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78760" w14:textId="77777777" w:rsidR="00D37E0B" w:rsidRPr="0038700F" w:rsidRDefault="00D37E0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7388"/>
      </w:tblGrid>
      <w:tr w:rsidR="007D243C" w14:paraId="75D87C37" w14:textId="77777777" w:rsidTr="00D37E0B">
        <w:tc>
          <w:tcPr>
            <w:tcW w:w="4994" w:type="pct"/>
            <w:gridSpan w:val="2"/>
            <w:shd w:val="clear" w:color="auto" w:fill="auto"/>
          </w:tcPr>
          <w:p w14:paraId="21D14F36" w14:textId="04441C12" w:rsidR="00D37E0B" w:rsidRPr="0038700F" w:rsidRDefault="00BB0ED8" w:rsidP="00BC5C0F">
            <w:pPr>
              <w:jc w:val="center"/>
              <w:rPr>
                <w:b/>
              </w:rPr>
            </w:pPr>
            <w:r w:rsidRPr="0038700F">
              <w:rPr>
                <w:b/>
              </w:rPr>
              <w:t xml:space="preserve">Draft </w:t>
            </w:r>
            <w:r w:rsidR="00C52082">
              <w:rPr>
                <w:b/>
              </w:rPr>
              <w:t xml:space="preserve">Without Prejudice </w:t>
            </w:r>
            <w:r w:rsidRPr="0038700F">
              <w:rPr>
                <w:b/>
              </w:rPr>
              <w:t>Condition Set</w:t>
            </w:r>
            <w:r w:rsidR="00E834A0">
              <w:rPr>
                <w:b/>
              </w:rPr>
              <w:t xml:space="preserve"> (updated </w:t>
            </w:r>
            <w:r w:rsidR="001417D9">
              <w:rPr>
                <w:b/>
              </w:rPr>
              <w:t>4</w:t>
            </w:r>
            <w:r w:rsidR="00E834A0">
              <w:rPr>
                <w:b/>
              </w:rPr>
              <w:t>/0</w:t>
            </w:r>
            <w:r w:rsidR="001417D9">
              <w:rPr>
                <w:b/>
              </w:rPr>
              <w:t>9</w:t>
            </w:r>
            <w:r w:rsidR="00E834A0">
              <w:rPr>
                <w:b/>
              </w:rPr>
              <w:t>/2025)</w:t>
            </w:r>
          </w:p>
        </w:tc>
      </w:tr>
      <w:tr w:rsidR="007D243C" w14:paraId="72D9B6DA" w14:textId="77777777" w:rsidTr="00D37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shd w:val="clear" w:color="auto" w:fill="auto"/>
          </w:tcPr>
          <w:p w14:paraId="7605E9FF" w14:textId="524C4E32" w:rsidR="00D37E0B" w:rsidRPr="00EB41F9" w:rsidRDefault="00D37E0B">
            <w:pPr>
              <w:rPr>
                <w:b/>
              </w:rPr>
            </w:pPr>
            <w:r>
              <w:rPr>
                <w:b/>
              </w:rPr>
              <w:br/>
            </w:r>
            <w:r w:rsidR="00BB0ED8" w:rsidRPr="00EB41F9">
              <w:rPr>
                <w:b/>
              </w:rPr>
              <w:t xml:space="preserve">Re: </w:t>
            </w:r>
          </w:p>
        </w:tc>
        <w:tc>
          <w:tcPr>
            <w:tcW w:w="4092" w:type="pct"/>
            <w:shd w:val="clear" w:color="auto" w:fill="auto"/>
          </w:tcPr>
          <w:p w14:paraId="5BEECA74" w14:textId="5460C3CE" w:rsidR="00D37E0B" w:rsidRPr="0038700F" w:rsidRDefault="00D37E0B">
            <w:r>
              <w:br/>
            </w:r>
            <w:r w:rsidR="00BB0ED8">
              <w:t>eDA0516/24</w:t>
            </w:r>
            <w:bookmarkStart w:id="0" w:name="APPREF"/>
            <w:bookmarkEnd w:id="0"/>
          </w:p>
        </w:tc>
      </w:tr>
      <w:tr w:rsidR="007D243C" w14:paraId="58B82C90" w14:textId="77777777" w:rsidTr="00D37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shd w:val="clear" w:color="auto" w:fill="auto"/>
          </w:tcPr>
          <w:p w14:paraId="2548CCEC" w14:textId="77777777" w:rsidR="00D37E0B" w:rsidRPr="00EB41F9" w:rsidRDefault="00BB0ED8">
            <w:pPr>
              <w:rPr>
                <w:b/>
              </w:rPr>
            </w:pPr>
            <w:r w:rsidRPr="00EB41F9">
              <w:rPr>
                <w:b/>
              </w:rPr>
              <w:t>Proposal:</w:t>
            </w:r>
          </w:p>
        </w:tc>
        <w:tc>
          <w:tcPr>
            <w:tcW w:w="4092" w:type="pct"/>
            <w:shd w:val="clear" w:color="auto" w:fill="auto"/>
          </w:tcPr>
          <w:p w14:paraId="74EA39CC" w14:textId="70EBE188" w:rsidR="00D37E0B" w:rsidRPr="0038700F" w:rsidRDefault="00BB0ED8">
            <w:r>
              <w:t xml:space="preserve">Demolition works, tree removal, subdivision, lot consolidation and construction of a residential flat building development including basement, landscaping and associated works </w:t>
            </w:r>
            <w:bookmarkStart w:id="1" w:name="PROPOSAL"/>
            <w:bookmarkEnd w:id="1"/>
          </w:p>
        </w:tc>
      </w:tr>
      <w:tr w:rsidR="007D243C" w14:paraId="538E1B8E" w14:textId="77777777" w:rsidTr="00D37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shd w:val="clear" w:color="auto" w:fill="auto"/>
          </w:tcPr>
          <w:p w14:paraId="2C92680E" w14:textId="77777777" w:rsidR="00D37E0B" w:rsidRPr="00EB41F9" w:rsidRDefault="00BB0ED8">
            <w:pPr>
              <w:rPr>
                <w:b/>
              </w:rPr>
            </w:pPr>
            <w:r w:rsidRPr="00EB41F9">
              <w:rPr>
                <w:b/>
              </w:rPr>
              <w:t>Property</w:t>
            </w:r>
            <w:r>
              <w:rPr>
                <w:b/>
              </w:rPr>
              <w:t>:</w:t>
            </w:r>
          </w:p>
        </w:tc>
        <w:tc>
          <w:tcPr>
            <w:tcW w:w="4092" w:type="pct"/>
            <w:shd w:val="clear" w:color="auto" w:fill="auto"/>
          </w:tcPr>
          <w:p w14:paraId="07AEAF77" w14:textId="7851B078" w:rsidR="00D37E0B" w:rsidRPr="0038700F" w:rsidRDefault="00BB0ED8">
            <w:r>
              <w:t>136</w:t>
            </w:r>
            <w:r w:rsidR="002D3E3E">
              <w:t xml:space="preserve">, 138, 140, 142, 144 and 148 </w:t>
            </w:r>
            <w:r>
              <w:t>Fox Valley Road</w:t>
            </w:r>
            <w:r w:rsidR="002D3E3E">
              <w:t xml:space="preserve">, Wahroonga </w:t>
            </w:r>
            <w:bookmarkStart w:id="2" w:name="PROPERTYADDRESS"/>
            <w:bookmarkEnd w:id="2"/>
          </w:p>
        </w:tc>
      </w:tr>
      <w:tr w:rsidR="00E834A0" w14:paraId="4255A3EB" w14:textId="77777777" w:rsidTr="00D37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shd w:val="clear" w:color="auto" w:fill="auto"/>
          </w:tcPr>
          <w:p w14:paraId="65DFCA9B" w14:textId="68FDB545" w:rsidR="00E834A0" w:rsidRPr="00EB41F9" w:rsidRDefault="00E834A0">
            <w:pPr>
              <w:rPr>
                <w:b/>
              </w:rPr>
            </w:pPr>
            <w:r>
              <w:rPr>
                <w:b/>
              </w:rPr>
              <w:t>Lot &amp; DP</w:t>
            </w:r>
          </w:p>
        </w:tc>
        <w:tc>
          <w:tcPr>
            <w:tcW w:w="4092" w:type="pct"/>
            <w:shd w:val="clear" w:color="auto" w:fill="auto"/>
          </w:tcPr>
          <w:p w14:paraId="556C99D0" w14:textId="7E2204D8" w:rsidR="00E834A0" w:rsidRDefault="00E834A0">
            <w:r>
              <w:t>Lot 103 in DP 1293107 and Lot 1 in DP 824963</w:t>
            </w:r>
          </w:p>
        </w:tc>
      </w:tr>
      <w:tr w:rsidR="007D243C" w14:paraId="2779B6B1" w14:textId="77777777" w:rsidTr="00D37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8" w:type="pct"/>
            <w:shd w:val="clear" w:color="auto" w:fill="auto"/>
          </w:tcPr>
          <w:p w14:paraId="0DC400B0" w14:textId="77777777" w:rsidR="00D37E0B" w:rsidRPr="0038700F" w:rsidRDefault="00D37E0B"/>
        </w:tc>
        <w:tc>
          <w:tcPr>
            <w:tcW w:w="4092" w:type="pct"/>
            <w:shd w:val="clear" w:color="auto" w:fill="auto"/>
          </w:tcPr>
          <w:p w14:paraId="6C0F7148" w14:textId="01F6E8E8" w:rsidR="00D37E0B" w:rsidRPr="0038700F" w:rsidRDefault="00D37E0B">
            <w:bookmarkStart w:id="3" w:name="PROPOTH"/>
            <w:bookmarkEnd w:id="3"/>
          </w:p>
        </w:tc>
      </w:tr>
    </w:tbl>
    <w:p w14:paraId="03626E8F" w14:textId="77777777" w:rsidR="00D37E0B" w:rsidRPr="0038700F" w:rsidRDefault="00D37E0B"/>
    <w:p w14:paraId="723817A6" w14:textId="77777777" w:rsidR="00D37E0B" w:rsidRPr="0038700F" w:rsidRDefault="00BB0ED8" w:rsidP="00643C0D">
      <w:pPr>
        <w:rPr>
          <w:b/>
          <w:color w:val="000000"/>
        </w:rPr>
      </w:pPr>
      <w:r w:rsidRPr="0038700F">
        <w:rPr>
          <w:b/>
          <w:color w:val="000000"/>
        </w:rPr>
        <w:t>The conditions of consent are as follows:</w:t>
      </w:r>
    </w:p>
    <w:p w14:paraId="6271AB22" w14:textId="77777777" w:rsidR="006570C6" w:rsidRDefault="006570C6">
      <w:pPr>
        <w:pStyle w:val="Normal0"/>
        <w:widowControl w:val="0"/>
        <w:autoSpaceDE w:val="0"/>
        <w:autoSpaceDN w:val="0"/>
        <w:adjustRightInd w:val="0"/>
        <w:rPr>
          <w:noProof/>
          <w:color w:val="000000"/>
        </w:rPr>
      </w:pPr>
    </w:p>
    <w:p w14:paraId="5132F675" w14:textId="77777777" w:rsidR="00D37E0B" w:rsidRPr="0038700F" w:rsidRDefault="00BB0ED8" w:rsidP="00643C0D">
      <w:pPr>
        <w:rPr>
          <w:b/>
          <w:caps/>
          <w:lang w:val="en-US"/>
        </w:rPr>
      </w:pPr>
      <w:bookmarkStart w:id="4" w:name="CNDA"/>
      <w:bookmarkEnd w:id="4"/>
      <w:r w:rsidRPr="0038700F">
        <w:rPr>
          <w:b/>
          <w:caps/>
          <w:lang w:val="en-US"/>
        </w:rPr>
        <w:t>Conditions that identify approved plans:</w:t>
      </w:r>
    </w:p>
    <w:p w14:paraId="2B25B627" w14:textId="77777777" w:rsidR="007D243C" w:rsidRDefault="007D243C">
      <w:pPr>
        <w:pStyle w:val="Normal1"/>
        <w:widowControl w:val="0"/>
        <w:autoSpaceDE w:val="0"/>
        <w:autoSpaceDN w:val="0"/>
        <w:adjustRightInd w:val="0"/>
        <w:rPr>
          <w:b/>
        </w:rPr>
      </w:pPr>
    </w:p>
    <w:p w14:paraId="60C9D33A" w14:textId="7DA20174" w:rsidR="007D243C" w:rsidRDefault="005A2731">
      <w:pPr>
        <w:pStyle w:val="Normal1"/>
        <w:widowControl w:val="0"/>
        <w:autoSpaceDE w:val="0"/>
        <w:autoSpaceDN w:val="0"/>
        <w:adjustRightInd w:val="0"/>
        <w:rPr>
          <w:b/>
        </w:rPr>
      </w:pPr>
      <w:r>
        <w:rPr>
          <w:b/>
        </w:rPr>
        <w:t xml:space="preserve">1. </w:t>
      </w:r>
      <w:r w:rsidR="00BB0ED8">
        <w:rPr>
          <w:b/>
        </w:rPr>
        <w:t>Approved architectural plans and documentation (new development)</w:t>
      </w:r>
    </w:p>
    <w:p w14:paraId="39B948D7" w14:textId="77777777" w:rsidR="007D243C" w:rsidRDefault="007D243C">
      <w:pPr>
        <w:pStyle w:val="Normal1"/>
        <w:widowControl w:val="0"/>
        <w:autoSpaceDE w:val="0"/>
        <w:autoSpaceDN w:val="0"/>
        <w:adjustRightInd w:val="0"/>
      </w:pPr>
    </w:p>
    <w:p w14:paraId="142C21BF" w14:textId="19F283D5" w:rsidR="007D243C" w:rsidRDefault="00BB0ED8">
      <w:pPr>
        <w:pStyle w:val="Normal1"/>
        <w:widowControl w:val="0"/>
        <w:autoSpaceDE w:val="0"/>
        <w:autoSpaceDN w:val="0"/>
        <w:adjustRightInd w:val="0"/>
      </w:pPr>
      <w:r>
        <w:t xml:space="preserve">The development must be carried out in accordance with the plans and documentation listed below and endorsed with Council’s stamp, except as amended by other conditions of this Development Consent: </w:t>
      </w:r>
    </w:p>
    <w:p w14:paraId="7C17545B" w14:textId="77777777" w:rsidR="007D243C" w:rsidRDefault="007D243C">
      <w:pPr>
        <w:pStyle w:val="Normal1"/>
        <w:widowControl w:val="0"/>
        <w:autoSpaceDE w:val="0"/>
        <w:autoSpaceDN w:val="0"/>
        <w:adjustRightInd w:val="0"/>
      </w:pPr>
    </w:p>
    <w:tbl>
      <w:tblPr>
        <w:tblW w:w="949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45"/>
        <w:gridCol w:w="3389"/>
        <w:gridCol w:w="13"/>
        <w:gridCol w:w="1843"/>
      </w:tblGrid>
      <w:tr w:rsidR="007D243C" w:rsidRPr="00392BA9" w14:paraId="5CDDBB0B" w14:textId="77777777" w:rsidTr="005A2731">
        <w:tc>
          <w:tcPr>
            <w:tcW w:w="4245" w:type="dxa"/>
            <w:tcBorders>
              <w:top w:val="single" w:sz="6" w:space="0" w:color="auto"/>
              <w:left w:val="single" w:sz="6" w:space="0" w:color="auto"/>
              <w:bottom w:val="single" w:sz="6" w:space="0" w:color="auto"/>
              <w:right w:val="single" w:sz="6" w:space="0" w:color="auto"/>
            </w:tcBorders>
          </w:tcPr>
          <w:p w14:paraId="260C1B33" w14:textId="77777777" w:rsidR="007D243C" w:rsidRPr="00392BA9" w:rsidRDefault="00BB0ED8">
            <w:pPr>
              <w:pStyle w:val="Normal1"/>
              <w:widowControl w:val="0"/>
              <w:autoSpaceDE w:val="0"/>
              <w:autoSpaceDN w:val="0"/>
              <w:adjustRightInd w:val="0"/>
              <w:spacing w:line="252" w:lineRule="auto"/>
              <w:rPr>
                <w:b/>
              </w:rPr>
            </w:pPr>
            <w:r w:rsidRPr="00392BA9">
              <w:rPr>
                <w:b/>
              </w:rPr>
              <w:t>Plan no.</w:t>
            </w:r>
          </w:p>
        </w:tc>
        <w:tc>
          <w:tcPr>
            <w:tcW w:w="3389" w:type="dxa"/>
            <w:tcBorders>
              <w:top w:val="single" w:sz="6" w:space="0" w:color="auto"/>
              <w:left w:val="single" w:sz="6" w:space="0" w:color="auto"/>
              <w:bottom w:val="single" w:sz="6" w:space="0" w:color="auto"/>
              <w:right w:val="single" w:sz="6" w:space="0" w:color="auto"/>
            </w:tcBorders>
          </w:tcPr>
          <w:p w14:paraId="397C3BFC" w14:textId="77777777" w:rsidR="007D243C" w:rsidRPr="00392BA9" w:rsidRDefault="00BB0ED8">
            <w:pPr>
              <w:pStyle w:val="Normal1"/>
              <w:widowControl w:val="0"/>
              <w:autoSpaceDE w:val="0"/>
              <w:autoSpaceDN w:val="0"/>
              <w:adjustRightInd w:val="0"/>
              <w:spacing w:line="252" w:lineRule="auto"/>
              <w:rPr>
                <w:b/>
              </w:rPr>
            </w:pPr>
            <w:r w:rsidRPr="00392BA9">
              <w:rPr>
                <w:b/>
              </w:rPr>
              <w:t>Drawn by</w:t>
            </w:r>
          </w:p>
        </w:tc>
        <w:tc>
          <w:tcPr>
            <w:tcW w:w="1856" w:type="dxa"/>
            <w:gridSpan w:val="2"/>
            <w:tcBorders>
              <w:top w:val="single" w:sz="6" w:space="0" w:color="auto"/>
              <w:left w:val="single" w:sz="6" w:space="0" w:color="auto"/>
              <w:bottom w:val="single" w:sz="6" w:space="0" w:color="auto"/>
              <w:right w:val="single" w:sz="6" w:space="0" w:color="auto"/>
            </w:tcBorders>
          </w:tcPr>
          <w:p w14:paraId="6E15FED2" w14:textId="77777777" w:rsidR="007D243C" w:rsidRPr="00392BA9" w:rsidRDefault="00BB0ED8">
            <w:pPr>
              <w:pStyle w:val="Normal1"/>
              <w:widowControl w:val="0"/>
              <w:autoSpaceDE w:val="0"/>
              <w:autoSpaceDN w:val="0"/>
              <w:adjustRightInd w:val="0"/>
              <w:spacing w:line="252" w:lineRule="auto"/>
              <w:rPr>
                <w:b/>
              </w:rPr>
            </w:pPr>
            <w:r w:rsidRPr="00392BA9">
              <w:rPr>
                <w:b/>
              </w:rPr>
              <w:t>Dated</w:t>
            </w:r>
          </w:p>
        </w:tc>
      </w:tr>
      <w:tr w:rsidR="007D243C" w:rsidRPr="00392BA9" w14:paraId="3AEFFCB4" w14:textId="77777777" w:rsidTr="005A2731">
        <w:tc>
          <w:tcPr>
            <w:tcW w:w="9490" w:type="dxa"/>
            <w:gridSpan w:val="4"/>
            <w:tcBorders>
              <w:top w:val="single" w:sz="6" w:space="0" w:color="auto"/>
              <w:left w:val="single" w:sz="6" w:space="0" w:color="auto"/>
              <w:bottom w:val="single" w:sz="6" w:space="0" w:color="auto"/>
              <w:right w:val="single" w:sz="6" w:space="0" w:color="auto"/>
            </w:tcBorders>
          </w:tcPr>
          <w:p w14:paraId="415D7F78" w14:textId="27C80371" w:rsidR="007D243C" w:rsidRPr="00392BA9" w:rsidRDefault="00392BA9">
            <w:pPr>
              <w:pStyle w:val="Normal1"/>
              <w:widowControl w:val="0"/>
              <w:autoSpaceDE w:val="0"/>
              <w:autoSpaceDN w:val="0"/>
              <w:adjustRightInd w:val="0"/>
              <w:spacing w:line="252" w:lineRule="auto"/>
              <w:rPr>
                <w:i/>
              </w:rPr>
            </w:pPr>
            <w:r w:rsidRPr="00392BA9">
              <w:rPr>
                <w:i/>
              </w:rPr>
              <w:t>Subdivision</w:t>
            </w:r>
            <w:r w:rsidR="00BB0ED8" w:rsidRPr="00392BA9">
              <w:rPr>
                <w:i/>
              </w:rPr>
              <w:t xml:space="preserve"> Plans</w:t>
            </w:r>
          </w:p>
        </w:tc>
      </w:tr>
      <w:tr w:rsidR="007D243C" w:rsidRPr="00C604B7" w14:paraId="7262BE59" w14:textId="77777777" w:rsidTr="005A2731">
        <w:tc>
          <w:tcPr>
            <w:tcW w:w="4245" w:type="dxa"/>
            <w:tcBorders>
              <w:top w:val="single" w:sz="6" w:space="0" w:color="auto"/>
              <w:left w:val="single" w:sz="6" w:space="0" w:color="auto"/>
              <w:bottom w:val="single" w:sz="6" w:space="0" w:color="auto"/>
              <w:right w:val="single" w:sz="6" w:space="0" w:color="auto"/>
            </w:tcBorders>
          </w:tcPr>
          <w:p w14:paraId="23BE64A0" w14:textId="70F55AF4" w:rsidR="007D243C" w:rsidRPr="00C604B7" w:rsidRDefault="00392BA9" w:rsidP="009C092B">
            <w:pPr>
              <w:pStyle w:val="Normal1"/>
              <w:widowControl w:val="0"/>
              <w:spacing w:line="252" w:lineRule="auto"/>
            </w:pPr>
            <w:r w:rsidRPr="00C604B7">
              <w:t xml:space="preserve">1 of 2 Sheets – </w:t>
            </w:r>
            <w:r w:rsidR="000F0721" w:rsidRPr="009C092B">
              <w:t xml:space="preserve">Subdivision of Lot 103 </w:t>
            </w:r>
            <w:r w:rsidR="000F0721">
              <w:t>i</w:t>
            </w:r>
            <w:r w:rsidR="000F0721" w:rsidRPr="009C092B">
              <w:t>n DP 1293107 &amp; Lot 1 In DP 824963</w:t>
            </w:r>
          </w:p>
        </w:tc>
        <w:tc>
          <w:tcPr>
            <w:tcW w:w="3389" w:type="dxa"/>
            <w:tcBorders>
              <w:top w:val="single" w:sz="6" w:space="0" w:color="auto"/>
              <w:left w:val="single" w:sz="6" w:space="0" w:color="auto"/>
              <w:bottom w:val="single" w:sz="6" w:space="0" w:color="auto"/>
              <w:right w:val="single" w:sz="6" w:space="0" w:color="auto"/>
            </w:tcBorders>
          </w:tcPr>
          <w:p w14:paraId="5A2722CB" w14:textId="0A49D255" w:rsidR="007D243C" w:rsidRPr="00C604B7" w:rsidRDefault="00392BA9">
            <w:pPr>
              <w:pStyle w:val="Normal1"/>
              <w:widowControl w:val="0"/>
              <w:autoSpaceDE w:val="0"/>
              <w:autoSpaceDN w:val="0"/>
              <w:adjustRightInd w:val="0"/>
              <w:spacing w:line="252" w:lineRule="auto"/>
            </w:pPr>
            <w:r w:rsidRPr="00C604B7">
              <w:t xml:space="preserve">Matthew Russell Stanley </w:t>
            </w:r>
          </w:p>
        </w:tc>
        <w:tc>
          <w:tcPr>
            <w:tcW w:w="1856" w:type="dxa"/>
            <w:gridSpan w:val="2"/>
            <w:tcBorders>
              <w:top w:val="single" w:sz="6" w:space="0" w:color="auto"/>
              <w:left w:val="single" w:sz="6" w:space="0" w:color="auto"/>
              <w:bottom w:val="single" w:sz="6" w:space="0" w:color="auto"/>
              <w:right w:val="single" w:sz="6" w:space="0" w:color="auto"/>
            </w:tcBorders>
          </w:tcPr>
          <w:p w14:paraId="2A6EA954" w14:textId="0FAF4565" w:rsidR="007D243C" w:rsidRPr="00C604B7" w:rsidRDefault="000F0721">
            <w:pPr>
              <w:pStyle w:val="Normal1"/>
              <w:widowControl w:val="0"/>
              <w:autoSpaceDE w:val="0"/>
              <w:autoSpaceDN w:val="0"/>
              <w:adjustRightInd w:val="0"/>
              <w:spacing w:line="252" w:lineRule="auto"/>
            </w:pPr>
            <w:r>
              <w:t>31/07</w:t>
            </w:r>
            <w:r w:rsidR="00A82412">
              <w:t>/2025</w:t>
            </w:r>
            <w:r w:rsidR="00392BA9" w:rsidRPr="00C604B7">
              <w:t xml:space="preserve"> (Preliminary Issue) </w:t>
            </w:r>
          </w:p>
        </w:tc>
      </w:tr>
      <w:tr w:rsidR="00392BA9" w:rsidRPr="00C604B7" w14:paraId="294A98E2" w14:textId="77777777" w:rsidTr="005A2731">
        <w:tc>
          <w:tcPr>
            <w:tcW w:w="4245" w:type="dxa"/>
            <w:tcBorders>
              <w:top w:val="single" w:sz="6" w:space="0" w:color="auto"/>
              <w:left w:val="single" w:sz="6" w:space="0" w:color="auto"/>
              <w:bottom w:val="single" w:sz="6" w:space="0" w:color="auto"/>
              <w:right w:val="single" w:sz="6" w:space="0" w:color="auto"/>
            </w:tcBorders>
          </w:tcPr>
          <w:p w14:paraId="7A84A91E" w14:textId="474E709F" w:rsidR="00392BA9" w:rsidRPr="00C604B7" w:rsidRDefault="00D73F54">
            <w:pPr>
              <w:pStyle w:val="Normal1"/>
              <w:widowControl w:val="0"/>
              <w:autoSpaceDE w:val="0"/>
              <w:autoSpaceDN w:val="0"/>
              <w:adjustRightInd w:val="0"/>
              <w:spacing w:line="252" w:lineRule="auto"/>
            </w:pPr>
            <w:r>
              <w:t>2</w:t>
            </w:r>
            <w:r w:rsidR="00392BA9" w:rsidRPr="00C604B7">
              <w:t xml:space="preserve"> of 2 Sheets – Subdivision of </w:t>
            </w:r>
            <w:r w:rsidR="000F0721" w:rsidRPr="000F0721">
              <w:rPr>
                <w:b/>
                <w:bCs/>
              </w:rPr>
              <w:t xml:space="preserve"> </w:t>
            </w:r>
            <w:r w:rsidR="000F0721" w:rsidRPr="009C092B">
              <w:t xml:space="preserve">Lot 103 </w:t>
            </w:r>
            <w:r w:rsidR="000F0721">
              <w:t>i</w:t>
            </w:r>
            <w:r w:rsidR="000F0721" w:rsidRPr="009C092B">
              <w:t>n DP 1293107 &amp; Lot 1 In DP 824963</w:t>
            </w:r>
          </w:p>
        </w:tc>
        <w:tc>
          <w:tcPr>
            <w:tcW w:w="3389" w:type="dxa"/>
            <w:tcBorders>
              <w:top w:val="single" w:sz="6" w:space="0" w:color="auto"/>
              <w:left w:val="single" w:sz="6" w:space="0" w:color="auto"/>
              <w:bottom w:val="single" w:sz="6" w:space="0" w:color="auto"/>
              <w:right w:val="single" w:sz="6" w:space="0" w:color="auto"/>
            </w:tcBorders>
          </w:tcPr>
          <w:p w14:paraId="4E58EB25" w14:textId="610A1EB8" w:rsidR="00392BA9" w:rsidRPr="00C604B7" w:rsidRDefault="00392BA9">
            <w:pPr>
              <w:pStyle w:val="Normal1"/>
              <w:widowControl w:val="0"/>
              <w:autoSpaceDE w:val="0"/>
              <w:autoSpaceDN w:val="0"/>
              <w:adjustRightInd w:val="0"/>
              <w:spacing w:line="252" w:lineRule="auto"/>
            </w:pPr>
            <w:r w:rsidRPr="00C604B7">
              <w:t>Matthew Russell Stanley</w:t>
            </w:r>
          </w:p>
        </w:tc>
        <w:tc>
          <w:tcPr>
            <w:tcW w:w="1856" w:type="dxa"/>
            <w:gridSpan w:val="2"/>
            <w:tcBorders>
              <w:top w:val="single" w:sz="6" w:space="0" w:color="auto"/>
              <w:left w:val="single" w:sz="6" w:space="0" w:color="auto"/>
              <w:bottom w:val="single" w:sz="6" w:space="0" w:color="auto"/>
              <w:right w:val="single" w:sz="6" w:space="0" w:color="auto"/>
            </w:tcBorders>
          </w:tcPr>
          <w:p w14:paraId="4441BF09" w14:textId="27435A9B" w:rsidR="00392BA9" w:rsidRPr="00C604B7" w:rsidRDefault="000F0721">
            <w:pPr>
              <w:pStyle w:val="Normal1"/>
              <w:widowControl w:val="0"/>
              <w:autoSpaceDE w:val="0"/>
              <w:autoSpaceDN w:val="0"/>
              <w:adjustRightInd w:val="0"/>
              <w:spacing w:line="252" w:lineRule="auto"/>
            </w:pPr>
            <w:r>
              <w:t>31/07</w:t>
            </w:r>
            <w:r w:rsidR="00A82412">
              <w:t>/2025</w:t>
            </w:r>
            <w:r w:rsidR="00392BA9" w:rsidRPr="00C604B7">
              <w:t xml:space="preserve"> (Preliminary Issue)</w:t>
            </w:r>
          </w:p>
        </w:tc>
      </w:tr>
      <w:tr w:rsidR="00392BA9" w:rsidRPr="00C604B7" w14:paraId="4B2EC96A" w14:textId="77777777" w:rsidTr="005A2731">
        <w:tc>
          <w:tcPr>
            <w:tcW w:w="9490" w:type="dxa"/>
            <w:gridSpan w:val="4"/>
            <w:tcBorders>
              <w:top w:val="single" w:sz="6" w:space="0" w:color="auto"/>
              <w:left w:val="single" w:sz="6" w:space="0" w:color="auto"/>
              <w:bottom w:val="single" w:sz="6" w:space="0" w:color="auto"/>
              <w:right w:val="single" w:sz="6" w:space="0" w:color="auto"/>
            </w:tcBorders>
          </w:tcPr>
          <w:p w14:paraId="3B5F1ED6" w14:textId="16C53890" w:rsidR="00392BA9" w:rsidRPr="00C604B7" w:rsidRDefault="00392BA9">
            <w:pPr>
              <w:pStyle w:val="Normal1"/>
              <w:widowControl w:val="0"/>
              <w:autoSpaceDE w:val="0"/>
              <w:autoSpaceDN w:val="0"/>
              <w:adjustRightInd w:val="0"/>
              <w:spacing w:line="252" w:lineRule="auto"/>
            </w:pPr>
            <w:r w:rsidRPr="00C604B7">
              <w:rPr>
                <w:i/>
              </w:rPr>
              <w:t>Architectural Plans</w:t>
            </w:r>
          </w:p>
        </w:tc>
      </w:tr>
      <w:tr w:rsidR="00392BA9" w:rsidRPr="00C604B7" w14:paraId="4C31BBC8" w14:textId="77777777" w:rsidTr="005A2731">
        <w:tc>
          <w:tcPr>
            <w:tcW w:w="4245" w:type="dxa"/>
            <w:tcBorders>
              <w:top w:val="single" w:sz="6" w:space="0" w:color="auto"/>
              <w:left w:val="single" w:sz="6" w:space="0" w:color="auto"/>
              <w:bottom w:val="single" w:sz="6" w:space="0" w:color="auto"/>
              <w:right w:val="single" w:sz="6" w:space="0" w:color="auto"/>
            </w:tcBorders>
          </w:tcPr>
          <w:p w14:paraId="11712F3F" w14:textId="6EE1A27B" w:rsidR="00392BA9" w:rsidRPr="00C604B7" w:rsidRDefault="00C01154">
            <w:pPr>
              <w:pStyle w:val="Normal1"/>
              <w:widowControl w:val="0"/>
              <w:autoSpaceDE w:val="0"/>
              <w:autoSpaceDN w:val="0"/>
              <w:adjustRightInd w:val="0"/>
              <w:spacing w:line="252" w:lineRule="auto"/>
            </w:pPr>
            <w:r w:rsidRPr="00C604B7">
              <w:t>Earthworks Staging Plan Sheet 1</w:t>
            </w:r>
          </w:p>
        </w:tc>
        <w:tc>
          <w:tcPr>
            <w:tcW w:w="3389" w:type="dxa"/>
            <w:tcBorders>
              <w:top w:val="single" w:sz="6" w:space="0" w:color="auto"/>
              <w:left w:val="single" w:sz="6" w:space="0" w:color="auto"/>
              <w:bottom w:val="single" w:sz="6" w:space="0" w:color="auto"/>
              <w:right w:val="single" w:sz="6" w:space="0" w:color="auto"/>
            </w:tcBorders>
          </w:tcPr>
          <w:p w14:paraId="3E2E4EBE" w14:textId="5E84B714" w:rsidR="00392BA9" w:rsidRPr="00C604B7" w:rsidRDefault="00C01154">
            <w:pPr>
              <w:pStyle w:val="Normal1"/>
              <w:widowControl w:val="0"/>
              <w:autoSpaceDE w:val="0"/>
              <w:autoSpaceDN w:val="0"/>
              <w:adjustRightInd w:val="0"/>
              <w:spacing w:line="252" w:lineRule="auto"/>
            </w:pPr>
            <w:r w:rsidRPr="00C604B7">
              <w:t>Capital Corporation</w:t>
            </w:r>
          </w:p>
        </w:tc>
        <w:tc>
          <w:tcPr>
            <w:tcW w:w="1856" w:type="dxa"/>
            <w:gridSpan w:val="2"/>
            <w:tcBorders>
              <w:top w:val="single" w:sz="6" w:space="0" w:color="auto"/>
              <w:left w:val="single" w:sz="6" w:space="0" w:color="auto"/>
              <w:bottom w:val="single" w:sz="6" w:space="0" w:color="auto"/>
              <w:right w:val="single" w:sz="6" w:space="0" w:color="auto"/>
            </w:tcBorders>
          </w:tcPr>
          <w:p w14:paraId="118F941C" w14:textId="692D61A4" w:rsidR="00392BA9" w:rsidRPr="00C604B7" w:rsidRDefault="00596A53">
            <w:pPr>
              <w:pStyle w:val="Normal1"/>
              <w:widowControl w:val="0"/>
              <w:autoSpaceDE w:val="0"/>
              <w:autoSpaceDN w:val="0"/>
              <w:adjustRightInd w:val="0"/>
              <w:spacing w:line="252" w:lineRule="auto"/>
            </w:pPr>
            <w:r>
              <w:t>29/4/2025</w:t>
            </w:r>
          </w:p>
        </w:tc>
      </w:tr>
      <w:tr w:rsidR="00C01154" w:rsidRPr="00C604B7" w14:paraId="1BAFADEC" w14:textId="77777777" w:rsidTr="005A2731">
        <w:tc>
          <w:tcPr>
            <w:tcW w:w="4245" w:type="dxa"/>
            <w:tcBorders>
              <w:top w:val="single" w:sz="6" w:space="0" w:color="auto"/>
              <w:left w:val="single" w:sz="6" w:space="0" w:color="auto"/>
              <w:bottom w:val="single" w:sz="6" w:space="0" w:color="auto"/>
              <w:right w:val="single" w:sz="6" w:space="0" w:color="auto"/>
            </w:tcBorders>
          </w:tcPr>
          <w:p w14:paraId="45CCD107" w14:textId="5DF7B3CA" w:rsidR="00C01154" w:rsidRPr="00C604B7" w:rsidRDefault="00C01154" w:rsidP="00C01154">
            <w:pPr>
              <w:pStyle w:val="Normal1"/>
              <w:widowControl w:val="0"/>
              <w:autoSpaceDE w:val="0"/>
              <w:autoSpaceDN w:val="0"/>
              <w:adjustRightInd w:val="0"/>
              <w:spacing w:line="252" w:lineRule="auto"/>
            </w:pPr>
            <w:r w:rsidRPr="00C604B7">
              <w:t xml:space="preserve">Earthworks Staging Plan Sheet </w:t>
            </w:r>
            <w:r w:rsidR="00D73F54">
              <w:t>2</w:t>
            </w:r>
          </w:p>
        </w:tc>
        <w:tc>
          <w:tcPr>
            <w:tcW w:w="3389" w:type="dxa"/>
            <w:tcBorders>
              <w:top w:val="single" w:sz="6" w:space="0" w:color="auto"/>
              <w:left w:val="single" w:sz="6" w:space="0" w:color="auto"/>
              <w:bottom w:val="single" w:sz="6" w:space="0" w:color="auto"/>
              <w:right w:val="single" w:sz="6" w:space="0" w:color="auto"/>
            </w:tcBorders>
          </w:tcPr>
          <w:p w14:paraId="5D7BDC39" w14:textId="33CE358B" w:rsidR="00C01154" w:rsidRPr="00C604B7" w:rsidRDefault="00C01154" w:rsidP="00C01154">
            <w:pPr>
              <w:pStyle w:val="Normal1"/>
              <w:widowControl w:val="0"/>
              <w:autoSpaceDE w:val="0"/>
              <w:autoSpaceDN w:val="0"/>
              <w:adjustRightInd w:val="0"/>
              <w:spacing w:line="252" w:lineRule="auto"/>
            </w:pPr>
            <w:r w:rsidRPr="00C604B7">
              <w:t>Capital Corporation</w:t>
            </w:r>
          </w:p>
        </w:tc>
        <w:tc>
          <w:tcPr>
            <w:tcW w:w="1856" w:type="dxa"/>
            <w:gridSpan w:val="2"/>
            <w:tcBorders>
              <w:top w:val="single" w:sz="6" w:space="0" w:color="auto"/>
              <w:left w:val="single" w:sz="6" w:space="0" w:color="auto"/>
              <w:bottom w:val="single" w:sz="6" w:space="0" w:color="auto"/>
              <w:right w:val="single" w:sz="6" w:space="0" w:color="auto"/>
            </w:tcBorders>
          </w:tcPr>
          <w:p w14:paraId="73BC5903" w14:textId="0D07BBA7" w:rsidR="00C01154" w:rsidRPr="00C604B7" w:rsidRDefault="00596A53" w:rsidP="00C01154">
            <w:pPr>
              <w:pStyle w:val="Normal1"/>
              <w:widowControl w:val="0"/>
              <w:autoSpaceDE w:val="0"/>
              <w:autoSpaceDN w:val="0"/>
              <w:adjustRightInd w:val="0"/>
              <w:spacing w:line="252" w:lineRule="auto"/>
            </w:pPr>
            <w:r>
              <w:t>29/4/2025</w:t>
            </w:r>
          </w:p>
        </w:tc>
      </w:tr>
      <w:tr w:rsidR="00CC1E42" w:rsidRPr="00C604B7" w14:paraId="4C76F198" w14:textId="77777777" w:rsidTr="005A2731">
        <w:tc>
          <w:tcPr>
            <w:tcW w:w="4245" w:type="dxa"/>
            <w:tcBorders>
              <w:top w:val="single" w:sz="6" w:space="0" w:color="auto"/>
              <w:left w:val="single" w:sz="6" w:space="0" w:color="auto"/>
              <w:bottom w:val="single" w:sz="6" w:space="0" w:color="auto"/>
              <w:right w:val="single" w:sz="6" w:space="0" w:color="auto"/>
            </w:tcBorders>
          </w:tcPr>
          <w:p w14:paraId="230AF74B" w14:textId="43B36452" w:rsidR="00CC1E42" w:rsidRPr="00C604B7" w:rsidRDefault="00CC1E42" w:rsidP="00C01154">
            <w:pPr>
              <w:pStyle w:val="Normal1"/>
              <w:widowControl w:val="0"/>
              <w:autoSpaceDE w:val="0"/>
              <w:autoSpaceDN w:val="0"/>
              <w:adjustRightInd w:val="0"/>
              <w:spacing w:line="252" w:lineRule="auto"/>
            </w:pPr>
            <w:r>
              <w:t>DA-001-101 Rev A</w:t>
            </w:r>
          </w:p>
        </w:tc>
        <w:tc>
          <w:tcPr>
            <w:tcW w:w="3389" w:type="dxa"/>
            <w:tcBorders>
              <w:top w:val="single" w:sz="6" w:space="0" w:color="auto"/>
              <w:left w:val="single" w:sz="6" w:space="0" w:color="auto"/>
              <w:bottom w:val="single" w:sz="6" w:space="0" w:color="auto"/>
              <w:right w:val="single" w:sz="6" w:space="0" w:color="auto"/>
            </w:tcBorders>
          </w:tcPr>
          <w:p w14:paraId="76BDB469" w14:textId="5888179E" w:rsidR="00CC1E42" w:rsidRPr="00C604B7" w:rsidRDefault="00CC1E42"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66BF1AE0" w14:textId="60740016" w:rsidR="00CC1E42" w:rsidRDefault="00CC1E42" w:rsidP="00C01154">
            <w:pPr>
              <w:pStyle w:val="Normal1"/>
              <w:widowControl w:val="0"/>
              <w:autoSpaceDE w:val="0"/>
              <w:autoSpaceDN w:val="0"/>
              <w:adjustRightInd w:val="0"/>
              <w:spacing w:line="252" w:lineRule="auto"/>
            </w:pPr>
            <w:r>
              <w:t>2/5/2025</w:t>
            </w:r>
          </w:p>
        </w:tc>
      </w:tr>
      <w:tr w:rsidR="00C01154" w:rsidRPr="00C604B7" w14:paraId="1462FCA1" w14:textId="77777777" w:rsidTr="005A2731">
        <w:tc>
          <w:tcPr>
            <w:tcW w:w="4245" w:type="dxa"/>
            <w:tcBorders>
              <w:top w:val="single" w:sz="6" w:space="0" w:color="auto"/>
              <w:left w:val="single" w:sz="6" w:space="0" w:color="auto"/>
              <w:bottom w:val="single" w:sz="6" w:space="0" w:color="auto"/>
              <w:right w:val="single" w:sz="6" w:space="0" w:color="auto"/>
            </w:tcBorders>
          </w:tcPr>
          <w:p w14:paraId="7009112F" w14:textId="4475C215" w:rsidR="00C01154" w:rsidRPr="00C604B7" w:rsidRDefault="00C01154" w:rsidP="00C01154">
            <w:pPr>
              <w:pStyle w:val="Normal1"/>
              <w:widowControl w:val="0"/>
              <w:autoSpaceDE w:val="0"/>
              <w:autoSpaceDN w:val="0"/>
              <w:adjustRightInd w:val="0"/>
              <w:spacing w:line="252" w:lineRule="auto"/>
            </w:pPr>
            <w:r w:rsidRPr="00C604B7">
              <w:t>DA-100-03</w:t>
            </w:r>
            <w:r w:rsidR="00D73F54">
              <w:t>0</w:t>
            </w:r>
            <w:r w:rsidRPr="00C604B7">
              <w:t>, Rev F</w:t>
            </w:r>
          </w:p>
        </w:tc>
        <w:tc>
          <w:tcPr>
            <w:tcW w:w="3389" w:type="dxa"/>
            <w:tcBorders>
              <w:top w:val="single" w:sz="6" w:space="0" w:color="auto"/>
              <w:left w:val="single" w:sz="6" w:space="0" w:color="auto"/>
              <w:bottom w:val="single" w:sz="6" w:space="0" w:color="auto"/>
              <w:right w:val="single" w:sz="6" w:space="0" w:color="auto"/>
            </w:tcBorders>
          </w:tcPr>
          <w:p w14:paraId="26E525C5" w14:textId="29566B9C"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3FE6CD69" w14:textId="6146AB63"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707A6017" w14:textId="77777777" w:rsidTr="005A2731">
        <w:tc>
          <w:tcPr>
            <w:tcW w:w="4245" w:type="dxa"/>
            <w:tcBorders>
              <w:top w:val="single" w:sz="6" w:space="0" w:color="auto"/>
              <w:left w:val="single" w:sz="6" w:space="0" w:color="auto"/>
              <w:bottom w:val="single" w:sz="6" w:space="0" w:color="auto"/>
              <w:right w:val="single" w:sz="6" w:space="0" w:color="auto"/>
            </w:tcBorders>
          </w:tcPr>
          <w:p w14:paraId="41D134D5" w14:textId="3E9107D6" w:rsidR="00C01154" w:rsidRPr="00C604B7" w:rsidRDefault="00C01154" w:rsidP="00C01154">
            <w:pPr>
              <w:pStyle w:val="Normal1"/>
              <w:widowControl w:val="0"/>
              <w:autoSpaceDE w:val="0"/>
              <w:autoSpaceDN w:val="0"/>
              <w:adjustRightInd w:val="0"/>
              <w:spacing w:line="252" w:lineRule="auto"/>
            </w:pPr>
            <w:r w:rsidRPr="00C604B7">
              <w:t>DA-110-006, Rev N</w:t>
            </w:r>
          </w:p>
        </w:tc>
        <w:tc>
          <w:tcPr>
            <w:tcW w:w="3389" w:type="dxa"/>
            <w:tcBorders>
              <w:top w:val="single" w:sz="6" w:space="0" w:color="auto"/>
              <w:left w:val="single" w:sz="6" w:space="0" w:color="auto"/>
              <w:bottom w:val="single" w:sz="6" w:space="0" w:color="auto"/>
              <w:right w:val="single" w:sz="6" w:space="0" w:color="auto"/>
            </w:tcBorders>
          </w:tcPr>
          <w:p w14:paraId="11E4AA6B" w14:textId="4FDD6DE9"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0C6A98F3" w14:textId="302D9F57"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5AA10E6B" w14:textId="77777777" w:rsidTr="005A2731">
        <w:tc>
          <w:tcPr>
            <w:tcW w:w="4245" w:type="dxa"/>
            <w:tcBorders>
              <w:top w:val="single" w:sz="6" w:space="0" w:color="auto"/>
              <w:left w:val="single" w:sz="6" w:space="0" w:color="auto"/>
              <w:bottom w:val="single" w:sz="6" w:space="0" w:color="auto"/>
              <w:right w:val="single" w:sz="6" w:space="0" w:color="auto"/>
            </w:tcBorders>
          </w:tcPr>
          <w:p w14:paraId="2BD5DDA1" w14:textId="560598EC" w:rsidR="00C01154" w:rsidRPr="00C604B7" w:rsidRDefault="00C01154" w:rsidP="00C01154">
            <w:pPr>
              <w:pStyle w:val="Normal1"/>
              <w:widowControl w:val="0"/>
              <w:autoSpaceDE w:val="0"/>
              <w:autoSpaceDN w:val="0"/>
              <w:adjustRightInd w:val="0"/>
              <w:spacing w:line="252" w:lineRule="auto"/>
            </w:pPr>
            <w:r w:rsidRPr="00C604B7">
              <w:t>DA-110-007, Rev Q</w:t>
            </w:r>
          </w:p>
        </w:tc>
        <w:tc>
          <w:tcPr>
            <w:tcW w:w="3389" w:type="dxa"/>
            <w:tcBorders>
              <w:top w:val="single" w:sz="6" w:space="0" w:color="auto"/>
              <w:left w:val="single" w:sz="6" w:space="0" w:color="auto"/>
              <w:bottom w:val="single" w:sz="6" w:space="0" w:color="auto"/>
              <w:right w:val="single" w:sz="6" w:space="0" w:color="auto"/>
            </w:tcBorders>
          </w:tcPr>
          <w:p w14:paraId="46A4402E" w14:textId="7CCE7216"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263F049F" w14:textId="220836DE"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7C179512" w14:textId="77777777" w:rsidTr="005A2731">
        <w:tc>
          <w:tcPr>
            <w:tcW w:w="4245" w:type="dxa"/>
            <w:tcBorders>
              <w:top w:val="single" w:sz="6" w:space="0" w:color="auto"/>
              <w:left w:val="single" w:sz="6" w:space="0" w:color="auto"/>
              <w:bottom w:val="single" w:sz="6" w:space="0" w:color="auto"/>
              <w:right w:val="single" w:sz="6" w:space="0" w:color="auto"/>
            </w:tcBorders>
          </w:tcPr>
          <w:p w14:paraId="0C08760B" w14:textId="5E68FF00" w:rsidR="00C01154" w:rsidRPr="00C604B7" w:rsidRDefault="00C01154" w:rsidP="00C01154">
            <w:pPr>
              <w:pStyle w:val="Normal1"/>
              <w:widowControl w:val="0"/>
              <w:autoSpaceDE w:val="0"/>
              <w:autoSpaceDN w:val="0"/>
              <w:adjustRightInd w:val="0"/>
              <w:spacing w:line="252" w:lineRule="auto"/>
            </w:pPr>
            <w:r w:rsidRPr="00C604B7">
              <w:t>DA-110-008, Rev N</w:t>
            </w:r>
          </w:p>
        </w:tc>
        <w:tc>
          <w:tcPr>
            <w:tcW w:w="3389" w:type="dxa"/>
            <w:tcBorders>
              <w:top w:val="single" w:sz="6" w:space="0" w:color="auto"/>
              <w:left w:val="single" w:sz="6" w:space="0" w:color="auto"/>
              <w:bottom w:val="single" w:sz="6" w:space="0" w:color="auto"/>
              <w:right w:val="single" w:sz="6" w:space="0" w:color="auto"/>
            </w:tcBorders>
          </w:tcPr>
          <w:p w14:paraId="3BA5445C" w14:textId="16FBAC28"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4E3C5862" w14:textId="40268D51"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6126DB72" w14:textId="77777777" w:rsidTr="005A2731">
        <w:tc>
          <w:tcPr>
            <w:tcW w:w="4245" w:type="dxa"/>
            <w:tcBorders>
              <w:top w:val="single" w:sz="6" w:space="0" w:color="auto"/>
              <w:left w:val="single" w:sz="6" w:space="0" w:color="auto"/>
              <w:bottom w:val="single" w:sz="6" w:space="0" w:color="auto"/>
              <w:right w:val="single" w:sz="6" w:space="0" w:color="auto"/>
            </w:tcBorders>
          </w:tcPr>
          <w:p w14:paraId="03A3BCBE" w14:textId="2929104B" w:rsidR="00C01154" w:rsidRPr="00C604B7" w:rsidRDefault="00C01154" w:rsidP="00C01154">
            <w:pPr>
              <w:pStyle w:val="Normal1"/>
              <w:widowControl w:val="0"/>
              <w:autoSpaceDE w:val="0"/>
              <w:autoSpaceDN w:val="0"/>
              <w:adjustRightInd w:val="0"/>
              <w:spacing w:line="252" w:lineRule="auto"/>
            </w:pPr>
            <w:r w:rsidRPr="00C604B7">
              <w:t>DA-110-010, Rev N</w:t>
            </w:r>
          </w:p>
        </w:tc>
        <w:tc>
          <w:tcPr>
            <w:tcW w:w="3389" w:type="dxa"/>
            <w:tcBorders>
              <w:top w:val="single" w:sz="6" w:space="0" w:color="auto"/>
              <w:left w:val="single" w:sz="6" w:space="0" w:color="auto"/>
              <w:bottom w:val="single" w:sz="6" w:space="0" w:color="auto"/>
              <w:right w:val="single" w:sz="6" w:space="0" w:color="auto"/>
            </w:tcBorders>
          </w:tcPr>
          <w:p w14:paraId="3B8C6D7C" w14:textId="50083F3D"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15510B30" w14:textId="6CC4420B"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1548580F" w14:textId="77777777" w:rsidTr="005A2731">
        <w:tc>
          <w:tcPr>
            <w:tcW w:w="4245" w:type="dxa"/>
            <w:tcBorders>
              <w:top w:val="single" w:sz="6" w:space="0" w:color="auto"/>
              <w:left w:val="single" w:sz="6" w:space="0" w:color="auto"/>
              <w:bottom w:val="single" w:sz="6" w:space="0" w:color="auto"/>
              <w:right w:val="single" w:sz="6" w:space="0" w:color="auto"/>
            </w:tcBorders>
          </w:tcPr>
          <w:p w14:paraId="76F6170F" w14:textId="159FD780" w:rsidR="00C01154" w:rsidRPr="00C604B7" w:rsidRDefault="00C01154" w:rsidP="00C01154">
            <w:pPr>
              <w:pStyle w:val="Normal1"/>
              <w:widowControl w:val="0"/>
              <w:autoSpaceDE w:val="0"/>
              <w:autoSpaceDN w:val="0"/>
              <w:adjustRightInd w:val="0"/>
              <w:spacing w:line="252" w:lineRule="auto"/>
            </w:pPr>
            <w:r w:rsidRPr="00C604B7">
              <w:t>DA-1</w:t>
            </w:r>
            <w:r w:rsidR="006E1F40">
              <w:t>0</w:t>
            </w:r>
            <w:r w:rsidRPr="00C604B7">
              <w:t xml:space="preserve">0-020, Rev </w:t>
            </w:r>
            <w:r w:rsidR="005C0A25">
              <w:t>A</w:t>
            </w:r>
          </w:p>
        </w:tc>
        <w:tc>
          <w:tcPr>
            <w:tcW w:w="3389" w:type="dxa"/>
            <w:tcBorders>
              <w:top w:val="single" w:sz="6" w:space="0" w:color="auto"/>
              <w:left w:val="single" w:sz="6" w:space="0" w:color="auto"/>
              <w:bottom w:val="single" w:sz="6" w:space="0" w:color="auto"/>
              <w:right w:val="single" w:sz="6" w:space="0" w:color="auto"/>
            </w:tcBorders>
          </w:tcPr>
          <w:p w14:paraId="59DF9DF2" w14:textId="676EF6A7"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72BB44B9" w14:textId="301B08AB" w:rsidR="00C01154" w:rsidRPr="00C604B7" w:rsidRDefault="005C0A25" w:rsidP="00C01154">
            <w:pPr>
              <w:pStyle w:val="Normal1"/>
              <w:widowControl w:val="0"/>
              <w:autoSpaceDE w:val="0"/>
              <w:autoSpaceDN w:val="0"/>
              <w:adjustRightInd w:val="0"/>
              <w:spacing w:line="252" w:lineRule="auto"/>
            </w:pPr>
            <w:r>
              <w:t>1</w:t>
            </w:r>
            <w:r w:rsidR="00C01154" w:rsidRPr="00C604B7">
              <w:t>2/</w:t>
            </w:r>
            <w:r>
              <w:t>08</w:t>
            </w:r>
            <w:r w:rsidR="00C01154" w:rsidRPr="00C604B7">
              <w:t>/2025</w:t>
            </w:r>
          </w:p>
        </w:tc>
      </w:tr>
      <w:tr w:rsidR="00C01154" w:rsidRPr="00C604B7" w14:paraId="7ABD5005" w14:textId="77777777" w:rsidTr="005A2731">
        <w:tc>
          <w:tcPr>
            <w:tcW w:w="4245" w:type="dxa"/>
            <w:tcBorders>
              <w:top w:val="single" w:sz="6" w:space="0" w:color="auto"/>
              <w:left w:val="single" w:sz="6" w:space="0" w:color="auto"/>
              <w:bottom w:val="single" w:sz="6" w:space="0" w:color="auto"/>
              <w:right w:val="single" w:sz="6" w:space="0" w:color="auto"/>
            </w:tcBorders>
          </w:tcPr>
          <w:p w14:paraId="1A92C8B8" w14:textId="09A50DEA" w:rsidR="00C01154" w:rsidRPr="00C604B7" w:rsidRDefault="00C01154" w:rsidP="00C01154">
            <w:pPr>
              <w:pStyle w:val="Normal1"/>
              <w:widowControl w:val="0"/>
              <w:autoSpaceDE w:val="0"/>
              <w:autoSpaceDN w:val="0"/>
              <w:adjustRightInd w:val="0"/>
              <w:spacing w:line="252" w:lineRule="auto"/>
            </w:pPr>
            <w:r w:rsidRPr="00C604B7">
              <w:t>DA-110-030, Rev N</w:t>
            </w:r>
          </w:p>
        </w:tc>
        <w:tc>
          <w:tcPr>
            <w:tcW w:w="3389" w:type="dxa"/>
            <w:tcBorders>
              <w:top w:val="single" w:sz="6" w:space="0" w:color="auto"/>
              <w:left w:val="single" w:sz="6" w:space="0" w:color="auto"/>
              <w:bottom w:val="single" w:sz="6" w:space="0" w:color="auto"/>
              <w:right w:val="single" w:sz="6" w:space="0" w:color="auto"/>
            </w:tcBorders>
          </w:tcPr>
          <w:p w14:paraId="0C2AEDCC" w14:textId="26F9494C"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65F1725D" w14:textId="2F1097FF"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0DF6C5FF" w14:textId="77777777" w:rsidTr="005A2731">
        <w:tc>
          <w:tcPr>
            <w:tcW w:w="4245" w:type="dxa"/>
            <w:tcBorders>
              <w:top w:val="single" w:sz="6" w:space="0" w:color="auto"/>
              <w:left w:val="single" w:sz="6" w:space="0" w:color="auto"/>
              <w:bottom w:val="single" w:sz="6" w:space="0" w:color="auto"/>
              <w:right w:val="single" w:sz="6" w:space="0" w:color="auto"/>
            </w:tcBorders>
          </w:tcPr>
          <w:p w14:paraId="44F6D7DD" w14:textId="3BECE2FF" w:rsidR="00C01154" w:rsidRPr="00C604B7" w:rsidRDefault="00C01154" w:rsidP="00C01154">
            <w:pPr>
              <w:pStyle w:val="Normal1"/>
              <w:widowControl w:val="0"/>
              <w:autoSpaceDE w:val="0"/>
              <w:autoSpaceDN w:val="0"/>
              <w:adjustRightInd w:val="0"/>
              <w:spacing w:line="252" w:lineRule="auto"/>
            </w:pPr>
            <w:r w:rsidRPr="00C604B7">
              <w:t>DA-210-101, Rev M</w:t>
            </w:r>
          </w:p>
        </w:tc>
        <w:tc>
          <w:tcPr>
            <w:tcW w:w="3389" w:type="dxa"/>
            <w:tcBorders>
              <w:top w:val="single" w:sz="6" w:space="0" w:color="auto"/>
              <w:left w:val="single" w:sz="6" w:space="0" w:color="auto"/>
              <w:bottom w:val="single" w:sz="6" w:space="0" w:color="auto"/>
              <w:right w:val="single" w:sz="6" w:space="0" w:color="auto"/>
            </w:tcBorders>
          </w:tcPr>
          <w:p w14:paraId="4CC404BD" w14:textId="447DC047"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16F69D21" w14:textId="574938B0"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3E7CFF6E" w14:textId="77777777" w:rsidTr="005A2731">
        <w:tc>
          <w:tcPr>
            <w:tcW w:w="4245" w:type="dxa"/>
            <w:tcBorders>
              <w:top w:val="single" w:sz="6" w:space="0" w:color="auto"/>
              <w:left w:val="single" w:sz="6" w:space="0" w:color="auto"/>
              <w:bottom w:val="single" w:sz="6" w:space="0" w:color="auto"/>
              <w:right w:val="single" w:sz="6" w:space="0" w:color="auto"/>
            </w:tcBorders>
          </w:tcPr>
          <w:p w14:paraId="133119B1" w14:textId="3F48BB30" w:rsidR="00C01154" w:rsidRPr="00C604B7" w:rsidRDefault="00C01154" w:rsidP="00C01154">
            <w:pPr>
              <w:pStyle w:val="Normal1"/>
              <w:widowControl w:val="0"/>
              <w:autoSpaceDE w:val="0"/>
              <w:autoSpaceDN w:val="0"/>
              <w:adjustRightInd w:val="0"/>
              <w:spacing w:line="252" w:lineRule="auto"/>
            </w:pPr>
            <w:r w:rsidRPr="00C604B7">
              <w:t>DA-210-201, Rev M</w:t>
            </w:r>
          </w:p>
        </w:tc>
        <w:tc>
          <w:tcPr>
            <w:tcW w:w="3389" w:type="dxa"/>
            <w:tcBorders>
              <w:top w:val="single" w:sz="6" w:space="0" w:color="auto"/>
              <w:left w:val="single" w:sz="6" w:space="0" w:color="auto"/>
              <w:bottom w:val="single" w:sz="6" w:space="0" w:color="auto"/>
              <w:right w:val="single" w:sz="6" w:space="0" w:color="auto"/>
            </w:tcBorders>
          </w:tcPr>
          <w:p w14:paraId="5DB3652E" w14:textId="27462B34"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463D734C" w14:textId="5AD5CDE9"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59690A2D" w14:textId="77777777" w:rsidTr="005A2731">
        <w:tc>
          <w:tcPr>
            <w:tcW w:w="4245" w:type="dxa"/>
            <w:tcBorders>
              <w:top w:val="single" w:sz="6" w:space="0" w:color="auto"/>
              <w:left w:val="single" w:sz="6" w:space="0" w:color="auto"/>
              <w:bottom w:val="single" w:sz="6" w:space="0" w:color="auto"/>
              <w:right w:val="single" w:sz="6" w:space="0" w:color="auto"/>
            </w:tcBorders>
          </w:tcPr>
          <w:p w14:paraId="31692E9E" w14:textId="6EB21909" w:rsidR="00C01154" w:rsidRPr="00C604B7" w:rsidRDefault="00C01154" w:rsidP="00C01154">
            <w:pPr>
              <w:pStyle w:val="Normal1"/>
              <w:widowControl w:val="0"/>
              <w:autoSpaceDE w:val="0"/>
              <w:autoSpaceDN w:val="0"/>
              <w:adjustRightInd w:val="0"/>
              <w:spacing w:line="252" w:lineRule="auto"/>
            </w:pPr>
            <w:r w:rsidRPr="00C604B7">
              <w:t>DA-210-301, Rev M</w:t>
            </w:r>
          </w:p>
        </w:tc>
        <w:tc>
          <w:tcPr>
            <w:tcW w:w="3389" w:type="dxa"/>
            <w:tcBorders>
              <w:top w:val="single" w:sz="6" w:space="0" w:color="auto"/>
              <w:left w:val="single" w:sz="6" w:space="0" w:color="auto"/>
              <w:bottom w:val="single" w:sz="6" w:space="0" w:color="auto"/>
              <w:right w:val="single" w:sz="6" w:space="0" w:color="auto"/>
            </w:tcBorders>
          </w:tcPr>
          <w:p w14:paraId="2B2E4063" w14:textId="49F42156"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2868D967" w14:textId="2EC1C601"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208C2F7B" w14:textId="77777777" w:rsidTr="005A2731">
        <w:tc>
          <w:tcPr>
            <w:tcW w:w="4245" w:type="dxa"/>
            <w:tcBorders>
              <w:top w:val="single" w:sz="6" w:space="0" w:color="auto"/>
              <w:left w:val="single" w:sz="6" w:space="0" w:color="auto"/>
              <w:bottom w:val="single" w:sz="6" w:space="0" w:color="auto"/>
              <w:right w:val="single" w:sz="6" w:space="0" w:color="auto"/>
            </w:tcBorders>
          </w:tcPr>
          <w:p w14:paraId="04C4079A" w14:textId="24A5074A" w:rsidR="00C01154" w:rsidRPr="00C604B7" w:rsidRDefault="00C01154" w:rsidP="00C01154">
            <w:pPr>
              <w:pStyle w:val="Normal1"/>
              <w:widowControl w:val="0"/>
              <w:autoSpaceDE w:val="0"/>
              <w:autoSpaceDN w:val="0"/>
              <w:adjustRightInd w:val="0"/>
              <w:spacing w:line="252" w:lineRule="auto"/>
            </w:pPr>
            <w:r w:rsidRPr="00C604B7">
              <w:t>DA-310-101, Rev I</w:t>
            </w:r>
          </w:p>
        </w:tc>
        <w:tc>
          <w:tcPr>
            <w:tcW w:w="3389" w:type="dxa"/>
            <w:tcBorders>
              <w:top w:val="single" w:sz="6" w:space="0" w:color="auto"/>
              <w:left w:val="single" w:sz="6" w:space="0" w:color="auto"/>
              <w:bottom w:val="single" w:sz="6" w:space="0" w:color="auto"/>
              <w:right w:val="single" w:sz="6" w:space="0" w:color="auto"/>
            </w:tcBorders>
          </w:tcPr>
          <w:p w14:paraId="6F644BC0" w14:textId="35AFC9F8"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75BAF66A" w14:textId="002F399C"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2879DAA9" w14:textId="77777777" w:rsidTr="005A2731">
        <w:tc>
          <w:tcPr>
            <w:tcW w:w="4245" w:type="dxa"/>
            <w:tcBorders>
              <w:top w:val="single" w:sz="6" w:space="0" w:color="auto"/>
              <w:left w:val="single" w:sz="6" w:space="0" w:color="auto"/>
              <w:bottom w:val="single" w:sz="6" w:space="0" w:color="auto"/>
              <w:right w:val="single" w:sz="6" w:space="0" w:color="auto"/>
            </w:tcBorders>
          </w:tcPr>
          <w:p w14:paraId="7703CDC6" w14:textId="533D2A68" w:rsidR="00C01154" w:rsidRPr="00C604B7" w:rsidRDefault="00C01154" w:rsidP="00C01154">
            <w:pPr>
              <w:pStyle w:val="Normal1"/>
              <w:widowControl w:val="0"/>
              <w:autoSpaceDE w:val="0"/>
              <w:autoSpaceDN w:val="0"/>
              <w:adjustRightInd w:val="0"/>
              <w:spacing w:line="252" w:lineRule="auto"/>
            </w:pPr>
            <w:r w:rsidRPr="00C604B7">
              <w:t>DA-310-201, Rev H</w:t>
            </w:r>
          </w:p>
        </w:tc>
        <w:tc>
          <w:tcPr>
            <w:tcW w:w="3389" w:type="dxa"/>
            <w:tcBorders>
              <w:top w:val="single" w:sz="6" w:space="0" w:color="auto"/>
              <w:left w:val="single" w:sz="6" w:space="0" w:color="auto"/>
              <w:bottom w:val="single" w:sz="6" w:space="0" w:color="auto"/>
              <w:right w:val="single" w:sz="6" w:space="0" w:color="auto"/>
            </w:tcBorders>
          </w:tcPr>
          <w:p w14:paraId="67FA24FB" w14:textId="33E3EDE2"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02699B5C" w14:textId="61CFE91F"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5364D4B0" w14:textId="77777777" w:rsidTr="005A2731">
        <w:tc>
          <w:tcPr>
            <w:tcW w:w="4245" w:type="dxa"/>
            <w:tcBorders>
              <w:top w:val="single" w:sz="6" w:space="0" w:color="auto"/>
              <w:left w:val="single" w:sz="6" w:space="0" w:color="auto"/>
              <w:bottom w:val="single" w:sz="6" w:space="0" w:color="auto"/>
              <w:right w:val="single" w:sz="6" w:space="0" w:color="auto"/>
            </w:tcBorders>
          </w:tcPr>
          <w:p w14:paraId="3EDC11BD" w14:textId="10A410C0" w:rsidR="00C01154" w:rsidRPr="00C604B7" w:rsidRDefault="00C01154" w:rsidP="00C01154">
            <w:pPr>
              <w:pStyle w:val="Normal1"/>
              <w:widowControl w:val="0"/>
              <w:autoSpaceDE w:val="0"/>
              <w:autoSpaceDN w:val="0"/>
              <w:adjustRightInd w:val="0"/>
              <w:spacing w:line="252" w:lineRule="auto"/>
            </w:pPr>
            <w:r w:rsidRPr="00C604B7">
              <w:t>DA-310-301, Rev E</w:t>
            </w:r>
          </w:p>
        </w:tc>
        <w:tc>
          <w:tcPr>
            <w:tcW w:w="3389" w:type="dxa"/>
            <w:tcBorders>
              <w:top w:val="single" w:sz="6" w:space="0" w:color="auto"/>
              <w:left w:val="single" w:sz="6" w:space="0" w:color="auto"/>
              <w:bottom w:val="single" w:sz="6" w:space="0" w:color="auto"/>
              <w:right w:val="single" w:sz="6" w:space="0" w:color="auto"/>
            </w:tcBorders>
          </w:tcPr>
          <w:p w14:paraId="1BA15D66" w14:textId="4A29D92F"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1888CE73" w14:textId="599C720B"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12C88800" w14:textId="77777777" w:rsidTr="005A2731">
        <w:tc>
          <w:tcPr>
            <w:tcW w:w="4245" w:type="dxa"/>
            <w:tcBorders>
              <w:top w:val="single" w:sz="6" w:space="0" w:color="auto"/>
              <w:left w:val="single" w:sz="6" w:space="0" w:color="auto"/>
              <w:bottom w:val="single" w:sz="6" w:space="0" w:color="auto"/>
              <w:right w:val="single" w:sz="6" w:space="0" w:color="auto"/>
            </w:tcBorders>
          </w:tcPr>
          <w:p w14:paraId="3C7C98FE" w14:textId="697CF665" w:rsidR="00C01154" w:rsidRPr="00C604B7" w:rsidRDefault="00C01154" w:rsidP="00C01154">
            <w:pPr>
              <w:pStyle w:val="Normal1"/>
              <w:widowControl w:val="0"/>
              <w:autoSpaceDE w:val="0"/>
              <w:autoSpaceDN w:val="0"/>
              <w:adjustRightInd w:val="0"/>
              <w:spacing w:line="252" w:lineRule="auto"/>
            </w:pPr>
            <w:r w:rsidRPr="00C604B7">
              <w:t>DA-310-501, Rev E</w:t>
            </w:r>
          </w:p>
        </w:tc>
        <w:tc>
          <w:tcPr>
            <w:tcW w:w="3389" w:type="dxa"/>
            <w:tcBorders>
              <w:top w:val="single" w:sz="6" w:space="0" w:color="auto"/>
              <w:left w:val="single" w:sz="6" w:space="0" w:color="auto"/>
              <w:bottom w:val="single" w:sz="6" w:space="0" w:color="auto"/>
              <w:right w:val="single" w:sz="6" w:space="0" w:color="auto"/>
            </w:tcBorders>
          </w:tcPr>
          <w:p w14:paraId="130614DA" w14:textId="427DB0FF" w:rsidR="00C01154" w:rsidRPr="00C604B7" w:rsidRDefault="00C01154"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6B5ABB18" w14:textId="0CACBB5C" w:rsidR="00C01154" w:rsidRPr="00C604B7" w:rsidRDefault="00C01154" w:rsidP="00C01154">
            <w:pPr>
              <w:pStyle w:val="Normal1"/>
              <w:widowControl w:val="0"/>
              <w:autoSpaceDE w:val="0"/>
              <w:autoSpaceDN w:val="0"/>
              <w:adjustRightInd w:val="0"/>
              <w:spacing w:line="252" w:lineRule="auto"/>
            </w:pPr>
            <w:r w:rsidRPr="00C604B7">
              <w:t>2/5/2025</w:t>
            </w:r>
          </w:p>
        </w:tc>
      </w:tr>
      <w:tr w:rsidR="00C01154" w:rsidRPr="00C604B7" w14:paraId="7D2DFBA4" w14:textId="77777777" w:rsidTr="005A2731">
        <w:tc>
          <w:tcPr>
            <w:tcW w:w="4245" w:type="dxa"/>
            <w:tcBorders>
              <w:top w:val="single" w:sz="6" w:space="0" w:color="auto"/>
              <w:left w:val="single" w:sz="6" w:space="0" w:color="auto"/>
              <w:bottom w:val="single" w:sz="6" w:space="0" w:color="auto"/>
              <w:right w:val="single" w:sz="6" w:space="0" w:color="auto"/>
            </w:tcBorders>
          </w:tcPr>
          <w:p w14:paraId="6B17505D" w14:textId="479A1904" w:rsidR="00C01154" w:rsidRPr="00C604B7" w:rsidRDefault="00C604B7" w:rsidP="00C01154">
            <w:pPr>
              <w:pStyle w:val="Normal1"/>
              <w:widowControl w:val="0"/>
              <w:autoSpaceDE w:val="0"/>
              <w:autoSpaceDN w:val="0"/>
              <w:adjustRightInd w:val="0"/>
              <w:spacing w:line="252" w:lineRule="auto"/>
            </w:pPr>
            <w:r w:rsidRPr="00C604B7">
              <w:t>DA-110-040, Rev P</w:t>
            </w:r>
          </w:p>
        </w:tc>
        <w:tc>
          <w:tcPr>
            <w:tcW w:w="3389" w:type="dxa"/>
            <w:tcBorders>
              <w:top w:val="single" w:sz="6" w:space="0" w:color="auto"/>
              <w:left w:val="single" w:sz="6" w:space="0" w:color="auto"/>
              <w:bottom w:val="single" w:sz="6" w:space="0" w:color="auto"/>
              <w:right w:val="single" w:sz="6" w:space="0" w:color="auto"/>
            </w:tcBorders>
          </w:tcPr>
          <w:p w14:paraId="7872F4E5" w14:textId="638AB897" w:rsidR="00C01154" w:rsidRPr="00C604B7" w:rsidRDefault="00C604B7"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6D29F1CB" w14:textId="010089A2" w:rsidR="00C01154" w:rsidRPr="00C604B7" w:rsidRDefault="00C604B7" w:rsidP="00C604B7">
            <w:pPr>
              <w:pStyle w:val="Normal1"/>
              <w:widowControl w:val="0"/>
              <w:autoSpaceDE w:val="0"/>
              <w:autoSpaceDN w:val="0"/>
              <w:adjustRightInd w:val="0"/>
              <w:spacing w:line="252" w:lineRule="auto"/>
            </w:pPr>
            <w:r w:rsidRPr="00C604B7">
              <w:t>3/6/2025</w:t>
            </w:r>
          </w:p>
        </w:tc>
      </w:tr>
      <w:tr w:rsidR="00C01154" w:rsidRPr="00C604B7" w14:paraId="616E2A18" w14:textId="77777777" w:rsidTr="005A2731">
        <w:tc>
          <w:tcPr>
            <w:tcW w:w="4245" w:type="dxa"/>
            <w:tcBorders>
              <w:top w:val="single" w:sz="6" w:space="0" w:color="auto"/>
              <w:left w:val="single" w:sz="6" w:space="0" w:color="auto"/>
              <w:bottom w:val="single" w:sz="6" w:space="0" w:color="auto"/>
              <w:right w:val="single" w:sz="6" w:space="0" w:color="auto"/>
            </w:tcBorders>
          </w:tcPr>
          <w:p w14:paraId="79B21F33" w14:textId="1A058E40" w:rsidR="00C01154" w:rsidRPr="00C604B7" w:rsidRDefault="00C604B7" w:rsidP="00C01154">
            <w:pPr>
              <w:pStyle w:val="Normal1"/>
              <w:widowControl w:val="0"/>
              <w:autoSpaceDE w:val="0"/>
              <w:autoSpaceDN w:val="0"/>
              <w:adjustRightInd w:val="0"/>
              <w:spacing w:line="252" w:lineRule="auto"/>
            </w:pPr>
            <w:r w:rsidRPr="00C604B7">
              <w:t>DA-110-100, Rev O</w:t>
            </w:r>
          </w:p>
        </w:tc>
        <w:tc>
          <w:tcPr>
            <w:tcW w:w="3389" w:type="dxa"/>
            <w:tcBorders>
              <w:top w:val="single" w:sz="6" w:space="0" w:color="auto"/>
              <w:left w:val="single" w:sz="6" w:space="0" w:color="auto"/>
              <w:bottom w:val="single" w:sz="6" w:space="0" w:color="auto"/>
              <w:right w:val="single" w:sz="6" w:space="0" w:color="auto"/>
            </w:tcBorders>
          </w:tcPr>
          <w:p w14:paraId="4163E1E3" w14:textId="5BD85C0F" w:rsidR="00C01154" w:rsidRPr="00C604B7" w:rsidRDefault="00C604B7" w:rsidP="00C01154">
            <w:pPr>
              <w:pStyle w:val="Normal1"/>
              <w:widowControl w:val="0"/>
              <w:autoSpaceDE w:val="0"/>
              <w:autoSpaceDN w:val="0"/>
              <w:adjustRightInd w:val="0"/>
              <w:spacing w:line="252" w:lineRule="auto"/>
            </w:pPr>
            <w:r w:rsidRPr="00C604B7">
              <w:t>Turner</w:t>
            </w:r>
          </w:p>
        </w:tc>
        <w:tc>
          <w:tcPr>
            <w:tcW w:w="1856" w:type="dxa"/>
            <w:gridSpan w:val="2"/>
            <w:tcBorders>
              <w:top w:val="single" w:sz="6" w:space="0" w:color="auto"/>
              <w:left w:val="single" w:sz="6" w:space="0" w:color="auto"/>
              <w:bottom w:val="single" w:sz="6" w:space="0" w:color="auto"/>
              <w:right w:val="single" w:sz="6" w:space="0" w:color="auto"/>
            </w:tcBorders>
          </w:tcPr>
          <w:p w14:paraId="2FDD8CC5" w14:textId="20AF5299" w:rsidR="00C01154" w:rsidRPr="00C604B7" w:rsidRDefault="00C604B7" w:rsidP="00C01154">
            <w:pPr>
              <w:pStyle w:val="Normal1"/>
              <w:widowControl w:val="0"/>
              <w:autoSpaceDE w:val="0"/>
              <w:autoSpaceDN w:val="0"/>
              <w:adjustRightInd w:val="0"/>
              <w:spacing w:line="252" w:lineRule="auto"/>
            </w:pPr>
            <w:r w:rsidRPr="00C604B7">
              <w:t>3/6/2025</w:t>
            </w:r>
          </w:p>
        </w:tc>
      </w:tr>
      <w:tr w:rsidR="00C01154" w:rsidRPr="00C604B7" w14:paraId="546643F7" w14:textId="77777777" w:rsidTr="005A2731">
        <w:tc>
          <w:tcPr>
            <w:tcW w:w="9490" w:type="dxa"/>
            <w:gridSpan w:val="4"/>
            <w:tcBorders>
              <w:top w:val="single" w:sz="6" w:space="0" w:color="auto"/>
              <w:left w:val="single" w:sz="6" w:space="0" w:color="auto"/>
              <w:bottom w:val="single" w:sz="6" w:space="0" w:color="auto"/>
              <w:right w:val="single" w:sz="6" w:space="0" w:color="auto"/>
            </w:tcBorders>
          </w:tcPr>
          <w:p w14:paraId="512D5D6F" w14:textId="77777777" w:rsidR="00C01154" w:rsidRPr="00C604B7" w:rsidRDefault="00C01154" w:rsidP="00C01154">
            <w:pPr>
              <w:pStyle w:val="Normal1"/>
              <w:widowControl w:val="0"/>
              <w:autoSpaceDE w:val="0"/>
              <w:autoSpaceDN w:val="0"/>
              <w:adjustRightInd w:val="0"/>
              <w:spacing w:line="252" w:lineRule="auto"/>
              <w:rPr>
                <w:i/>
              </w:rPr>
            </w:pPr>
            <w:r w:rsidRPr="00C604B7">
              <w:rPr>
                <w:i/>
              </w:rPr>
              <w:t>Landscape Plans</w:t>
            </w:r>
          </w:p>
        </w:tc>
      </w:tr>
      <w:tr w:rsidR="00C01154" w:rsidRPr="004E1A77" w14:paraId="7D1DD254"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1DE06B8D" w14:textId="77777777" w:rsidR="00C01154" w:rsidRPr="004E1A77" w:rsidRDefault="00C01154" w:rsidP="00C01154">
            <w:pPr>
              <w:autoSpaceDE w:val="0"/>
              <w:autoSpaceDN w:val="0"/>
              <w:adjustRightInd w:val="0"/>
            </w:pPr>
            <w:r>
              <w:t>LA-000 Index Plan Finishes and Grading Issue E</w:t>
            </w:r>
          </w:p>
        </w:tc>
        <w:tc>
          <w:tcPr>
            <w:tcW w:w="3402" w:type="dxa"/>
            <w:gridSpan w:val="2"/>
            <w:tcBorders>
              <w:top w:val="single" w:sz="6" w:space="0" w:color="auto"/>
              <w:left w:val="single" w:sz="6" w:space="0" w:color="auto"/>
              <w:bottom w:val="single" w:sz="6" w:space="0" w:color="auto"/>
              <w:right w:val="single" w:sz="6" w:space="0" w:color="auto"/>
            </w:tcBorders>
          </w:tcPr>
          <w:p w14:paraId="458AC7A1" w14:textId="77777777" w:rsidR="00C01154" w:rsidRPr="004E1A77" w:rsidRDefault="00C01154" w:rsidP="00C01154">
            <w:pPr>
              <w:autoSpaceDE w:val="0"/>
              <w:autoSpaceDN w:val="0"/>
              <w:adjustRightInd w:val="0"/>
            </w:pPr>
            <w:r>
              <w:t>Arcadia</w:t>
            </w:r>
          </w:p>
        </w:tc>
        <w:tc>
          <w:tcPr>
            <w:tcW w:w="1843" w:type="dxa"/>
            <w:tcBorders>
              <w:top w:val="single" w:sz="6" w:space="0" w:color="auto"/>
              <w:left w:val="single" w:sz="6" w:space="0" w:color="auto"/>
              <w:bottom w:val="single" w:sz="6" w:space="0" w:color="auto"/>
              <w:right w:val="single" w:sz="6" w:space="0" w:color="auto"/>
            </w:tcBorders>
          </w:tcPr>
          <w:p w14:paraId="7819494C" w14:textId="77777777" w:rsidR="00C01154" w:rsidRPr="004E1A77" w:rsidRDefault="00C01154" w:rsidP="00C01154">
            <w:pPr>
              <w:autoSpaceDE w:val="0"/>
              <w:autoSpaceDN w:val="0"/>
              <w:adjustRightInd w:val="0"/>
            </w:pPr>
            <w:r>
              <w:t>7/5/2025</w:t>
            </w:r>
          </w:p>
        </w:tc>
      </w:tr>
      <w:tr w:rsidR="00C01154" w:rsidRPr="004E1A77" w14:paraId="7D8447C6"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7C1AEC1B" w14:textId="77777777" w:rsidR="00C01154" w:rsidRPr="004E1A77" w:rsidRDefault="00C01154" w:rsidP="00C01154">
            <w:pPr>
              <w:autoSpaceDE w:val="0"/>
              <w:autoSpaceDN w:val="0"/>
              <w:adjustRightInd w:val="0"/>
            </w:pPr>
            <w:r>
              <w:lastRenderedPageBreak/>
              <w:t>LA-001 Finishes and Grading Issue E</w:t>
            </w:r>
          </w:p>
        </w:tc>
        <w:tc>
          <w:tcPr>
            <w:tcW w:w="3402" w:type="dxa"/>
            <w:gridSpan w:val="2"/>
            <w:tcBorders>
              <w:top w:val="single" w:sz="6" w:space="0" w:color="auto"/>
              <w:left w:val="single" w:sz="6" w:space="0" w:color="auto"/>
              <w:bottom w:val="single" w:sz="6" w:space="0" w:color="auto"/>
              <w:right w:val="single" w:sz="6" w:space="0" w:color="auto"/>
            </w:tcBorders>
          </w:tcPr>
          <w:p w14:paraId="2FE0B0EF"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59F094AB" w14:textId="77777777" w:rsidR="00C01154" w:rsidRPr="004E1A77" w:rsidRDefault="00C01154" w:rsidP="00C01154">
            <w:pPr>
              <w:autoSpaceDE w:val="0"/>
              <w:autoSpaceDN w:val="0"/>
              <w:adjustRightInd w:val="0"/>
            </w:pPr>
            <w:r w:rsidRPr="00C53A49">
              <w:t>7/5/2025</w:t>
            </w:r>
          </w:p>
        </w:tc>
      </w:tr>
      <w:tr w:rsidR="00C01154" w:rsidRPr="004E1A77" w14:paraId="6A8D7DC3"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56C26719" w14:textId="77777777" w:rsidR="00C01154" w:rsidRPr="004E1A77" w:rsidRDefault="00C01154" w:rsidP="00C01154">
            <w:pPr>
              <w:autoSpaceDE w:val="0"/>
              <w:autoSpaceDN w:val="0"/>
              <w:adjustRightInd w:val="0"/>
            </w:pPr>
            <w:r>
              <w:t>LA-002 Finishes and Grading Issue E</w:t>
            </w:r>
          </w:p>
        </w:tc>
        <w:tc>
          <w:tcPr>
            <w:tcW w:w="3402" w:type="dxa"/>
            <w:gridSpan w:val="2"/>
            <w:tcBorders>
              <w:top w:val="single" w:sz="6" w:space="0" w:color="auto"/>
              <w:left w:val="single" w:sz="6" w:space="0" w:color="auto"/>
              <w:bottom w:val="single" w:sz="6" w:space="0" w:color="auto"/>
              <w:right w:val="single" w:sz="6" w:space="0" w:color="auto"/>
            </w:tcBorders>
          </w:tcPr>
          <w:p w14:paraId="7AFA00C5"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63FC8BD6" w14:textId="77777777" w:rsidR="00C01154" w:rsidRPr="004E1A77" w:rsidRDefault="00C01154" w:rsidP="00C01154">
            <w:pPr>
              <w:autoSpaceDE w:val="0"/>
              <w:autoSpaceDN w:val="0"/>
              <w:adjustRightInd w:val="0"/>
            </w:pPr>
            <w:r w:rsidRPr="00C53A49">
              <w:t>7/5/2025</w:t>
            </w:r>
          </w:p>
        </w:tc>
      </w:tr>
      <w:tr w:rsidR="00C01154" w:rsidRPr="004E1A77" w14:paraId="39A1A3CE"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511E86B1" w14:textId="77777777" w:rsidR="00C01154" w:rsidRPr="004E1A77" w:rsidRDefault="00C01154" w:rsidP="00C01154">
            <w:pPr>
              <w:autoSpaceDE w:val="0"/>
              <w:autoSpaceDN w:val="0"/>
              <w:adjustRightInd w:val="0"/>
            </w:pPr>
            <w:r>
              <w:t>LA-003 Finishes and Grading Issue E</w:t>
            </w:r>
          </w:p>
        </w:tc>
        <w:tc>
          <w:tcPr>
            <w:tcW w:w="3402" w:type="dxa"/>
            <w:gridSpan w:val="2"/>
            <w:tcBorders>
              <w:top w:val="single" w:sz="6" w:space="0" w:color="auto"/>
              <w:left w:val="single" w:sz="6" w:space="0" w:color="auto"/>
              <w:bottom w:val="single" w:sz="6" w:space="0" w:color="auto"/>
              <w:right w:val="single" w:sz="6" w:space="0" w:color="auto"/>
            </w:tcBorders>
          </w:tcPr>
          <w:p w14:paraId="1B2220E0"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0753EC6C" w14:textId="77777777" w:rsidR="00C01154" w:rsidRPr="004E1A77" w:rsidRDefault="00C01154" w:rsidP="00C01154">
            <w:pPr>
              <w:autoSpaceDE w:val="0"/>
              <w:autoSpaceDN w:val="0"/>
              <w:adjustRightInd w:val="0"/>
            </w:pPr>
            <w:r w:rsidRPr="00C53A49">
              <w:t>7/5/2025</w:t>
            </w:r>
          </w:p>
        </w:tc>
      </w:tr>
      <w:tr w:rsidR="00C01154" w:rsidRPr="004E1A77" w14:paraId="389B5060"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0915F500" w14:textId="77777777" w:rsidR="00C01154" w:rsidRPr="004E1A77" w:rsidRDefault="00C01154" w:rsidP="00C01154">
            <w:pPr>
              <w:autoSpaceDE w:val="0"/>
              <w:autoSpaceDN w:val="0"/>
              <w:adjustRightInd w:val="0"/>
            </w:pPr>
            <w:r>
              <w:t>LA-004 Finishes and Grading Issue E</w:t>
            </w:r>
          </w:p>
        </w:tc>
        <w:tc>
          <w:tcPr>
            <w:tcW w:w="3402" w:type="dxa"/>
            <w:gridSpan w:val="2"/>
            <w:tcBorders>
              <w:top w:val="single" w:sz="6" w:space="0" w:color="auto"/>
              <w:left w:val="single" w:sz="6" w:space="0" w:color="auto"/>
              <w:bottom w:val="single" w:sz="6" w:space="0" w:color="auto"/>
              <w:right w:val="single" w:sz="6" w:space="0" w:color="auto"/>
            </w:tcBorders>
          </w:tcPr>
          <w:p w14:paraId="2A64A857"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729AD2F1" w14:textId="77777777" w:rsidR="00C01154" w:rsidRPr="004E1A77" w:rsidRDefault="00C01154" w:rsidP="00C01154">
            <w:pPr>
              <w:autoSpaceDE w:val="0"/>
              <w:autoSpaceDN w:val="0"/>
              <w:adjustRightInd w:val="0"/>
            </w:pPr>
            <w:r w:rsidRPr="00C53A49">
              <w:t>7/5/2025</w:t>
            </w:r>
          </w:p>
        </w:tc>
      </w:tr>
      <w:tr w:rsidR="00C01154" w:rsidRPr="004E1A77" w14:paraId="3DD87F57"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39675136" w14:textId="77777777" w:rsidR="00C01154" w:rsidRPr="004E1A77" w:rsidRDefault="00C01154" w:rsidP="00C01154">
            <w:pPr>
              <w:autoSpaceDE w:val="0"/>
              <w:autoSpaceDN w:val="0"/>
              <w:adjustRightInd w:val="0"/>
            </w:pPr>
            <w:r>
              <w:t>LA-010 Index Plan Softworks Plan Issue E</w:t>
            </w:r>
          </w:p>
        </w:tc>
        <w:tc>
          <w:tcPr>
            <w:tcW w:w="3402" w:type="dxa"/>
            <w:gridSpan w:val="2"/>
            <w:tcBorders>
              <w:top w:val="single" w:sz="6" w:space="0" w:color="auto"/>
              <w:left w:val="single" w:sz="6" w:space="0" w:color="auto"/>
              <w:bottom w:val="single" w:sz="6" w:space="0" w:color="auto"/>
              <w:right w:val="single" w:sz="6" w:space="0" w:color="auto"/>
            </w:tcBorders>
          </w:tcPr>
          <w:p w14:paraId="4BA35264"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539CB4FF" w14:textId="77777777" w:rsidR="00C01154" w:rsidRPr="004E1A77" w:rsidRDefault="00C01154" w:rsidP="00C01154">
            <w:pPr>
              <w:autoSpaceDE w:val="0"/>
              <w:autoSpaceDN w:val="0"/>
              <w:adjustRightInd w:val="0"/>
            </w:pPr>
            <w:r w:rsidRPr="00C53A49">
              <w:t>7/5/2025</w:t>
            </w:r>
          </w:p>
        </w:tc>
      </w:tr>
      <w:tr w:rsidR="00C01154" w:rsidRPr="004E1A77" w14:paraId="324278E1"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359A0B3E" w14:textId="77777777" w:rsidR="00C01154" w:rsidRPr="004E1A77" w:rsidRDefault="00C01154" w:rsidP="00C01154">
            <w:pPr>
              <w:autoSpaceDE w:val="0"/>
              <w:autoSpaceDN w:val="0"/>
              <w:adjustRightInd w:val="0"/>
            </w:pPr>
            <w:r>
              <w:t>LA-011 Softworks Plan Issue E</w:t>
            </w:r>
          </w:p>
        </w:tc>
        <w:tc>
          <w:tcPr>
            <w:tcW w:w="3402" w:type="dxa"/>
            <w:gridSpan w:val="2"/>
            <w:tcBorders>
              <w:top w:val="single" w:sz="6" w:space="0" w:color="auto"/>
              <w:left w:val="single" w:sz="6" w:space="0" w:color="auto"/>
              <w:bottom w:val="single" w:sz="6" w:space="0" w:color="auto"/>
              <w:right w:val="single" w:sz="6" w:space="0" w:color="auto"/>
            </w:tcBorders>
          </w:tcPr>
          <w:p w14:paraId="71AE0CCE"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3D2E3F62" w14:textId="77777777" w:rsidR="00C01154" w:rsidRPr="004E1A77" w:rsidRDefault="00C01154" w:rsidP="00C01154">
            <w:pPr>
              <w:autoSpaceDE w:val="0"/>
              <w:autoSpaceDN w:val="0"/>
              <w:adjustRightInd w:val="0"/>
            </w:pPr>
            <w:r w:rsidRPr="00C53A49">
              <w:t>7/5/2025</w:t>
            </w:r>
          </w:p>
        </w:tc>
      </w:tr>
      <w:tr w:rsidR="00C01154" w:rsidRPr="004E1A77" w14:paraId="0D1BF55C"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3B242741" w14:textId="77777777" w:rsidR="00C01154" w:rsidRPr="004E1A77" w:rsidRDefault="00C01154" w:rsidP="00C01154">
            <w:pPr>
              <w:autoSpaceDE w:val="0"/>
              <w:autoSpaceDN w:val="0"/>
              <w:adjustRightInd w:val="0"/>
            </w:pPr>
            <w:r>
              <w:t>LA-012 Softworks Plan Issue E</w:t>
            </w:r>
          </w:p>
        </w:tc>
        <w:tc>
          <w:tcPr>
            <w:tcW w:w="3402" w:type="dxa"/>
            <w:gridSpan w:val="2"/>
            <w:tcBorders>
              <w:top w:val="single" w:sz="6" w:space="0" w:color="auto"/>
              <w:left w:val="single" w:sz="6" w:space="0" w:color="auto"/>
              <w:bottom w:val="single" w:sz="6" w:space="0" w:color="auto"/>
              <w:right w:val="single" w:sz="6" w:space="0" w:color="auto"/>
            </w:tcBorders>
          </w:tcPr>
          <w:p w14:paraId="7502C872"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06D0A378" w14:textId="77777777" w:rsidR="00C01154" w:rsidRPr="004E1A77" w:rsidRDefault="00C01154" w:rsidP="00C01154">
            <w:pPr>
              <w:autoSpaceDE w:val="0"/>
              <w:autoSpaceDN w:val="0"/>
              <w:adjustRightInd w:val="0"/>
            </w:pPr>
            <w:r w:rsidRPr="00C53A49">
              <w:t>7/5/2025</w:t>
            </w:r>
          </w:p>
        </w:tc>
      </w:tr>
      <w:tr w:rsidR="00C01154" w:rsidRPr="004E1A77" w14:paraId="511800AB"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04A077D5" w14:textId="77777777" w:rsidR="00C01154" w:rsidRPr="004E1A77" w:rsidRDefault="00C01154" w:rsidP="00C01154">
            <w:pPr>
              <w:autoSpaceDE w:val="0"/>
              <w:autoSpaceDN w:val="0"/>
              <w:adjustRightInd w:val="0"/>
            </w:pPr>
            <w:r>
              <w:t>LA-013 Softworks Plan Issue E</w:t>
            </w:r>
          </w:p>
        </w:tc>
        <w:tc>
          <w:tcPr>
            <w:tcW w:w="3402" w:type="dxa"/>
            <w:gridSpan w:val="2"/>
            <w:tcBorders>
              <w:top w:val="single" w:sz="6" w:space="0" w:color="auto"/>
              <w:left w:val="single" w:sz="6" w:space="0" w:color="auto"/>
              <w:bottom w:val="single" w:sz="6" w:space="0" w:color="auto"/>
              <w:right w:val="single" w:sz="6" w:space="0" w:color="auto"/>
            </w:tcBorders>
          </w:tcPr>
          <w:p w14:paraId="1B21DCB4"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7D1CB350" w14:textId="77777777" w:rsidR="00C01154" w:rsidRPr="004E1A77" w:rsidRDefault="00C01154" w:rsidP="00C01154">
            <w:pPr>
              <w:autoSpaceDE w:val="0"/>
              <w:autoSpaceDN w:val="0"/>
              <w:adjustRightInd w:val="0"/>
            </w:pPr>
            <w:r w:rsidRPr="00C53A49">
              <w:t>7/5/2025</w:t>
            </w:r>
          </w:p>
        </w:tc>
      </w:tr>
      <w:tr w:rsidR="00C01154" w:rsidRPr="004E1A77" w14:paraId="4E4B14B4"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20DE7CA9" w14:textId="77777777" w:rsidR="00C01154" w:rsidRPr="004E1A77" w:rsidRDefault="00C01154" w:rsidP="00C01154">
            <w:pPr>
              <w:autoSpaceDE w:val="0"/>
              <w:autoSpaceDN w:val="0"/>
              <w:adjustRightInd w:val="0"/>
            </w:pPr>
            <w:r>
              <w:t>LA-014 Softworks Plan Issue E</w:t>
            </w:r>
          </w:p>
        </w:tc>
        <w:tc>
          <w:tcPr>
            <w:tcW w:w="3402" w:type="dxa"/>
            <w:gridSpan w:val="2"/>
            <w:tcBorders>
              <w:top w:val="single" w:sz="6" w:space="0" w:color="auto"/>
              <w:left w:val="single" w:sz="6" w:space="0" w:color="auto"/>
              <w:bottom w:val="single" w:sz="6" w:space="0" w:color="auto"/>
              <w:right w:val="single" w:sz="6" w:space="0" w:color="auto"/>
            </w:tcBorders>
          </w:tcPr>
          <w:p w14:paraId="12611F63"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32FDD116" w14:textId="77777777" w:rsidR="00C01154" w:rsidRPr="004E1A77" w:rsidRDefault="00C01154" w:rsidP="00C01154">
            <w:pPr>
              <w:autoSpaceDE w:val="0"/>
              <w:autoSpaceDN w:val="0"/>
              <w:adjustRightInd w:val="0"/>
            </w:pPr>
            <w:r w:rsidRPr="00C53A49">
              <w:t>7/5/2025</w:t>
            </w:r>
          </w:p>
        </w:tc>
      </w:tr>
      <w:tr w:rsidR="00C01154" w:rsidRPr="004E1A77" w14:paraId="230769D2" w14:textId="77777777" w:rsidTr="005A2731">
        <w:tblPrEx>
          <w:tblLook w:val="0000" w:firstRow="0" w:lastRow="0" w:firstColumn="0" w:lastColumn="0" w:noHBand="0" w:noVBand="0"/>
        </w:tblPrEx>
        <w:tc>
          <w:tcPr>
            <w:tcW w:w="4245" w:type="dxa"/>
            <w:tcBorders>
              <w:top w:val="single" w:sz="6" w:space="0" w:color="auto"/>
              <w:left w:val="single" w:sz="6" w:space="0" w:color="auto"/>
              <w:bottom w:val="single" w:sz="6" w:space="0" w:color="auto"/>
              <w:right w:val="single" w:sz="6" w:space="0" w:color="auto"/>
            </w:tcBorders>
          </w:tcPr>
          <w:p w14:paraId="316623D2" w14:textId="77777777" w:rsidR="00C01154" w:rsidRDefault="00C01154" w:rsidP="00C01154">
            <w:pPr>
              <w:autoSpaceDE w:val="0"/>
              <w:autoSpaceDN w:val="0"/>
              <w:adjustRightInd w:val="0"/>
            </w:pPr>
            <w:r>
              <w:t>LA-015 Softworks Schedule Issue E</w:t>
            </w:r>
          </w:p>
        </w:tc>
        <w:tc>
          <w:tcPr>
            <w:tcW w:w="3402" w:type="dxa"/>
            <w:gridSpan w:val="2"/>
            <w:tcBorders>
              <w:top w:val="single" w:sz="6" w:space="0" w:color="auto"/>
              <w:left w:val="single" w:sz="6" w:space="0" w:color="auto"/>
              <w:bottom w:val="single" w:sz="6" w:space="0" w:color="auto"/>
              <w:right w:val="single" w:sz="6" w:space="0" w:color="auto"/>
            </w:tcBorders>
          </w:tcPr>
          <w:p w14:paraId="3678EE61" w14:textId="77777777" w:rsidR="00C01154" w:rsidRPr="004E1A77" w:rsidRDefault="00C01154" w:rsidP="00C01154">
            <w:pPr>
              <w:autoSpaceDE w:val="0"/>
              <w:autoSpaceDN w:val="0"/>
              <w:adjustRightInd w:val="0"/>
            </w:pPr>
            <w:r w:rsidRPr="008361CA">
              <w:t>Arcadia</w:t>
            </w:r>
          </w:p>
        </w:tc>
        <w:tc>
          <w:tcPr>
            <w:tcW w:w="1843" w:type="dxa"/>
            <w:tcBorders>
              <w:top w:val="single" w:sz="6" w:space="0" w:color="auto"/>
              <w:left w:val="single" w:sz="6" w:space="0" w:color="auto"/>
              <w:bottom w:val="single" w:sz="6" w:space="0" w:color="auto"/>
              <w:right w:val="single" w:sz="6" w:space="0" w:color="auto"/>
            </w:tcBorders>
          </w:tcPr>
          <w:p w14:paraId="585DD6D4" w14:textId="77777777" w:rsidR="00C01154" w:rsidRPr="004E1A77" w:rsidRDefault="00C01154" w:rsidP="00C01154">
            <w:pPr>
              <w:autoSpaceDE w:val="0"/>
              <w:autoSpaceDN w:val="0"/>
              <w:adjustRightInd w:val="0"/>
            </w:pPr>
            <w:r w:rsidRPr="00C53A49">
              <w:t>7/5/2025</w:t>
            </w:r>
          </w:p>
        </w:tc>
      </w:tr>
      <w:tr w:rsidR="00C01154" w:rsidRPr="002766F4" w14:paraId="3AD43727" w14:textId="77777777" w:rsidTr="005A2731">
        <w:tc>
          <w:tcPr>
            <w:tcW w:w="9490" w:type="dxa"/>
            <w:gridSpan w:val="4"/>
            <w:tcBorders>
              <w:top w:val="single" w:sz="6" w:space="0" w:color="auto"/>
              <w:left w:val="single" w:sz="6" w:space="0" w:color="auto"/>
              <w:bottom w:val="single" w:sz="6" w:space="0" w:color="auto"/>
              <w:right w:val="single" w:sz="6" w:space="0" w:color="auto"/>
            </w:tcBorders>
          </w:tcPr>
          <w:p w14:paraId="2F431047" w14:textId="77777777" w:rsidR="00C01154" w:rsidRPr="005A2731" w:rsidRDefault="00C01154" w:rsidP="00C01154">
            <w:pPr>
              <w:pStyle w:val="Normal1"/>
              <w:widowControl w:val="0"/>
              <w:autoSpaceDE w:val="0"/>
              <w:autoSpaceDN w:val="0"/>
              <w:adjustRightInd w:val="0"/>
              <w:spacing w:line="252" w:lineRule="auto"/>
              <w:rPr>
                <w:i/>
              </w:rPr>
            </w:pPr>
            <w:r w:rsidRPr="005A2731">
              <w:rPr>
                <w:i/>
              </w:rPr>
              <w:t>Stormwater Management Plans</w:t>
            </w:r>
          </w:p>
        </w:tc>
      </w:tr>
      <w:tr w:rsidR="00EF43CD" w:rsidRPr="002766F4" w14:paraId="69156448" w14:textId="77777777" w:rsidTr="00121E14">
        <w:tc>
          <w:tcPr>
            <w:tcW w:w="4245" w:type="dxa"/>
            <w:tcBorders>
              <w:top w:val="single" w:sz="6" w:space="0" w:color="auto"/>
              <w:left w:val="single" w:sz="6" w:space="0" w:color="auto"/>
              <w:bottom w:val="single" w:sz="6" w:space="0" w:color="auto"/>
              <w:right w:val="single" w:sz="6" w:space="0" w:color="auto"/>
            </w:tcBorders>
          </w:tcPr>
          <w:p w14:paraId="608D0D64" w14:textId="7BA76A65" w:rsidR="00EF43CD" w:rsidRPr="005A2731" w:rsidRDefault="00EF43CD" w:rsidP="00FE0245">
            <w:pPr>
              <w:pStyle w:val="Normal1"/>
              <w:widowControl w:val="0"/>
              <w:autoSpaceDE w:val="0"/>
              <w:autoSpaceDN w:val="0"/>
              <w:adjustRightInd w:val="0"/>
              <w:spacing w:line="252" w:lineRule="auto"/>
            </w:pPr>
            <w:r w:rsidRPr="005A2731">
              <w:t>231292-TTW-00-DR-CI-00001</w:t>
            </w:r>
            <w:r w:rsidR="00E1378D" w:rsidRPr="005A2731">
              <w:t>, Rev C</w:t>
            </w:r>
          </w:p>
        </w:tc>
        <w:tc>
          <w:tcPr>
            <w:tcW w:w="3389" w:type="dxa"/>
            <w:tcBorders>
              <w:top w:val="single" w:sz="6" w:space="0" w:color="auto"/>
              <w:left w:val="single" w:sz="6" w:space="0" w:color="auto"/>
              <w:bottom w:val="single" w:sz="6" w:space="0" w:color="auto"/>
              <w:right w:val="single" w:sz="6" w:space="0" w:color="auto"/>
            </w:tcBorders>
          </w:tcPr>
          <w:p w14:paraId="1E47A13A" w14:textId="18285753" w:rsidR="00EF43CD" w:rsidRPr="005A2731" w:rsidRDefault="002766F4" w:rsidP="00FE0245">
            <w:pPr>
              <w:pStyle w:val="Normal1"/>
              <w:widowControl w:val="0"/>
              <w:autoSpaceDE w:val="0"/>
              <w:autoSpaceDN w:val="0"/>
              <w:adjustRightInd w:val="0"/>
              <w:spacing w:line="252" w:lineRule="auto"/>
            </w:pPr>
            <w:r>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3D00F720" w14:textId="3BD00308" w:rsidR="00EF43CD" w:rsidRPr="005A2731" w:rsidRDefault="00E1378D" w:rsidP="00E1378D">
            <w:pPr>
              <w:pStyle w:val="Normal1"/>
              <w:widowControl w:val="0"/>
              <w:autoSpaceDE w:val="0"/>
              <w:autoSpaceDN w:val="0"/>
              <w:adjustRightInd w:val="0"/>
              <w:spacing w:line="252" w:lineRule="auto"/>
            </w:pPr>
            <w:r w:rsidRPr="005A2731">
              <w:t>7/5/2025</w:t>
            </w:r>
          </w:p>
        </w:tc>
      </w:tr>
      <w:tr w:rsidR="002766F4" w:rsidRPr="002766F4" w14:paraId="35C8E629" w14:textId="77777777" w:rsidTr="00121E14">
        <w:tc>
          <w:tcPr>
            <w:tcW w:w="4245" w:type="dxa"/>
            <w:tcBorders>
              <w:top w:val="single" w:sz="6" w:space="0" w:color="auto"/>
              <w:left w:val="single" w:sz="6" w:space="0" w:color="auto"/>
              <w:bottom w:val="single" w:sz="6" w:space="0" w:color="auto"/>
              <w:right w:val="single" w:sz="6" w:space="0" w:color="auto"/>
            </w:tcBorders>
          </w:tcPr>
          <w:p w14:paraId="2DAD5121" w14:textId="41DF7DAF" w:rsidR="002766F4" w:rsidRPr="005A2731" w:rsidRDefault="002766F4" w:rsidP="002766F4">
            <w:pPr>
              <w:pStyle w:val="Normal1"/>
              <w:widowControl w:val="0"/>
              <w:autoSpaceDE w:val="0"/>
              <w:autoSpaceDN w:val="0"/>
              <w:adjustRightInd w:val="0"/>
              <w:spacing w:line="252" w:lineRule="auto"/>
            </w:pPr>
            <w:r w:rsidRPr="005A2731">
              <w:t>231292-TTW-00-DR-CI-00003, Rev B</w:t>
            </w:r>
          </w:p>
        </w:tc>
        <w:tc>
          <w:tcPr>
            <w:tcW w:w="3389" w:type="dxa"/>
            <w:tcBorders>
              <w:top w:val="single" w:sz="6" w:space="0" w:color="auto"/>
              <w:left w:val="single" w:sz="6" w:space="0" w:color="auto"/>
              <w:bottom w:val="single" w:sz="6" w:space="0" w:color="auto"/>
              <w:right w:val="single" w:sz="6" w:space="0" w:color="auto"/>
            </w:tcBorders>
          </w:tcPr>
          <w:p w14:paraId="6D0E251E" w14:textId="5EAABE67" w:rsidR="002766F4" w:rsidRPr="005A2731" w:rsidRDefault="002766F4" w:rsidP="002766F4">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52B2F0B3" w14:textId="0CA7EB00" w:rsidR="002766F4" w:rsidRPr="005A2731" w:rsidRDefault="002766F4" w:rsidP="002766F4">
            <w:pPr>
              <w:pStyle w:val="Normal1"/>
              <w:widowControl w:val="0"/>
              <w:autoSpaceDE w:val="0"/>
              <w:autoSpaceDN w:val="0"/>
              <w:adjustRightInd w:val="0"/>
              <w:spacing w:line="252" w:lineRule="auto"/>
            </w:pPr>
            <w:r w:rsidRPr="002766F4">
              <w:t>31/10/2024</w:t>
            </w:r>
          </w:p>
        </w:tc>
      </w:tr>
      <w:tr w:rsidR="002766F4" w:rsidRPr="002766F4" w14:paraId="1DF0C3B0" w14:textId="77777777" w:rsidTr="00121E14">
        <w:tc>
          <w:tcPr>
            <w:tcW w:w="4245" w:type="dxa"/>
            <w:tcBorders>
              <w:top w:val="single" w:sz="6" w:space="0" w:color="auto"/>
              <w:left w:val="single" w:sz="6" w:space="0" w:color="auto"/>
              <w:bottom w:val="single" w:sz="6" w:space="0" w:color="auto"/>
              <w:right w:val="single" w:sz="6" w:space="0" w:color="auto"/>
            </w:tcBorders>
          </w:tcPr>
          <w:p w14:paraId="5210D78A" w14:textId="53F8DFB2" w:rsidR="002766F4" w:rsidRPr="005A2731" w:rsidRDefault="002766F4" w:rsidP="002766F4">
            <w:pPr>
              <w:pStyle w:val="Normal1"/>
              <w:widowControl w:val="0"/>
              <w:autoSpaceDE w:val="0"/>
              <w:autoSpaceDN w:val="0"/>
              <w:adjustRightInd w:val="0"/>
              <w:spacing w:line="252" w:lineRule="auto"/>
            </w:pPr>
            <w:r w:rsidRPr="005A2731">
              <w:t>231292-TTW-00-DR-CI-00004, Rev B</w:t>
            </w:r>
          </w:p>
        </w:tc>
        <w:tc>
          <w:tcPr>
            <w:tcW w:w="3389" w:type="dxa"/>
            <w:tcBorders>
              <w:top w:val="single" w:sz="6" w:space="0" w:color="auto"/>
              <w:left w:val="single" w:sz="6" w:space="0" w:color="auto"/>
              <w:bottom w:val="single" w:sz="6" w:space="0" w:color="auto"/>
              <w:right w:val="single" w:sz="6" w:space="0" w:color="auto"/>
            </w:tcBorders>
          </w:tcPr>
          <w:p w14:paraId="6B299EB3" w14:textId="5757588C" w:rsidR="002766F4" w:rsidRPr="005A2731" w:rsidRDefault="002766F4" w:rsidP="002766F4">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36BA2380" w14:textId="53FD8C2D" w:rsidR="002766F4" w:rsidRPr="005A2731" w:rsidRDefault="002766F4" w:rsidP="002766F4">
            <w:pPr>
              <w:pStyle w:val="Normal1"/>
              <w:widowControl w:val="0"/>
              <w:autoSpaceDE w:val="0"/>
              <w:autoSpaceDN w:val="0"/>
              <w:adjustRightInd w:val="0"/>
              <w:spacing w:line="252" w:lineRule="auto"/>
            </w:pPr>
            <w:r w:rsidRPr="002766F4">
              <w:t>31/10/2024</w:t>
            </w:r>
          </w:p>
        </w:tc>
      </w:tr>
      <w:tr w:rsidR="005C0A25" w:rsidRPr="002766F4" w14:paraId="01B686C9" w14:textId="77777777" w:rsidTr="00121E14">
        <w:tc>
          <w:tcPr>
            <w:tcW w:w="4245" w:type="dxa"/>
            <w:tcBorders>
              <w:top w:val="single" w:sz="6" w:space="0" w:color="auto"/>
              <w:left w:val="single" w:sz="6" w:space="0" w:color="auto"/>
              <w:bottom w:val="single" w:sz="6" w:space="0" w:color="auto"/>
              <w:right w:val="single" w:sz="6" w:space="0" w:color="auto"/>
            </w:tcBorders>
          </w:tcPr>
          <w:p w14:paraId="0218AB13" w14:textId="24D83C3D" w:rsidR="005C0A25" w:rsidRPr="005A2731" w:rsidRDefault="005C0A25" w:rsidP="005C0A25">
            <w:pPr>
              <w:pStyle w:val="Normal1"/>
              <w:widowControl w:val="0"/>
              <w:autoSpaceDE w:val="0"/>
              <w:autoSpaceDN w:val="0"/>
              <w:adjustRightInd w:val="0"/>
              <w:spacing w:line="252" w:lineRule="auto"/>
            </w:pPr>
            <w:r w:rsidRPr="005A2731">
              <w:t>231292-TTW-00-DR-CI-000</w:t>
            </w:r>
            <w:r>
              <w:t>11</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0767B965" w14:textId="0C0A17E2" w:rsidR="005C0A25" w:rsidRPr="006D1C8C" w:rsidRDefault="005C0A25" w:rsidP="005C0A25">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3140101A" w14:textId="4B505E4B" w:rsidR="005C0A25" w:rsidRPr="002766F4" w:rsidRDefault="005C0A25" w:rsidP="005C0A25">
            <w:pPr>
              <w:pStyle w:val="Normal1"/>
              <w:widowControl w:val="0"/>
              <w:autoSpaceDE w:val="0"/>
              <w:autoSpaceDN w:val="0"/>
              <w:adjustRightInd w:val="0"/>
              <w:spacing w:line="252" w:lineRule="auto"/>
            </w:pPr>
            <w:r>
              <w:t>6/08/2025</w:t>
            </w:r>
          </w:p>
        </w:tc>
      </w:tr>
      <w:tr w:rsidR="005C0A25" w:rsidRPr="002766F4" w14:paraId="6CA1F4A2" w14:textId="77777777" w:rsidTr="00121E14">
        <w:tc>
          <w:tcPr>
            <w:tcW w:w="4245" w:type="dxa"/>
            <w:tcBorders>
              <w:top w:val="single" w:sz="6" w:space="0" w:color="auto"/>
              <w:left w:val="single" w:sz="6" w:space="0" w:color="auto"/>
              <w:bottom w:val="single" w:sz="6" w:space="0" w:color="auto"/>
              <w:right w:val="single" w:sz="6" w:space="0" w:color="auto"/>
            </w:tcBorders>
          </w:tcPr>
          <w:p w14:paraId="4140F4E3" w14:textId="0CBB5F1A" w:rsidR="005C0A25" w:rsidRPr="005A2731" w:rsidRDefault="005C0A25" w:rsidP="005C0A25">
            <w:pPr>
              <w:pStyle w:val="Normal1"/>
              <w:widowControl w:val="0"/>
              <w:autoSpaceDE w:val="0"/>
              <w:autoSpaceDN w:val="0"/>
              <w:adjustRightInd w:val="0"/>
              <w:spacing w:line="252" w:lineRule="auto"/>
            </w:pPr>
            <w:r w:rsidRPr="005A2731">
              <w:t>231292-TTW-00-DR-CI-0</w:t>
            </w:r>
            <w:r>
              <w:t>1</w:t>
            </w:r>
            <w:r w:rsidRPr="005A2731">
              <w:t>0</w:t>
            </w:r>
            <w:r>
              <w:t>11</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73FF75B7" w14:textId="65314C28" w:rsidR="005C0A25" w:rsidRPr="006D1C8C" w:rsidRDefault="005C0A25" w:rsidP="005C0A25">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2A53D1BC" w14:textId="3DEB88A5" w:rsidR="005C0A25" w:rsidRDefault="005C0A25" w:rsidP="005C0A25">
            <w:pPr>
              <w:pStyle w:val="Normal1"/>
              <w:widowControl w:val="0"/>
              <w:autoSpaceDE w:val="0"/>
              <w:autoSpaceDN w:val="0"/>
              <w:adjustRightInd w:val="0"/>
              <w:spacing w:line="252" w:lineRule="auto"/>
            </w:pPr>
            <w:r>
              <w:t>7/05/2025</w:t>
            </w:r>
          </w:p>
        </w:tc>
      </w:tr>
      <w:tr w:rsidR="005C0A25" w:rsidRPr="002766F4" w14:paraId="0EFCD4FB" w14:textId="77777777" w:rsidTr="00121E14">
        <w:tc>
          <w:tcPr>
            <w:tcW w:w="4245" w:type="dxa"/>
            <w:tcBorders>
              <w:top w:val="single" w:sz="6" w:space="0" w:color="auto"/>
              <w:left w:val="single" w:sz="6" w:space="0" w:color="auto"/>
              <w:bottom w:val="single" w:sz="6" w:space="0" w:color="auto"/>
              <w:right w:val="single" w:sz="6" w:space="0" w:color="auto"/>
            </w:tcBorders>
          </w:tcPr>
          <w:p w14:paraId="2FB5CCB8" w14:textId="640D5AC6" w:rsidR="005C0A25" w:rsidRPr="005A2731" w:rsidRDefault="005C0A25" w:rsidP="005C0A25">
            <w:pPr>
              <w:pStyle w:val="Normal1"/>
              <w:widowControl w:val="0"/>
              <w:autoSpaceDE w:val="0"/>
              <w:autoSpaceDN w:val="0"/>
              <w:adjustRightInd w:val="0"/>
              <w:spacing w:line="252" w:lineRule="auto"/>
            </w:pPr>
            <w:r w:rsidRPr="005A2731">
              <w:t>231292-TTW-00-DR-CI-0</w:t>
            </w:r>
            <w:r>
              <w:t>1</w:t>
            </w:r>
            <w:r w:rsidRPr="005A2731">
              <w:t>0</w:t>
            </w:r>
            <w:r>
              <w:t>12</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6C7B75CC" w14:textId="0BE2B7AB" w:rsidR="005C0A25" w:rsidRPr="006D1C8C" w:rsidRDefault="005C0A25" w:rsidP="005C0A25">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576313D6" w14:textId="13ACDE09" w:rsidR="005C0A25" w:rsidRDefault="005C0A25" w:rsidP="005C0A25">
            <w:pPr>
              <w:pStyle w:val="Normal1"/>
              <w:widowControl w:val="0"/>
              <w:autoSpaceDE w:val="0"/>
              <w:autoSpaceDN w:val="0"/>
              <w:adjustRightInd w:val="0"/>
              <w:spacing w:line="252" w:lineRule="auto"/>
            </w:pPr>
            <w:r>
              <w:t>7/05/2025</w:t>
            </w:r>
          </w:p>
        </w:tc>
      </w:tr>
      <w:tr w:rsidR="00CE494E" w:rsidRPr="002766F4" w14:paraId="75A28573" w14:textId="77777777" w:rsidTr="00121E14">
        <w:tc>
          <w:tcPr>
            <w:tcW w:w="4245" w:type="dxa"/>
            <w:tcBorders>
              <w:top w:val="single" w:sz="6" w:space="0" w:color="auto"/>
              <w:left w:val="single" w:sz="6" w:space="0" w:color="auto"/>
              <w:bottom w:val="single" w:sz="6" w:space="0" w:color="auto"/>
              <w:right w:val="single" w:sz="6" w:space="0" w:color="auto"/>
            </w:tcBorders>
          </w:tcPr>
          <w:p w14:paraId="0A61EC63" w14:textId="1BF4A082" w:rsidR="00CE494E" w:rsidRPr="005A2731" w:rsidRDefault="00CE494E" w:rsidP="00CE494E">
            <w:pPr>
              <w:pStyle w:val="Normal1"/>
              <w:widowControl w:val="0"/>
              <w:autoSpaceDE w:val="0"/>
              <w:autoSpaceDN w:val="0"/>
              <w:adjustRightInd w:val="0"/>
              <w:spacing w:line="252" w:lineRule="auto"/>
            </w:pPr>
            <w:r w:rsidRPr="005A2731">
              <w:t>231292-TTW-00-DR-CI-0</w:t>
            </w:r>
            <w:r>
              <w:t>1</w:t>
            </w:r>
            <w:r w:rsidRPr="005A2731">
              <w:t>0</w:t>
            </w:r>
            <w:r>
              <w:t>13</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69B63A93" w14:textId="0EFC2FF4"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0EF2047A" w14:textId="7BC86D38" w:rsidR="00CE494E" w:rsidRDefault="00CE494E" w:rsidP="00CE494E">
            <w:pPr>
              <w:pStyle w:val="Normal1"/>
              <w:widowControl w:val="0"/>
              <w:autoSpaceDE w:val="0"/>
              <w:autoSpaceDN w:val="0"/>
              <w:adjustRightInd w:val="0"/>
              <w:spacing w:line="252" w:lineRule="auto"/>
            </w:pPr>
            <w:r>
              <w:t>7/05/2025</w:t>
            </w:r>
          </w:p>
        </w:tc>
      </w:tr>
      <w:tr w:rsidR="00CE494E" w:rsidRPr="002766F4" w14:paraId="73A7CC3E" w14:textId="77777777" w:rsidTr="00121E14">
        <w:tc>
          <w:tcPr>
            <w:tcW w:w="4245" w:type="dxa"/>
            <w:tcBorders>
              <w:top w:val="single" w:sz="6" w:space="0" w:color="auto"/>
              <w:left w:val="single" w:sz="6" w:space="0" w:color="auto"/>
              <w:bottom w:val="single" w:sz="6" w:space="0" w:color="auto"/>
              <w:right w:val="single" w:sz="6" w:space="0" w:color="auto"/>
            </w:tcBorders>
          </w:tcPr>
          <w:p w14:paraId="7E58AEAC" w14:textId="61627507" w:rsidR="00CE494E" w:rsidRPr="005A2731" w:rsidRDefault="00CE494E" w:rsidP="00CE494E">
            <w:pPr>
              <w:pStyle w:val="Normal1"/>
              <w:widowControl w:val="0"/>
              <w:autoSpaceDE w:val="0"/>
              <w:autoSpaceDN w:val="0"/>
              <w:adjustRightInd w:val="0"/>
              <w:spacing w:line="252" w:lineRule="auto"/>
            </w:pPr>
            <w:r w:rsidRPr="005A2731">
              <w:t>231292-TTW-00-DR-CI-0</w:t>
            </w:r>
            <w:r>
              <w:t>1</w:t>
            </w:r>
            <w:r w:rsidRPr="005A2731">
              <w:t>0</w:t>
            </w:r>
            <w:r>
              <w:t>14</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2B31FBCA" w14:textId="5932D9E1"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37953F3D" w14:textId="0EDD6D06" w:rsidR="00CE494E" w:rsidRDefault="00CE494E" w:rsidP="00CE494E">
            <w:pPr>
              <w:pStyle w:val="Normal1"/>
              <w:widowControl w:val="0"/>
              <w:autoSpaceDE w:val="0"/>
              <w:autoSpaceDN w:val="0"/>
              <w:adjustRightInd w:val="0"/>
              <w:spacing w:line="252" w:lineRule="auto"/>
            </w:pPr>
            <w:r>
              <w:t>7/05/2025</w:t>
            </w:r>
          </w:p>
        </w:tc>
      </w:tr>
      <w:tr w:rsidR="00CE494E" w:rsidRPr="002766F4" w14:paraId="0DD3047A" w14:textId="77777777" w:rsidTr="00121E14">
        <w:tc>
          <w:tcPr>
            <w:tcW w:w="4245" w:type="dxa"/>
            <w:tcBorders>
              <w:top w:val="single" w:sz="6" w:space="0" w:color="auto"/>
              <w:left w:val="single" w:sz="6" w:space="0" w:color="auto"/>
              <w:bottom w:val="single" w:sz="6" w:space="0" w:color="auto"/>
              <w:right w:val="single" w:sz="6" w:space="0" w:color="auto"/>
            </w:tcBorders>
          </w:tcPr>
          <w:p w14:paraId="457A464C" w14:textId="4CE6D025" w:rsidR="00CE494E" w:rsidRPr="005A2731" w:rsidRDefault="00CE494E" w:rsidP="00CE494E">
            <w:pPr>
              <w:pStyle w:val="Normal1"/>
              <w:widowControl w:val="0"/>
              <w:autoSpaceDE w:val="0"/>
              <w:autoSpaceDN w:val="0"/>
              <w:adjustRightInd w:val="0"/>
              <w:spacing w:line="252" w:lineRule="auto"/>
            </w:pPr>
            <w:r w:rsidRPr="005A2731">
              <w:t>231292-TTW-00-DR-CI-0</w:t>
            </w:r>
            <w:r>
              <w:t>2</w:t>
            </w:r>
            <w:r w:rsidRPr="005A2731">
              <w:t>0</w:t>
            </w:r>
            <w:r>
              <w:t>01</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7EE7A261" w14:textId="275EF832"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174D5C1A" w14:textId="01645722" w:rsidR="00CE494E" w:rsidRDefault="00CE494E" w:rsidP="00CE494E">
            <w:pPr>
              <w:pStyle w:val="Normal1"/>
              <w:widowControl w:val="0"/>
              <w:autoSpaceDE w:val="0"/>
              <w:autoSpaceDN w:val="0"/>
              <w:adjustRightInd w:val="0"/>
              <w:spacing w:line="252" w:lineRule="auto"/>
            </w:pPr>
            <w:r>
              <w:t>7/05/2025</w:t>
            </w:r>
          </w:p>
        </w:tc>
      </w:tr>
      <w:tr w:rsidR="00CE494E" w:rsidRPr="002766F4" w14:paraId="78595EBB" w14:textId="77777777" w:rsidTr="00121E14">
        <w:tc>
          <w:tcPr>
            <w:tcW w:w="4245" w:type="dxa"/>
            <w:tcBorders>
              <w:top w:val="single" w:sz="6" w:space="0" w:color="auto"/>
              <w:left w:val="single" w:sz="6" w:space="0" w:color="auto"/>
              <w:bottom w:val="single" w:sz="6" w:space="0" w:color="auto"/>
              <w:right w:val="single" w:sz="6" w:space="0" w:color="auto"/>
            </w:tcBorders>
          </w:tcPr>
          <w:p w14:paraId="62A4C07F" w14:textId="40059906" w:rsidR="00CE494E" w:rsidRPr="005A2731" w:rsidRDefault="00CE494E" w:rsidP="00CE494E">
            <w:pPr>
              <w:pStyle w:val="Normal1"/>
              <w:widowControl w:val="0"/>
              <w:autoSpaceDE w:val="0"/>
              <w:autoSpaceDN w:val="0"/>
              <w:adjustRightInd w:val="0"/>
              <w:spacing w:line="252" w:lineRule="auto"/>
            </w:pPr>
            <w:r w:rsidRPr="005A2731">
              <w:t>231292-TTW-00-DR-CI-0</w:t>
            </w:r>
            <w:r>
              <w:t>2</w:t>
            </w:r>
            <w:r w:rsidRPr="005A2731">
              <w:t>0</w:t>
            </w:r>
            <w:r>
              <w:t>11</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6579B0A9" w14:textId="7FAA5FAB"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087B2C26" w14:textId="46252738" w:rsidR="00CE494E" w:rsidRDefault="00CE494E" w:rsidP="00CE494E">
            <w:pPr>
              <w:pStyle w:val="Normal1"/>
              <w:widowControl w:val="0"/>
              <w:autoSpaceDE w:val="0"/>
              <w:autoSpaceDN w:val="0"/>
              <w:adjustRightInd w:val="0"/>
              <w:spacing w:line="252" w:lineRule="auto"/>
            </w:pPr>
            <w:r>
              <w:t>7/05/2025</w:t>
            </w:r>
          </w:p>
        </w:tc>
      </w:tr>
      <w:tr w:rsidR="00CE494E" w:rsidRPr="002766F4" w14:paraId="370B7268" w14:textId="77777777" w:rsidTr="00121E14">
        <w:tc>
          <w:tcPr>
            <w:tcW w:w="4245" w:type="dxa"/>
            <w:tcBorders>
              <w:top w:val="single" w:sz="6" w:space="0" w:color="auto"/>
              <w:left w:val="single" w:sz="6" w:space="0" w:color="auto"/>
              <w:bottom w:val="single" w:sz="6" w:space="0" w:color="auto"/>
              <w:right w:val="single" w:sz="6" w:space="0" w:color="auto"/>
            </w:tcBorders>
          </w:tcPr>
          <w:p w14:paraId="027D051E" w14:textId="378679FE" w:rsidR="00CE494E" w:rsidRPr="005A2731" w:rsidRDefault="00CE494E" w:rsidP="00CE494E">
            <w:pPr>
              <w:pStyle w:val="Normal1"/>
              <w:widowControl w:val="0"/>
              <w:autoSpaceDE w:val="0"/>
              <w:autoSpaceDN w:val="0"/>
              <w:adjustRightInd w:val="0"/>
              <w:spacing w:line="252" w:lineRule="auto"/>
            </w:pPr>
            <w:r w:rsidRPr="005A2731">
              <w:t>231292-TTW-00-DR-CI-0</w:t>
            </w:r>
            <w:r>
              <w:t>3001</w:t>
            </w:r>
            <w:r w:rsidRPr="005A2731">
              <w:t xml:space="preserve">, Rev </w:t>
            </w:r>
            <w:r>
              <w:t>B</w:t>
            </w:r>
          </w:p>
        </w:tc>
        <w:tc>
          <w:tcPr>
            <w:tcW w:w="3389" w:type="dxa"/>
            <w:tcBorders>
              <w:top w:val="single" w:sz="6" w:space="0" w:color="auto"/>
              <w:left w:val="single" w:sz="6" w:space="0" w:color="auto"/>
              <w:bottom w:val="single" w:sz="6" w:space="0" w:color="auto"/>
              <w:right w:val="single" w:sz="6" w:space="0" w:color="auto"/>
            </w:tcBorders>
          </w:tcPr>
          <w:p w14:paraId="113A0088" w14:textId="42D5709E"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79331076" w14:textId="3B813858" w:rsidR="00CE494E" w:rsidRDefault="00CE494E" w:rsidP="00CE494E">
            <w:pPr>
              <w:pStyle w:val="Normal1"/>
              <w:widowControl w:val="0"/>
              <w:autoSpaceDE w:val="0"/>
              <w:autoSpaceDN w:val="0"/>
              <w:adjustRightInd w:val="0"/>
              <w:spacing w:line="252" w:lineRule="auto"/>
            </w:pPr>
            <w:r>
              <w:t>31/10/2024</w:t>
            </w:r>
          </w:p>
        </w:tc>
      </w:tr>
      <w:tr w:rsidR="00CE494E" w:rsidRPr="002766F4" w14:paraId="747A9F18" w14:textId="77777777" w:rsidTr="00121E14">
        <w:tc>
          <w:tcPr>
            <w:tcW w:w="4245" w:type="dxa"/>
            <w:tcBorders>
              <w:top w:val="single" w:sz="6" w:space="0" w:color="auto"/>
              <w:left w:val="single" w:sz="6" w:space="0" w:color="auto"/>
              <w:bottom w:val="single" w:sz="6" w:space="0" w:color="auto"/>
              <w:right w:val="single" w:sz="6" w:space="0" w:color="auto"/>
            </w:tcBorders>
          </w:tcPr>
          <w:p w14:paraId="6444E695" w14:textId="5C9B29AC" w:rsidR="00CE494E" w:rsidRPr="005A2731" w:rsidRDefault="00CE494E" w:rsidP="00CE494E">
            <w:pPr>
              <w:pStyle w:val="Normal1"/>
              <w:widowControl w:val="0"/>
              <w:autoSpaceDE w:val="0"/>
              <w:autoSpaceDN w:val="0"/>
              <w:adjustRightInd w:val="0"/>
              <w:spacing w:line="252" w:lineRule="auto"/>
            </w:pPr>
            <w:r w:rsidRPr="005A2731">
              <w:t>231292-TTW-00-DR-CI-0</w:t>
            </w:r>
            <w:r>
              <w:t>3011</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424EBFF1" w14:textId="2EE4D8E9"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62265AEA" w14:textId="520D7955" w:rsidR="00CE494E" w:rsidRDefault="00CE494E" w:rsidP="00CE494E">
            <w:pPr>
              <w:pStyle w:val="Normal1"/>
              <w:widowControl w:val="0"/>
              <w:autoSpaceDE w:val="0"/>
              <w:autoSpaceDN w:val="0"/>
              <w:adjustRightInd w:val="0"/>
              <w:spacing w:line="252" w:lineRule="auto"/>
            </w:pPr>
            <w:r>
              <w:t>7/05/2025</w:t>
            </w:r>
          </w:p>
        </w:tc>
      </w:tr>
      <w:tr w:rsidR="00CE494E" w:rsidRPr="002766F4" w14:paraId="4C0BBCC0" w14:textId="77777777" w:rsidTr="00121E14">
        <w:tc>
          <w:tcPr>
            <w:tcW w:w="4245" w:type="dxa"/>
            <w:tcBorders>
              <w:top w:val="single" w:sz="6" w:space="0" w:color="auto"/>
              <w:left w:val="single" w:sz="6" w:space="0" w:color="auto"/>
              <w:bottom w:val="single" w:sz="6" w:space="0" w:color="auto"/>
              <w:right w:val="single" w:sz="6" w:space="0" w:color="auto"/>
            </w:tcBorders>
          </w:tcPr>
          <w:p w14:paraId="7DC3340A" w14:textId="6CFF3A7C" w:rsidR="00CE494E" w:rsidRPr="005A2731" w:rsidRDefault="00CE494E" w:rsidP="00CE494E">
            <w:pPr>
              <w:pStyle w:val="Normal1"/>
              <w:widowControl w:val="0"/>
              <w:autoSpaceDE w:val="0"/>
              <w:autoSpaceDN w:val="0"/>
              <w:adjustRightInd w:val="0"/>
              <w:spacing w:line="252" w:lineRule="auto"/>
            </w:pPr>
            <w:r w:rsidRPr="005A2731">
              <w:t>231292-TTW-00-DR-CI-0</w:t>
            </w:r>
            <w:r>
              <w:t>3041</w:t>
            </w:r>
            <w:r w:rsidRPr="005A2731">
              <w:t xml:space="preserve">, Rev </w:t>
            </w:r>
            <w:r>
              <w:t>C</w:t>
            </w:r>
          </w:p>
        </w:tc>
        <w:tc>
          <w:tcPr>
            <w:tcW w:w="3389" w:type="dxa"/>
            <w:tcBorders>
              <w:top w:val="single" w:sz="6" w:space="0" w:color="auto"/>
              <w:left w:val="single" w:sz="6" w:space="0" w:color="auto"/>
              <w:bottom w:val="single" w:sz="6" w:space="0" w:color="auto"/>
              <w:right w:val="single" w:sz="6" w:space="0" w:color="auto"/>
            </w:tcBorders>
          </w:tcPr>
          <w:p w14:paraId="44B0688E" w14:textId="46EED0D9"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3EA7F26B" w14:textId="52CEDF16" w:rsidR="00CE494E" w:rsidRDefault="00CE494E" w:rsidP="00CE494E">
            <w:pPr>
              <w:pStyle w:val="Normal1"/>
              <w:widowControl w:val="0"/>
              <w:autoSpaceDE w:val="0"/>
              <w:autoSpaceDN w:val="0"/>
              <w:adjustRightInd w:val="0"/>
              <w:spacing w:line="252" w:lineRule="auto"/>
            </w:pPr>
            <w:r>
              <w:t>7/05/2025</w:t>
            </w:r>
          </w:p>
        </w:tc>
      </w:tr>
      <w:tr w:rsidR="00CE494E" w:rsidRPr="002766F4" w14:paraId="5E280C73" w14:textId="77777777" w:rsidTr="00121E14">
        <w:tc>
          <w:tcPr>
            <w:tcW w:w="4245" w:type="dxa"/>
            <w:tcBorders>
              <w:top w:val="single" w:sz="6" w:space="0" w:color="auto"/>
              <w:left w:val="single" w:sz="6" w:space="0" w:color="auto"/>
              <w:bottom w:val="single" w:sz="6" w:space="0" w:color="auto"/>
              <w:right w:val="single" w:sz="6" w:space="0" w:color="auto"/>
            </w:tcBorders>
          </w:tcPr>
          <w:p w14:paraId="119DDDEA" w14:textId="08D58DDF" w:rsidR="00CE494E" w:rsidRPr="005A2731" w:rsidRDefault="00CE494E" w:rsidP="00CE494E">
            <w:pPr>
              <w:pStyle w:val="Normal1"/>
              <w:widowControl w:val="0"/>
              <w:autoSpaceDE w:val="0"/>
              <w:autoSpaceDN w:val="0"/>
              <w:adjustRightInd w:val="0"/>
              <w:spacing w:line="252" w:lineRule="auto"/>
            </w:pPr>
            <w:r w:rsidRPr="005A2731">
              <w:t>231292-TTW-00-DR-CI-04001, Rev B</w:t>
            </w:r>
          </w:p>
        </w:tc>
        <w:tc>
          <w:tcPr>
            <w:tcW w:w="3389" w:type="dxa"/>
            <w:tcBorders>
              <w:top w:val="single" w:sz="6" w:space="0" w:color="auto"/>
              <w:left w:val="single" w:sz="6" w:space="0" w:color="auto"/>
              <w:bottom w:val="single" w:sz="6" w:space="0" w:color="auto"/>
              <w:right w:val="single" w:sz="6" w:space="0" w:color="auto"/>
            </w:tcBorders>
          </w:tcPr>
          <w:p w14:paraId="705714F9" w14:textId="4CECD89D" w:rsidR="00CE494E" w:rsidRPr="005A2731"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57CC92C9" w14:textId="729E0B2C" w:rsidR="00CE494E" w:rsidRPr="005A2731" w:rsidRDefault="00CE494E" w:rsidP="00CE494E">
            <w:pPr>
              <w:pStyle w:val="Normal1"/>
              <w:widowControl w:val="0"/>
              <w:autoSpaceDE w:val="0"/>
              <w:autoSpaceDN w:val="0"/>
              <w:adjustRightInd w:val="0"/>
              <w:spacing w:line="252" w:lineRule="auto"/>
            </w:pPr>
            <w:r w:rsidRPr="002766F4">
              <w:t>31/10/2024</w:t>
            </w:r>
          </w:p>
        </w:tc>
      </w:tr>
      <w:tr w:rsidR="00CE494E" w:rsidRPr="002766F4" w14:paraId="0BB34A92" w14:textId="77777777" w:rsidTr="00121E14">
        <w:tc>
          <w:tcPr>
            <w:tcW w:w="4245" w:type="dxa"/>
            <w:tcBorders>
              <w:top w:val="single" w:sz="6" w:space="0" w:color="auto"/>
              <w:left w:val="single" w:sz="6" w:space="0" w:color="auto"/>
              <w:bottom w:val="single" w:sz="6" w:space="0" w:color="auto"/>
              <w:right w:val="single" w:sz="6" w:space="0" w:color="auto"/>
            </w:tcBorders>
          </w:tcPr>
          <w:p w14:paraId="31BDB1BF" w14:textId="353ECC23" w:rsidR="00CE494E" w:rsidRPr="005A2731" w:rsidRDefault="00CE494E" w:rsidP="00CE494E">
            <w:pPr>
              <w:pStyle w:val="Normal1"/>
              <w:widowControl w:val="0"/>
              <w:autoSpaceDE w:val="0"/>
              <w:autoSpaceDN w:val="0"/>
              <w:adjustRightInd w:val="0"/>
              <w:spacing w:line="252" w:lineRule="auto"/>
            </w:pPr>
            <w:r w:rsidRPr="005A2731">
              <w:t xml:space="preserve">231292-TTW-00-DR-CI-04011, Rev </w:t>
            </w:r>
            <w:r>
              <w:t>F</w:t>
            </w:r>
          </w:p>
        </w:tc>
        <w:tc>
          <w:tcPr>
            <w:tcW w:w="3389" w:type="dxa"/>
            <w:tcBorders>
              <w:top w:val="single" w:sz="6" w:space="0" w:color="auto"/>
              <w:left w:val="single" w:sz="6" w:space="0" w:color="auto"/>
              <w:bottom w:val="single" w:sz="6" w:space="0" w:color="auto"/>
              <w:right w:val="single" w:sz="6" w:space="0" w:color="auto"/>
            </w:tcBorders>
          </w:tcPr>
          <w:p w14:paraId="5558C361" w14:textId="452A3108" w:rsidR="00CE494E" w:rsidRPr="005A2731"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494C35A8" w14:textId="09C93582" w:rsidR="00CE494E" w:rsidRPr="005A2731" w:rsidRDefault="00CE494E" w:rsidP="00CE494E">
            <w:pPr>
              <w:pStyle w:val="Normal1"/>
              <w:widowControl w:val="0"/>
              <w:autoSpaceDE w:val="0"/>
              <w:autoSpaceDN w:val="0"/>
              <w:adjustRightInd w:val="0"/>
              <w:spacing w:line="252" w:lineRule="auto"/>
            </w:pPr>
            <w:r>
              <w:t>11/08</w:t>
            </w:r>
            <w:r w:rsidRPr="002766F4">
              <w:t>/2025</w:t>
            </w:r>
          </w:p>
        </w:tc>
      </w:tr>
      <w:tr w:rsidR="00CE494E" w:rsidRPr="002766F4" w14:paraId="7D9CD194" w14:textId="77777777" w:rsidTr="00121E14">
        <w:tc>
          <w:tcPr>
            <w:tcW w:w="4245" w:type="dxa"/>
            <w:tcBorders>
              <w:top w:val="single" w:sz="6" w:space="0" w:color="auto"/>
              <w:left w:val="single" w:sz="6" w:space="0" w:color="auto"/>
              <w:bottom w:val="single" w:sz="6" w:space="0" w:color="auto"/>
              <w:right w:val="single" w:sz="6" w:space="0" w:color="auto"/>
            </w:tcBorders>
          </w:tcPr>
          <w:p w14:paraId="67105803" w14:textId="383827BE" w:rsidR="00CE494E" w:rsidRPr="005A2731" w:rsidRDefault="00CE494E" w:rsidP="00CE494E">
            <w:pPr>
              <w:pStyle w:val="Normal1"/>
              <w:widowControl w:val="0"/>
              <w:autoSpaceDE w:val="0"/>
              <w:autoSpaceDN w:val="0"/>
              <w:adjustRightInd w:val="0"/>
              <w:spacing w:line="252" w:lineRule="auto"/>
            </w:pPr>
            <w:r w:rsidRPr="005A2731">
              <w:t>231292-TTW-00-DR-CI-04012, Rev A</w:t>
            </w:r>
          </w:p>
        </w:tc>
        <w:tc>
          <w:tcPr>
            <w:tcW w:w="3389" w:type="dxa"/>
            <w:tcBorders>
              <w:top w:val="single" w:sz="6" w:space="0" w:color="auto"/>
              <w:left w:val="single" w:sz="6" w:space="0" w:color="auto"/>
              <w:bottom w:val="single" w:sz="6" w:space="0" w:color="auto"/>
              <w:right w:val="single" w:sz="6" w:space="0" w:color="auto"/>
            </w:tcBorders>
          </w:tcPr>
          <w:p w14:paraId="790D4A9F" w14:textId="071678FF" w:rsidR="00CE494E" w:rsidRPr="005A2731"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0DF4A64F" w14:textId="1F9061C2" w:rsidR="00CE494E" w:rsidRPr="005A2731" w:rsidRDefault="00CE494E" w:rsidP="00CE494E">
            <w:pPr>
              <w:pStyle w:val="Normal1"/>
              <w:widowControl w:val="0"/>
              <w:autoSpaceDE w:val="0"/>
              <w:autoSpaceDN w:val="0"/>
              <w:adjustRightInd w:val="0"/>
              <w:spacing w:line="252" w:lineRule="auto"/>
            </w:pPr>
            <w:r w:rsidRPr="002766F4">
              <w:t>7/5/2025</w:t>
            </w:r>
          </w:p>
        </w:tc>
      </w:tr>
      <w:tr w:rsidR="00CE494E" w:rsidRPr="002766F4" w14:paraId="13E44934" w14:textId="77777777" w:rsidTr="00121E14">
        <w:tc>
          <w:tcPr>
            <w:tcW w:w="4245" w:type="dxa"/>
            <w:tcBorders>
              <w:top w:val="single" w:sz="6" w:space="0" w:color="auto"/>
              <w:left w:val="single" w:sz="6" w:space="0" w:color="auto"/>
              <w:bottom w:val="single" w:sz="6" w:space="0" w:color="auto"/>
              <w:right w:val="single" w:sz="6" w:space="0" w:color="auto"/>
            </w:tcBorders>
          </w:tcPr>
          <w:p w14:paraId="6339A60E" w14:textId="042C8E08" w:rsidR="00CE494E" w:rsidRPr="005A2731" w:rsidRDefault="00CE494E" w:rsidP="00CE494E">
            <w:pPr>
              <w:pStyle w:val="Normal1"/>
              <w:widowControl w:val="0"/>
              <w:autoSpaceDE w:val="0"/>
              <w:autoSpaceDN w:val="0"/>
              <w:adjustRightInd w:val="0"/>
              <w:spacing w:line="252" w:lineRule="auto"/>
            </w:pPr>
            <w:r w:rsidRPr="005A2731">
              <w:t xml:space="preserve">231292-TTW-00-DR-CI-04041, Rev </w:t>
            </w:r>
            <w:r>
              <w:t>B</w:t>
            </w:r>
          </w:p>
        </w:tc>
        <w:tc>
          <w:tcPr>
            <w:tcW w:w="3389" w:type="dxa"/>
            <w:tcBorders>
              <w:top w:val="single" w:sz="6" w:space="0" w:color="auto"/>
              <w:left w:val="single" w:sz="6" w:space="0" w:color="auto"/>
              <w:bottom w:val="single" w:sz="6" w:space="0" w:color="auto"/>
              <w:right w:val="single" w:sz="6" w:space="0" w:color="auto"/>
            </w:tcBorders>
          </w:tcPr>
          <w:p w14:paraId="35A454A2" w14:textId="3C516FA5" w:rsidR="00CE494E" w:rsidRPr="005A2731"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7C4F93C1" w14:textId="1B34E343" w:rsidR="00CE494E" w:rsidRPr="005A2731" w:rsidRDefault="00CE494E" w:rsidP="00CE494E">
            <w:pPr>
              <w:pStyle w:val="Normal1"/>
              <w:widowControl w:val="0"/>
              <w:autoSpaceDE w:val="0"/>
              <w:autoSpaceDN w:val="0"/>
              <w:adjustRightInd w:val="0"/>
              <w:spacing w:line="252" w:lineRule="auto"/>
            </w:pPr>
            <w:r>
              <w:t>11/08/2025</w:t>
            </w:r>
          </w:p>
        </w:tc>
      </w:tr>
      <w:tr w:rsidR="00CE494E" w:rsidRPr="002766F4" w14:paraId="7D537986" w14:textId="77777777" w:rsidTr="00121E14">
        <w:tc>
          <w:tcPr>
            <w:tcW w:w="4245" w:type="dxa"/>
            <w:tcBorders>
              <w:top w:val="single" w:sz="6" w:space="0" w:color="auto"/>
              <w:left w:val="single" w:sz="6" w:space="0" w:color="auto"/>
              <w:bottom w:val="single" w:sz="6" w:space="0" w:color="auto"/>
              <w:right w:val="single" w:sz="6" w:space="0" w:color="auto"/>
            </w:tcBorders>
          </w:tcPr>
          <w:p w14:paraId="506561C7" w14:textId="56FF3E68" w:rsidR="00CE494E" w:rsidRPr="005A2731" w:rsidRDefault="00CE494E" w:rsidP="00CE494E">
            <w:pPr>
              <w:pStyle w:val="Normal1"/>
              <w:widowControl w:val="0"/>
              <w:autoSpaceDE w:val="0"/>
              <w:autoSpaceDN w:val="0"/>
              <w:adjustRightInd w:val="0"/>
              <w:spacing w:line="252" w:lineRule="auto"/>
            </w:pPr>
            <w:r w:rsidRPr="005A2731">
              <w:t xml:space="preserve">231292-TTW-00-DR-CI-04042, Rev </w:t>
            </w:r>
            <w:r>
              <w:t>C</w:t>
            </w:r>
          </w:p>
        </w:tc>
        <w:tc>
          <w:tcPr>
            <w:tcW w:w="3389" w:type="dxa"/>
            <w:tcBorders>
              <w:top w:val="single" w:sz="6" w:space="0" w:color="auto"/>
              <w:left w:val="single" w:sz="6" w:space="0" w:color="auto"/>
              <w:bottom w:val="single" w:sz="6" w:space="0" w:color="auto"/>
              <w:right w:val="single" w:sz="6" w:space="0" w:color="auto"/>
            </w:tcBorders>
          </w:tcPr>
          <w:p w14:paraId="5C64F0B3" w14:textId="27790320" w:rsidR="00CE494E" w:rsidRPr="005A2731" w:rsidRDefault="00CE494E" w:rsidP="00CE494E">
            <w:pPr>
              <w:pStyle w:val="Normal1"/>
              <w:widowControl w:val="0"/>
              <w:autoSpaceDE w:val="0"/>
              <w:autoSpaceDN w:val="0"/>
              <w:adjustRightInd w:val="0"/>
              <w:spacing w:line="252" w:lineRule="auto"/>
            </w:pPr>
            <w:r w:rsidRPr="006D1C8C">
              <w:t>TTW Structural Civil Traffic Facade</w:t>
            </w:r>
          </w:p>
        </w:tc>
        <w:tc>
          <w:tcPr>
            <w:tcW w:w="1856" w:type="dxa"/>
            <w:gridSpan w:val="2"/>
            <w:tcBorders>
              <w:top w:val="single" w:sz="6" w:space="0" w:color="auto"/>
              <w:left w:val="single" w:sz="6" w:space="0" w:color="auto"/>
              <w:bottom w:val="single" w:sz="6" w:space="0" w:color="auto"/>
              <w:right w:val="single" w:sz="6" w:space="0" w:color="auto"/>
            </w:tcBorders>
          </w:tcPr>
          <w:p w14:paraId="2772E1F7" w14:textId="1909F70C" w:rsidR="00CE494E" w:rsidRPr="005A2731" w:rsidRDefault="00CE494E" w:rsidP="00CE494E">
            <w:pPr>
              <w:pStyle w:val="Normal1"/>
              <w:widowControl w:val="0"/>
              <w:autoSpaceDE w:val="0"/>
              <w:autoSpaceDN w:val="0"/>
              <w:adjustRightInd w:val="0"/>
              <w:spacing w:line="252" w:lineRule="auto"/>
            </w:pPr>
            <w:r>
              <w:t>20/08/2025</w:t>
            </w:r>
          </w:p>
        </w:tc>
      </w:tr>
      <w:tr w:rsidR="00CE494E" w:rsidRPr="002766F4" w14:paraId="7BF0E43E" w14:textId="77777777" w:rsidTr="00121E14">
        <w:tc>
          <w:tcPr>
            <w:tcW w:w="4245" w:type="dxa"/>
            <w:tcBorders>
              <w:top w:val="single" w:sz="6" w:space="0" w:color="auto"/>
              <w:left w:val="single" w:sz="6" w:space="0" w:color="auto"/>
              <w:bottom w:val="single" w:sz="6" w:space="0" w:color="auto"/>
              <w:right w:val="single" w:sz="6" w:space="0" w:color="auto"/>
            </w:tcBorders>
          </w:tcPr>
          <w:p w14:paraId="673736DE" w14:textId="2E5743FA" w:rsidR="00CE494E" w:rsidRPr="005A2731" w:rsidRDefault="00CE494E" w:rsidP="00CE494E">
            <w:pPr>
              <w:pStyle w:val="Normal1"/>
              <w:widowControl w:val="0"/>
              <w:tabs>
                <w:tab w:val="right" w:pos="4029"/>
              </w:tabs>
              <w:autoSpaceDE w:val="0"/>
              <w:autoSpaceDN w:val="0"/>
              <w:adjustRightInd w:val="0"/>
              <w:spacing w:line="252" w:lineRule="auto"/>
            </w:pPr>
            <w:r w:rsidRPr="005A2731">
              <w:t xml:space="preserve">231292-TTW-00-DR-CI-04100, Rev </w:t>
            </w:r>
            <w:r>
              <w:t>B</w:t>
            </w:r>
          </w:p>
        </w:tc>
        <w:tc>
          <w:tcPr>
            <w:tcW w:w="3389" w:type="dxa"/>
            <w:tcBorders>
              <w:top w:val="single" w:sz="6" w:space="0" w:color="auto"/>
              <w:left w:val="single" w:sz="6" w:space="0" w:color="auto"/>
              <w:bottom w:val="single" w:sz="6" w:space="0" w:color="auto"/>
              <w:right w:val="single" w:sz="6" w:space="0" w:color="auto"/>
            </w:tcBorders>
          </w:tcPr>
          <w:p w14:paraId="4C40CF85" w14:textId="64D7A5A2" w:rsidR="00CE494E" w:rsidRPr="005A2731"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6D65F83B" w14:textId="7C98CA84" w:rsidR="00CE494E" w:rsidRPr="005A2731" w:rsidRDefault="00CE494E" w:rsidP="00CE494E">
            <w:pPr>
              <w:pStyle w:val="Normal1"/>
              <w:widowControl w:val="0"/>
              <w:autoSpaceDE w:val="0"/>
              <w:autoSpaceDN w:val="0"/>
              <w:adjustRightInd w:val="0"/>
              <w:spacing w:line="252" w:lineRule="auto"/>
            </w:pPr>
            <w:r>
              <w:t>6/08/2025</w:t>
            </w:r>
          </w:p>
        </w:tc>
      </w:tr>
      <w:tr w:rsidR="00CE494E" w:rsidRPr="002766F4" w14:paraId="2154E363" w14:textId="77777777" w:rsidTr="00121E14">
        <w:tc>
          <w:tcPr>
            <w:tcW w:w="4245" w:type="dxa"/>
            <w:tcBorders>
              <w:top w:val="single" w:sz="6" w:space="0" w:color="auto"/>
              <w:left w:val="single" w:sz="6" w:space="0" w:color="auto"/>
              <w:bottom w:val="single" w:sz="6" w:space="0" w:color="auto"/>
              <w:right w:val="single" w:sz="6" w:space="0" w:color="auto"/>
            </w:tcBorders>
          </w:tcPr>
          <w:p w14:paraId="60982D9E" w14:textId="152CAB4E" w:rsidR="00CE494E" w:rsidRPr="005A2731" w:rsidRDefault="00CE494E" w:rsidP="00CE494E">
            <w:pPr>
              <w:pStyle w:val="Normal1"/>
              <w:widowControl w:val="0"/>
              <w:tabs>
                <w:tab w:val="right" w:pos="4029"/>
              </w:tabs>
              <w:autoSpaceDE w:val="0"/>
              <w:autoSpaceDN w:val="0"/>
              <w:adjustRightInd w:val="0"/>
              <w:spacing w:line="252" w:lineRule="auto"/>
            </w:pPr>
            <w:r w:rsidRPr="005A2731">
              <w:t>231292-TTW-00-DR-CI-0</w:t>
            </w:r>
            <w:r>
              <w:t>5001</w:t>
            </w:r>
            <w:r w:rsidRPr="005A2731">
              <w:t xml:space="preserve">, Rev </w:t>
            </w:r>
            <w:r>
              <w:t>B</w:t>
            </w:r>
          </w:p>
        </w:tc>
        <w:tc>
          <w:tcPr>
            <w:tcW w:w="3389" w:type="dxa"/>
            <w:tcBorders>
              <w:top w:val="single" w:sz="6" w:space="0" w:color="auto"/>
              <w:left w:val="single" w:sz="6" w:space="0" w:color="auto"/>
              <w:bottom w:val="single" w:sz="6" w:space="0" w:color="auto"/>
              <w:right w:val="single" w:sz="6" w:space="0" w:color="auto"/>
            </w:tcBorders>
          </w:tcPr>
          <w:p w14:paraId="491AF0F2" w14:textId="1D2388F5"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299A58FE" w14:textId="421678E9" w:rsidR="00CE494E" w:rsidRDefault="00CE494E" w:rsidP="00CE494E">
            <w:pPr>
              <w:pStyle w:val="Normal1"/>
              <w:widowControl w:val="0"/>
              <w:autoSpaceDE w:val="0"/>
              <w:autoSpaceDN w:val="0"/>
              <w:adjustRightInd w:val="0"/>
              <w:spacing w:line="252" w:lineRule="auto"/>
            </w:pPr>
            <w:r>
              <w:t>31/10/2024</w:t>
            </w:r>
          </w:p>
        </w:tc>
      </w:tr>
      <w:tr w:rsidR="00CE494E" w:rsidRPr="002766F4" w14:paraId="748F2F4E" w14:textId="77777777" w:rsidTr="00121E14">
        <w:tc>
          <w:tcPr>
            <w:tcW w:w="4245" w:type="dxa"/>
            <w:tcBorders>
              <w:top w:val="single" w:sz="6" w:space="0" w:color="auto"/>
              <w:left w:val="single" w:sz="6" w:space="0" w:color="auto"/>
              <w:bottom w:val="single" w:sz="6" w:space="0" w:color="auto"/>
              <w:right w:val="single" w:sz="6" w:space="0" w:color="auto"/>
            </w:tcBorders>
          </w:tcPr>
          <w:p w14:paraId="1C77E1CF" w14:textId="5CB4798C" w:rsidR="00CE494E" w:rsidRPr="005A2731" w:rsidRDefault="00CE494E" w:rsidP="00CE494E">
            <w:pPr>
              <w:pStyle w:val="Normal1"/>
              <w:widowControl w:val="0"/>
              <w:tabs>
                <w:tab w:val="right" w:pos="4029"/>
              </w:tabs>
              <w:autoSpaceDE w:val="0"/>
              <w:autoSpaceDN w:val="0"/>
              <w:adjustRightInd w:val="0"/>
              <w:spacing w:line="252" w:lineRule="auto"/>
            </w:pPr>
            <w:r w:rsidRPr="005A2731">
              <w:t>231292-TTW-00-DR-CI-0</w:t>
            </w:r>
            <w:r>
              <w:t>5011</w:t>
            </w:r>
            <w:r w:rsidRPr="005A2731">
              <w:t xml:space="preserve">, Rev </w:t>
            </w:r>
            <w:r>
              <w:t>D</w:t>
            </w:r>
          </w:p>
        </w:tc>
        <w:tc>
          <w:tcPr>
            <w:tcW w:w="3389" w:type="dxa"/>
            <w:tcBorders>
              <w:top w:val="single" w:sz="6" w:space="0" w:color="auto"/>
              <w:left w:val="single" w:sz="6" w:space="0" w:color="auto"/>
              <w:bottom w:val="single" w:sz="6" w:space="0" w:color="auto"/>
              <w:right w:val="single" w:sz="6" w:space="0" w:color="auto"/>
            </w:tcBorders>
          </w:tcPr>
          <w:p w14:paraId="3E1E85B6" w14:textId="3C99DDA5" w:rsidR="00CE494E" w:rsidRPr="006D1C8C"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33FC63D8" w14:textId="4A388B0F" w:rsidR="00CE494E" w:rsidRDefault="00CE494E" w:rsidP="00CE494E">
            <w:pPr>
              <w:pStyle w:val="Normal1"/>
              <w:widowControl w:val="0"/>
              <w:autoSpaceDE w:val="0"/>
              <w:autoSpaceDN w:val="0"/>
              <w:adjustRightInd w:val="0"/>
              <w:spacing w:line="252" w:lineRule="auto"/>
            </w:pPr>
            <w:r>
              <w:t>8/06/2025</w:t>
            </w:r>
          </w:p>
        </w:tc>
      </w:tr>
      <w:tr w:rsidR="00CE494E" w:rsidRPr="002766F4" w14:paraId="6DDCC252" w14:textId="77777777" w:rsidTr="00121E14">
        <w:tc>
          <w:tcPr>
            <w:tcW w:w="4245" w:type="dxa"/>
            <w:tcBorders>
              <w:top w:val="single" w:sz="6" w:space="0" w:color="auto"/>
              <w:left w:val="single" w:sz="6" w:space="0" w:color="auto"/>
              <w:bottom w:val="single" w:sz="6" w:space="0" w:color="auto"/>
              <w:right w:val="single" w:sz="6" w:space="0" w:color="auto"/>
            </w:tcBorders>
          </w:tcPr>
          <w:p w14:paraId="79DA289B" w14:textId="26393B56" w:rsidR="00CE494E" w:rsidRPr="005A2731" w:rsidRDefault="00CE494E" w:rsidP="00CE494E">
            <w:pPr>
              <w:pStyle w:val="Normal1"/>
              <w:widowControl w:val="0"/>
              <w:tabs>
                <w:tab w:val="right" w:pos="4029"/>
              </w:tabs>
              <w:autoSpaceDE w:val="0"/>
              <w:autoSpaceDN w:val="0"/>
              <w:adjustRightInd w:val="0"/>
              <w:spacing w:line="252" w:lineRule="auto"/>
            </w:pPr>
            <w:r w:rsidRPr="005A2731">
              <w:t>231292-TTW-00-DR-CI-09201, Rev B</w:t>
            </w:r>
            <w:r w:rsidRPr="005A2731">
              <w:tab/>
            </w:r>
          </w:p>
        </w:tc>
        <w:tc>
          <w:tcPr>
            <w:tcW w:w="3389" w:type="dxa"/>
            <w:tcBorders>
              <w:top w:val="single" w:sz="6" w:space="0" w:color="auto"/>
              <w:left w:val="single" w:sz="6" w:space="0" w:color="auto"/>
              <w:bottom w:val="single" w:sz="6" w:space="0" w:color="auto"/>
              <w:right w:val="single" w:sz="6" w:space="0" w:color="auto"/>
            </w:tcBorders>
          </w:tcPr>
          <w:p w14:paraId="4154B7A6" w14:textId="0C9E146E" w:rsidR="00CE494E" w:rsidRPr="005A2731"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6A162029" w14:textId="7398B37C" w:rsidR="00CE494E" w:rsidRPr="005A2731" w:rsidRDefault="00CE494E" w:rsidP="00CE494E">
            <w:pPr>
              <w:pStyle w:val="Normal1"/>
              <w:widowControl w:val="0"/>
              <w:autoSpaceDE w:val="0"/>
              <w:autoSpaceDN w:val="0"/>
              <w:adjustRightInd w:val="0"/>
              <w:spacing w:line="252" w:lineRule="auto"/>
            </w:pPr>
            <w:r w:rsidRPr="002766F4">
              <w:t>31/10/2024</w:t>
            </w:r>
          </w:p>
        </w:tc>
      </w:tr>
      <w:tr w:rsidR="00CE494E" w:rsidRPr="002F46B3" w14:paraId="6972900E" w14:textId="77777777" w:rsidTr="00121E14">
        <w:tc>
          <w:tcPr>
            <w:tcW w:w="4245" w:type="dxa"/>
            <w:tcBorders>
              <w:top w:val="single" w:sz="6" w:space="0" w:color="auto"/>
              <w:left w:val="single" w:sz="6" w:space="0" w:color="auto"/>
              <w:bottom w:val="single" w:sz="6" w:space="0" w:color="auto"/>
              <w:right w:val="single" w:sz="6" w:space="0" w:color="auto"/>
            </w:tcBorders>
          </w:tcPr>
          <w:p w14:paraId="757FD690" w14:textId="278277C9" w:rsidR="00CE494E" w:rsidRPr="005A2731" w:rsidRDefault="00CE494E" w:rsidP="00CE494E">
            <w:pPr>
              <w:pStyle w:val="Normal1"/>
              <w:widowControl w:val="0"/>
              <w:autoSpaceDE w:val="0"/>
              <w:autoSpaceDN w:val="0"/>
              <w:adjustRightInd w:val="0"/>
              <w:spacing w:line="252" w:lineRule="auto"/>
            </w:pPr>
            <w:r w:rsidRPr="005A2731">
              <w:t xml:space="preserve">231292-TTW-00-DR-CI-09211, Rev </w:t>
            </w:r>
            <w:r>
              <w:t>D</w:t>
            </w:r>
          </w:p>
        </w:tc>
        <w:tc>
          <w:tcPr>
            <w:tcW w:w="3389" w:type="dxa"/>
            <w:tcBorders>
              <w:top w:val="single" w:sz="6" w:space="0" w:color="auto"/>
              <w:left w:val="single" w:sz="6" w:space="0" w:color="auto"/>
              <w:bottom w:val="single" w:sz="6" w:space="0" w:color="auto"/>
              <w:right w:val="single" w:sz="6" w:space="0" w:color="auto"/>
            </w:tcBorders>
          </w:tcPr>
          <w:p w14:paraId="44575822" w14:textId="533A19DC" w:rsidR="00CE494E" w:rsidRPr="005A2731" w:rsidRDefault="00CE494E" w:rsidP="00CE494E">
            <w:pPr>
              <w:pStyle w:val="Normal1"/>
              <w:widowControl w:val="0"/>
              <w:autoSpaceDE w:val="0"/>
              <w:autoSpaceDN w:val="0"/>
              <w:adjustRightInd w:val="0"/>
              <w:spacing w:line="252" w:lineRule="auto"/>
            </w:pPr>
            <w:r w:rsidRPr="006D1C8C">
              <w:t xml:space="preserve">TTW </w:t>
            </w:r>
          </w:p>
        </w:tc>
        <w:tc>
          <w:tcPr>
            <w:tcW w:w="1856" w:type="dxa"/>
            <w:gridSpan w:val="2"/>
            <w:tcBorders>
              <w:top w:val="single" w:sz="6" w:space="0" w:color="auto"/>
              <w:left w:val="single" w:sz="6" w:space="0" w:color="auto"/>
              <w:bottom w:val="single" w:sz="6" w:space="0" w:color="auto"/>
              <w:right w:val="single" w:sz="6" w:space="0" w:color="auto"/>
            </w:tcBorders>
          </w:tcPr>
          <w:p w14:paraId="65DCFA13" w14:textId="76FEDD77" w:rsidR="00CE494E" w:rsidRPr="005A2731" w:rsidRDefault="00CE494E" w:rsidP="00CE494E">
            <w:pPr>
              <w:pStyle w:val="Normal1"/>
              <w:widowControl w:val="0"/>
              <w:autoSpaceDE w:val="0"/>
              <w:autoSpaceDN w:val="0"/>
              <w:adjustRightInd w:val="0"/>
              <w:spacing w:line="252" w:lineRule="auto"/>
            </w:pPr>
            <w:r>
              <w:t>6/08/2025</w:t>
            </w:r>
          </w:p>
        </w:tc>
      </w:tr>
    </w:tbl>
    <w:p w14:paraId="3976CDF1" w14:textId="77777777" w:rsidR="007D243C" w:rsidRPr="002F46B3" w:rsidRDefault="007D243C">
      <w:pPr>
        <w:pStyle w:val="Normal1"/>
        <w:widowControl w:val="0"/>
        <w:autoSpaceDE w:val="0"/>
        <w:autoSpaceDN w:val="0"/>
        <w:adjustRightInd w:val="0"/>
        <w:rPr>
          <w:highlight w:val="magenta"/>
        </w:rPr>
      </w:pPr>
    </w:p>
    <w:tbl>
      <w:tblPr>
        <w:tblW w:w="949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634"/>
        <w:gridCol w:w="1856"/>
      </w:tblGrid>
      <w:tr w:rsidR="007D243C" w:rsidRPr="004E67FE" w14:paraId="65EB3EDD" w14:textId="77777777" w:rsidTr="005A2731">
        <w:tc>
          <w:tcPr>
            <w:tcW w:w="7634" w:type="dxa"/>
            <w:tcBorders>
              <w:top w:val="single" w:sz="6" w:space="0" w:color="auto"/>
              <w:left w:val="single" w:sz="6" w:space="0" w:color="auto"/>
              <w:bottom w:val="single" w:sz="6" w:space="0" w:color="auto"/>
              <w:right w:val="single" w:sz="6" w:space="0" w:color="auto"/>
            </w:tcBorders>
          </w:tcPr>
          <w:p w14:paraId="1DC75EEF" w14:textId="77777777" w:rsidR="007D243C" w:rsidRPr="004E67FE" w:rsidRDefault="00BB0ED8">
            <w:pPr>
              <w:pStyle w:val="Normal1"/>
              <w:widowControl w:val="0"/>
              <w:autoSpaceDE w:val="0"/>
              <w:autoSpaceDN w:val="0"/>
              <w:adjustRightInd w:val="0"/>
              <w:spacing w:line="252" w:lineRule="auto"/>
              <w:rPr>
                <w:b/>
              </w:rPr>
            </w:pPr>
            <w:r w:rsidRPr="004E67FE">
              <w:rPr>
                <w:b/>
              </w:rPr>
              <w:t>Document(s)</w:t>
            </w:r>
          </w:p>
        </w:tc>
        <w:tc>
          <w:tcPr>
            <w:tcW w:w="1856" w:type="dxa"/>
            <w:tcBorders>
              <w:top w:val="single" w:sz="6" w:space="0" w:color="auto"/>
              <w:left w:val="single" w:sz="6" w:space="0" w:color="auto"/>
              <w:bottom w:val="single" w:sz="6" w:space="0" w:color="auto"/>
              <w:right w:val="single" w:sz="6" w:space="0" w:color="auto"/>
            </w:tcBorders>
          </w:tcPr>
          <w:p w14:paraId="0491BC23" w14:textId="77777777" w:rsidR="007D243C" w:rsidRPr="004E67FE" w:rsidRDefault="00BB0ED8">
            <w:pPr>
              <w:pStyle w:val="Normal1"/>
              <w:widowControl w:val="0"/>
              <w:autoSpaceDE w:val="0"/>
              <w:autoSpaceDN w:val="0"/>
              <w:adjustRightInd w:val="0"/>
              <w:spacing w:line="252" w:lineRule="auto"/>
              <w:rPr>
                <w:b/>
              </w:rPr>
            </w:pPr>
            <w:r w:rsidRPr="005A2731">
              <w:rPr>
                <w:b/>
              </w:rPr>
              <w:t>Dated</w:t>
            </w:r>
          </w:p>
        </w:tc>
      </w:tr>
      <w:tr w:rsidR="00C604B7" w:rsidRPr="004E67FE" w14:paraId="76FD9169" w14:textId="77777777" w:rsidTr="005A2731">
        <w:tc>
          <w:tcPr>
            <w:tcW w:w="7634" w:type="dxa"/>
            <w:tcBorders>
              <w:top w:val="single" w:sz="6" w:space="0" w:color="auto"/>
              <w:left w:val="single" w:sz="6" w:space="0" w:color="auto"/>
              <w:bottom w:val="single" w:sz="6" w:space="0" w:color="auto"/>
              <w:right w:val="single" w:sz="6" w:space="0" w:color="auto"/>
            </w:tcBorders>
          </w:tcPr>
          <w:p w14:paraId="68333D41" w14:textId="6EF0B7E9" w:rsidR="00C604B7" w:rsidRPr="004E67FE" w:rsidRDefault="00C604B7">
            <w:pPr>
              <w:pStyle w:val="Normal1"/>
              <w:widowControl w:val="0"/>
              <w:autoSpaceDE w:val="0"/>
              <w:autoSpaceDN w:val="0"/>
              <w:adjustRightInd w:val="0"/>
              <w:spacing w:line="252" w:lineRule="auto"/>
            </w:pPr>
            <w:r>
              <w:t xml:space="preserve">NSW Rural Fire Service Conditions </w:t>
            </w:r>
          </w:p>
        </w:tc>
        <w:tc>
          <w:tcPr>
            <w:tcW w:w="1856" w:type="dxa"/>
            <w:tcBorders>
              <w:top w:val="single" w:sz="6" w:space="0" w:color="auto"/>
              <w:left w:val="single" w:sz="6" w:space="0" w:color="auto"/>
              <w:bottom w:val="single" w:sz="6" w:space="0" w:color="auto"/>
              <w:right w:val="single" w:sz="6" w:space="0" w:color="auto"/>
            </w:tcBorders>
          </w:tcPr>
          <w:p w14:paraId="10C1D463" w14:textId="7716F734" w:rsidR="00C604B7" w:rsidRPr="004E67FE" w:rsidRDefault="00A82412">
            <w:pPr>
              <w:pStyle w:val="Normal1"/>
              <w:widowControl w:val="0"/>
              <w:autoSpaceDE w:val="0"/>
              <w:autoSpaceDN w:val="0"/>
              <w:adjustRightInd w:val="0"/>
              <w:spacing w:line="252" w:lineRule="auto"/>
            </w:pPr>
            <w:r>
              <w:t>5/6/2025</w:t>
            </w:r>
          </w:p>
        </w:tc>
      </w:tr>
      <w:tr w:rsidR="00C604B7" w:rsidRPr="004E67FE" w14:paraId="45B8D46D" w14:textId="77777777" w:rsidTr="005A2731">
        <w:tc>
          <w:tcPr>
            <w:tcW w:w="7634" w:type="dxa"/>
            <w:tcBorders>
              <w:top w:val="single" w:sz="6" w:space="0" w:color="auto"/>
              <w:left w:val="single" w:sz="6" w:space="0" w:color="auto"/>
              <w:bottom w:val="single" w:sz="6" w:space="0" w:color="auto"/>
              <w:right w:val="single" w:sz="6" w:space="0" w:color="auto"/>
            </w:tcBorders>
          </w:tcPr>
          <w:p w14:paraId="7E042124" w14:textId="127116A6" w:rsidR="00C604B7" w:rsidRDefault="00C604B7">
            <w:pPr>
              <w:pStyle w:val="Normal1"/>
              <w:widowControl w:val="0"/>
              <w:autoSpaceDE w:val="0"/>
              <w:autoSpaceDN w:val="0"/>
              <w:adjustRightInd w:val="0"/>
              <w:spacing w:line="252" w:lineRule="auto"/>
            </w:pPr>
            <w:r>
              <w:t>Water NSW General Terms of Approval</w:t>
            </w:r>
          </w:p>
        </w:tc>
        <w:tc>
          <w:tcPr>
            <w:tcW w:w="1856" w:type="dxa"/>
            <w:tcBorders>
              <w:top w:val="single" w:sz="6" w:space="0" w:color="auto"/>
              <w:left w:val="single" w:sz="6" w:space="0" w:color="auto"/>
              <w:bottom w:val="single" w:sz="6" w:space="0" w:color="auto"/>
              <w:right w:val="single" w:sz="6" w:space="0" w:color="auto"/>
            </w:tcBorders>
          </w:tcPr>
          <w:p w14:paraId="7F785098" w14:textId="46D55072" w:rsidR="00C604B7" w:rsidRDefault="00A82412">
            <w:pPr>
              <w:pStyle w:val="Normal1"/>
              <w:widowControl w:val="0"/>
              <w:autoSpaceDE w:val="0"/>
              <w:autoSpaceDN w:val="0"/>
              <w:adjustRightInd w:val="0"/>
              <w:spacing w:line="252" w:lineRule="auto"/>
            </w:pPr>
            <w:r>
              <w:t>11/3/2025</w:t>
            </w:r>
          </w:p>
        </w:tc>
      </w:tr>
      <w:tr w:rsidR="00430946" w:rsidRPr="004E67FE" w14:paraId="5557C8D3" w14:textId="77777777" w:rsidTr="005A2731">
        <w:tc>
          <w:tcPr>
            <w:tcW w:w="7634" w:type="dxa"/>
            <w:tcBorders>
              <w:top w:val="single" w:sz="6" w:space="0" w:color="auto"/>
              <w:left w:val="single" w:sz="6" w:space="0" w:color="auto"/>
              <w:bottom w:val="single" w:sz="6" w:space="0" w:color="auto"/>
              <w:right w:val="single" w:sz="6" w:space="0" w:color="auto"/>
            </w:tcBorders>
          </w:tcPr>
          <w:p w14:paraId="75A2F75A" w14:textId="01692239" w:rsidR="00430946" w:rsidRPr="004E67FE" w:rsidRDefault="004E67FE">
            <w:pPr>
              <w:pStyle w:val="Normal1"/>
              <w:widowControl w:val="0"/>
              <w:autoSpaceDE w:val="0"/>
              <w:autoSpaceDN w:val="0"/>
              <w:adjustRightInd w:val="0"/>
              <w:spacing w:line="252" w:lineRule="auto"/>
            </w:pPr>
            <w:r w:rsidRPr="004E67FE">
              <w:t>Preliminary Site (Contamination) Investigation prepared Douglas Partners</w:t>
            </w:r>
          </w:p>
        </w:tc>
        <w:tc>
          <w:tcPr>
            <w:tcW w:w="1856" w:type="dxa"/>
            <w:tcBorders>
              <w:top w:val="single" w:sz="6" w:space="0" w:color="auto"/>
              <w:left w:val="single" w:sz="6" w:space="0" w:color="auto"/>
              <w:bottom w:val="single" w:sz="6" w:space="0" w:color="auto"/>
              <w:right w:val="single" w:sz="6" w:space="0" w:color="auto"/>
            </w:tcBorders>
          </w:tcPr>
          <w:p w14:paraId="07F822B2" w14:textId="32EA7088" w:rsidR="00430946" w:rsidRPr="004E67FE" w:rsidRDefault="00A82412">
            <w:pPr>
              <w:pStyle w:val="Normal1"/>
              <w:widowControl w:val="0"/>
              <w:autoSpaceDE w:val="0"/>
              <w:autoSpaceDN w:val="0"/>
              <w:adjustRightInd w:val="0"/>
              <w:spacing w:line="252" w:lineRule="auto"/>
            </w:pPr>
            <w:r>
              <w:t>4/2025</w:t>
            </w:r>
          </w:p>
        </w:tc>
      </w:tr>
      <w:tr w:rsidR="00430946" w:rsidRPr="00280D42" w14:paraId="2C69660C" w14:textId="77777777" w:rsidTr="005A2731">
        <w:tc>
          <w:tcPr>
            <w:tcW w:w="7634" w:type="dxa"/>
            <w:tcBorders>
              <w:top w:val="single" w:sz="6" w:space="0" w:color="auto"/>
              <w:left w:val="single" w:sz="6" w:space="0" w:color="auto"/>
              <w:bottom w:val="single" w:sz="6" w:space="0" w:color="auto"/>
              <w:right w:val="single" w:sz="6" w:space="0" w:color="auto"/>
            </w:tcBorders>
          </w:tcPr>
          <w:p w14:paraId="23C02F67" w14:textId="6676911E" w:rsidR="00430946" w:rsidRPr="00280D42" w:rsidRDefault="00280D42">
            <w:pPr>
              <w:pStyle w:val="Normal1"/>
              <w:widowControl w:val="0"/>
              <w:autoSpaceDE w:val="0"/>
              <w:autoSpaceDN w:val="0"/>
              <w:adjustRightInd w:val="0"/>
              <w:spacing w:line="252" w:lineRule="auto"/>
            </w:pPr>
            <w:r w:rsidRPr="00280D42">
              <w:t>Crime Prevention Through Environmental Design prep</w:t>
            </w:r>
            <w:r w:rsidR="00D73F54">
              <w:t>ar</w:t>
            </w:r>
            <w:r w:rsidRPr="00280D42">
              <w:t>ed by Ethos Urban</w:t>
            </w:r>
          </w:p>
        </w:tc>
        <w:tc>
          <w:tcPr>
            <w:tcW w:w="1856" w:type="dxa"/>
            <w:tcBorders>
              <w:top w:val="single" w:sz="6" w:space="0" w:color="auto"/>
              <w:left w:val="single" w:sz="6" w:space="0" w:color="auto"/>
              <w:bottom w:val="single" w:sz="6" w:space="0" w:color="auto"/>
              <w:right w:val="single" w:sz="6" w:space="0" w:color="auto"/>
            </w:tcBorders>
          </w:tcPr>
          <w:p w14:paraId="1EE759B6" w14:textId="66EBE95F" w:rsidR="00430946" w:rsidRPr="00280D42" w:rsidRDefault="00A82412">
            <w:pPr>
              <w:pStyle w:val="Normal1"/>
              <w:widowControl w:val="0"/>
              <w:autoSpaceDE w:val="0"/>
              <w:autoSpaceDN w:val="0"/>
              <w:adjustRightInd w:val="0"/>
              <w:spacing w:line="252" w:lineRule="auto"/>
            </w:pPr>
            <w:r>
              <w:t>8/5/2025</w:t>
            </w:r>
          </w:p>
        </w:tc>
      </w:tr>
      <w:tr w:rsidR="00280D42" w:rsidRPr="00C604B7" w14:paraId="349C7FE2" w14:textId="77777777" w:rsidTr="005A2731">
        <w:tc>
          <w:tcPr>
            <w:tcW w:w="7634" w:type="dxa"/>
            <w:tcBorders>
              <w:top w:val="single" w:sz="6" w:space="0" w:color="auto"/>
              <w:left w:val="single" w:sz="6" w:space="0" w:color="auto"/>
              <w:bottom w:val="single" w:sz="6" w:space="0" w:color="auto"/>
              <w:right w:val="single" w:sz="6" w:space="0" w:color="auto"/>
            </w:tcBorders>
          </w:tcPr>
          <w:p w14:paraId="76CA8CB6" w14:textId="30F7E33B" w:rsidR="00280D42" w:rsidRPr="00C604B7" w:rsidRDefault="00C01154">
            <w:pPr>
              <w:pStyle w:val="Normal1"/>
              <w:widowControl w:val="0"/>
              <w:autoSpaceDE w:val="0"/>
              <w:autoSpaceDN w:val="0"/>
              <w:adjustRightInd w:val="0"/>
              <w:spacing w:line="252" w:lineRule="auto"/>
            </w:pPr>
            <w:r w:rsidRPr="00C604B7">
              <w:t>Geotechnical Investigation prepared Douglas Partners</w:t>
            </w:r>
          </w:p>
        </w:tc>
        <w:tc>
          <w:tcPr>
            <w:tcW w:w="1856" w:type="dxa"/>
            <w:tcBorders>
              <w:top w:val="single" w:sz="6" w:space="0" w:color="auto"/>
              <w:left w:val="single" w:sz="6" w:space="0" w:color="auto"/>
              <w:bottom w:val="single" w:sz="6" w:space="0" w:color="auto"/>
              <w:right w:val="single" w:sz="6" w:space="0" w:color="auto"/>
            </w:tcBorders>
          </w:tcPr>
          <w:p w14:paraId="53851C53" w14:textId="02BBE496" w:rsidR="00280D42" w:rsidRPr="00C604B7" w:rsidRDefault="00A82412">
            <w:pPr>
              <w:pStyle w:val="Normal1"/>
              <w:widowControl w:val="0"/>
              <w:autoSpaceDE w:val="0"/>
              <w:autoSpaceDN w:val="0"/>
              <w:adjustRightInd w:val="0"/>
              <w:spacing w:line="252" w:lineRule="auto"/>
            </w:pPr>
            <w:r>
              <w:t>9/202</w:t>
            </w:r>
            <w:r w:rsidR="00D73F54">
              <w:t>4</w:t>
            </w:r>
          </w:p>
        </w:tc>
      </w:tr>
      <w:tr w:rsidR="00C604B7" w:rsidRPr="00C604B7" w14:paraId="651D0EC6" w14:textId="77777777" w:rsidTr="005A2731">
        <w:tc>
          <w:tcPr>
            <w:tcW w:w="7634" w:type="dxa"/>
            <w:tcBorders>
              <w:top w:val="single" w:sz="6" w:space="0" w:color="auto"/>
              <w:left w:val="single" w:sz="6" w:space="0" w:color="auto"/>
              <w:bottom w:val="single" w:sz="6" w:space="0" w:color="auto"/>
              <w:right w:val="single" w:sz="6" w:space="0" w:color="auto"/>
            </w:tcBorders>
          </w:tcPr>
          <w:p w14:paraId="724359BB" w14:textId="22DC857C" w:rsidR="00C604B7" w:rsidRPr="005A2731" w:rsidRDefault="00C604B7" w:rsidP="00C604B7">
            <w:pPr>
              <w:pStyle w:val="Normal1"/>
              <w:widowControl w:val="0"/>
              <w:autoSpaceDE w:val="0"/>
              <w:autoSpaceDN w:val="0"/>
              <w:adjustRightInd w:val="0"/>
              <w:spacing w:line="252" w:lineRule="auto"/>
            </w:pPr>
            <w:proofErr w:type="spellStart"/>
            <w:r w:rsidRPr="005A2731">
              <w:t>MUSICLink</w:t>
            </w:r>
            <w:proofErr w:type="spellEnd"/>
            <w:r w:rsidRPr="005A2731">
              <w:t xml:space="preserve"> report</w:t>
            </w:r>
          </w:p>
        </w:tc>
        <w:tc>
          <w:tcPr>
            <w:tcW w:w="1856" w:type="dxa"/>
            <w:tcBorders>
              <w:top w:val="single" w:sz="6" w:space="0" w:color="auto"/>
              <w:left w:val="single" w:sz="6" w:space="0" w:color="auto"/>
              <w:bottom w:val="single" w:sz="6" w:space="0" w:color="auto"/>
              <w:right w:val="single" w:sz="6" w:space="0" w:color="auto"/>
            </w:tcBorders>
          </w:tcPr>
          <w:p w14:paraId="1CD65239" w14:textId="3678A27D" w:rsidR="00C604B7" w:rsidRPr="005A2731" w:rsidRDefault="00121E14" w:rsidP="00C604B7">
            <w:pPr>
              <w:pStyle w:val="Normal1"/>
              <w:widowControl w:val="0"/>
              <w:autoSpaceDE w:val="0"/>
              <w:autoSpaceDN w:val="0"/>
              <w:adjustRightInd w:val="0"/>
              <w:spacing w:line="252" w:lineRule="auto"/>
            </w:pPr>
            <w:r w:rsidRPr="005A2731">
              <w:t>7/5/2025</w:t>
            </w:r>
          </w:p>
        </w:tc>
      </w:tr>
      <w:tr w:rsidR="00C604B7" w:rsidRPr="00C604B7" w14:paraId="0F6CA823" w14:textId="77777777" w:rsidTr="005A2731">
        <w:tc>
          <w:tcPr>
            <w:tcW w:w="7634" w:type="dxa"/>
            <w:tcBorders>
              <w:top w:val="single" w:sz="6" w:space="0" w:color="auto"/>
              <w:left w:val="single" w:sz="6" w:space="0" w:color="auto"/>
              <w:bottom w:val="single" w:sz="6" w:space="0" w:color="auto"/>
              <w:right w:val="single" w:sz="6" w:space="0" w:color="auto"/>
            </w:tcBorders>
          </w:tcPr>
          <w:p w14:paraId="5D54F1F1" w14:textId="1EF72156" w:rsidR="00C604B7" w:rsidRPr="00C604B7" w:rsidRDefault="00926C64" w:rsidP="00C604B7">
            <w:pPr>
              <w:pStyle w:val="Normal1"/>
              <w:widowControl w:val="0"/>
              <w:autoSpaceDE w:val="0"/>
              <w:autoSpaceDN w:val="0"/>
              <w:adjustRightInd w:val="0"/>
              <w:spacing w:line="252" w:lineRule="auto"/>
            </w:pPr>
            <w:r w:rsidRPr="00C604B7">
              <w:t>BASIX</w:t>
            </w:r>
            <w:r w:rsidR="00C604B7" w:rsidRPr="00C604B7">
              <w:t xml:space="preserve"> certificate No. BSX-25218M_02</w:t>
            </w:r>
          </w:p>
        </w:tc>
        <w:tc>
          <w:tcPr>
            <w:tcW w:w="1856" w:type="dxa"/>
            <w:tcBorders>
              <w:top w:val="single" w:sz="6" w:space="0" w:color="auto"/>
              <w:left w:val="single" w:sz="6" w:space="0" w:color="auto"/>
              <w:bottom w:val="single" w:sz="6" w:space="0" w:color="auto"/>
              <w:right w:val="single" w:sz="6" w:space="0" w:color="auto"/>
            </w:tcBorders>
          </w:tcPr>
          <w:p w14:paraId="1ED29361" w14:textId="4D97A942" w:rsidR="00C604B7" w:rsidRPr="00C604B7" w:rsidRDefault="00A82412" w:rsidP="00C604B7">
            <w:pPr>
              <w:pStyle w:val="Normal1"/>
              <w:widowControl w:val="0"/>
              <w:autoSpaceDE w:val="0"/>
              <w:autoSpaceDN w:val="0"/>
              <w:adjustRightInd w:val="0"/>
              <w:spacing w:line="252" w:lineRule="auto"/>
            </w:pPr>
            <w:r>
              <w:t>5/5/2025</w:t>
            </w:r>
          </w:p>
        </w:tc>
      </w:tr>
      <w:tr w:rsidR="00C604B7" w:rsidRPr="00C604B7" w14:paraId="07F5E3CF" w14:textId="77777777" w:rsidTr="005A2731">
        <w:tc>
          <w:tcPr>
            <w:tcW w:w="7634" w:type="dxa"/>
            <w:tcBorders>
              <w:top w:val="single" w:sz="6" w:space="0" w:color="auto"/>
              <w:left w:val="single" w:sz="6" w:space="0" w:color="auto"/>
              <w:bottom w:val="single" w:sz="6" w:space="0" w:color="auto"/>
              <w:right w:val="single" w:sz="6" w:space="0" w:color="auto"/>
            </w:tcBorders>
          </w:tcPr>
          <w:p w14:paraId="4057B797" w14:textId="3676D123" w:rsidR="00C604B7" w:rsidRPr="00C604B7" w:rsidRDefault="00C604B7" w:rsidP="0038516E">
            <w:pPr>
              <w:pStyle w:val="Normal1"/>
              <w:widowControl w:val="0"/>
              <w:autoSpaceDE w:val="0"/>
              <w:autoSpaceDN w:val="0"/>
              <w:adjustRightInd w:val="0"/>
              <w:spacing w:line="252" w:lineRule="auto"/>
            </w:pPr>
            <w:r w:rsidRPr="00C604B7">
              <w:t xml:space="preserve">Acoustic Report prepared by </w:t>
            </w:r>
            <w:proofErr w:type="spellStart"/>
            <w:r w:rsidRPr="00C604B7">
              <w:t>Koikas</w:t>
            </w:r>
            <w:proofErr w:type="spellEnd"/>
            <w:r w:rsidRPr="00C604B7">
              <w:t xml:space="preserve"> Acoustics Pty Ltd</w:t>
            </w:r>
          </w:p>
        </w:tc>
        <w:tc>
          <w:tcPr>
            <w:tcW w:w="1856" w:type="dxa"/>
            <w:tcBorders>
              <w:top w:val="single" w:sz="6" w:space="0" w:color="auto"/>
              <w:left w:val="single" w:sz="6" w:space="0" w:color="auto"/>
              <w:bottom w:val="single" w:sz="6" w:space="0" w:color="auto"/>
              <w:right w:val="single" w:sz="6" w:space="0" w:color="auto"/>
            </w:tcBorders>
          </w:tcPr>
          <w:p w14:paraId="002AE092" w14:textId="3C3DCDE1" w:rsidR="00C604B7" w:rsidRPr="00C604B7" w:rsidRDefault="00D73F54" w:rsidP="0038516E">
            <w:pPr>
              <w:pStyle w:val="Normal1"/>
              <w:widowControl w:val="0"/>
              <w:autoSpaceDE w:val="0"/>
              <w:autoSpaceDN w:val="0"/>
              <w:adjustRightInd w:val="0"/>
              <w:spacing w:line="252" w:lineRule="auto"/>
            </w:pPr>
            <w:r>
              <w:t>8/05</w:t>
            </w:r>
            <w:r w:rsidR="00A82412">
              <w:t>/2025</w:t>
            </w:r>
          </w:p>
        </w:tc>
      </w:tr>
      <w:tr w:rsidR="0076068A" w:rsidRPr="00C604B7" w14:paraId="444655A7" w14:textId="77777777" w:rsidTr="005A2731">
        <w:tc>
          <w:tcPr>
            <w:tcW w:w="7634" w:type="dxa"/>
            <w:tcBorders>
              <w:top w:val="single" w:sz="6" w:space="0" w:color="auto"/>
              <w:left w:val="single" w:sz="6" w:space="0" w:color="auto"/>
              <w:bottom w:val="single" w:sz="6" w:space="0" w:color="auto"/>
              <w:right w:val="single" w:sz="6" w:space="0" w:color="auto"/>
            </w:tcBorders>
          </w:tcPr>
          <w:p w14:paraId="1E147F13" w14:textId="6E03DA11" w:rsidR="0076068A" w:rsidRPr="00C604B7" w:rsidRDefault="0076068A" w:rsidP="00C604B7">
            <w:pPr>
              <w:pStyle w:val="Normal1"/>
              <w:widowControl w:val="0"/>
              <w:autoSpaceDE w:val="0"/>
              <w:autoSpaceDN w:val="0"/>
              <w:adjustRightInd w:val="0"/>
              <w:spacing w:line="252" w:lineRule="auto"/>
            </w:pPr>
            <w:r>
              <w:t>Civil Development Application Report prepared by TTW</w:t>
            </w:r>
          </w:p>
        </w:tc>
        <w:tc>
          <w:tcPr>
            <w:tcW w:w="1856" w:type="dxa"/>
            <w:tcBorders>
              <w:top w:val="single" w:sz="6" w:space="0" w:color="auto"/>
              <w:left w:val="single" w:sz="6" w:space="0" w:color="auto"/>
              <w:bottom w:val="single" w:sz="6" w:space="0" w:color="auto"/>
              <w:right w:val="single" w:sz="6" w:space="0" w:color="auto"/>
            </w:tcBorders>
          </w:tcPr>
          <w:p w14:paraId="135BCFFA" w14:textId="56266D26" w:rsidR="0076068A" w:rsidRDefault="007B1AA4" w:rsidP="00C604B7">
            <w:pPr>
              <w:pStyle w:val="Normal1"/>
              <w:widowControl w:val="0"/>
              <w:autoSpaceDE w:val="0"/>
              <w:autoSpaceDN w:val="0"/>
              <w:adjustRightInd w:val="0"/>
              <w:spacing w:line="252" w:lineRule="auto"/>
            </w:pPr>
            <w:r>
              <w:t>20</w:t>
            </w:r>
            <w:r w:rsidR="0076068A">
              <w:t>/08/2025</w:t>
            </w:r>
          </w:p>
        </w:tc>
      </w:tr>
      <w:tr w:rsidR="00280D42" w:rsidRPr="00C604B7" w14:paraId="10DBA3A4" w14:textId="77777777" w:rsidTr="005A2731">
        <w:tc>
          <w:tcPr>
            <w:tcW w:w="7634" w:type="dxa"/>
            <w:tcBorders>
              <w:top w:val="single" w:sz="6" w:space="0" w:color="auto"/>
              <w:left w:val="single" w:sz="6" w:space="0" w:color="auto"/>
              <w:bottom w:val="single" w:sz="6" w:space="0" w:color="auto"/>
              <w:right w:val="single" w:sz="6" w:space="0" w:color="auto"/>
            </w:tcBorders>
          </w:tcPr>
          <w:p w14:paraId="7714E182" w14:textId="2DA24E78" w:rsidR="00280D42" w:rsidRPr="00C604B7" w:rsidRDefault="00C604B7" w:rsidP="00C604B7">
            <w:pPr>
              <w:pStyle w:val="Normal1"/>
              <w:widowControl w:val="0"/>
              <w:autoSpaceDE w:val="0"/>
              <w:autoSpaceDN w:val="0"/>
              <w:adjustRightInd w:val="0"/>
              <w:spacing w:line="252" w:lineRule="auto"/>
            </w:pPr>
            <w:r w:rsidRPr="00C604B7">
              <w:t>Bushfire Protection Assessment prepared by Australian Bushfire Protection Planners Pty Ltd</w:t>
            </w:r>
          </w:p>
        </w:tc>
        <w:tc>
          <w:tcPr>
            <w:tcW w:w="1856" w:type="dxa"/>
            <w:tcBorders>
              <w:top w:val="single" w:sz="6" w:space="0" w:color="auto"/>
              <w:left w:val="single" w:sz="6" w:space="0" w:color="auto"/>
              <w:bottom w:val="single" w:sz="6" w:space="0" w:color="auto"/>
              <w:right w:val="single" w:sz="6" w:space="0" w:color="auto"/>
            </w:tcBorders>
          </w:tcPr>
          <w:p w14:paraId="771C39A0" w14:textId="4DA5F9FA" w:rsidR="00280D42" w:rsidRPr="00C604B7" w:rsidRDefault="00A82412" w:rsidP="00C604B7">
            <w:pPr>
              <w:pStyle w:val="Normal1"/>
              <w:widowControl w:val="0"/>
              <w:autoSpaceDE w:val="0"/>
              <w:autoSpaceDN w:val="0"/>
              <w:adjustRightInd w:val="0"/>
              <w:spacing w:line="252" w:lineRule="auto"/>
            </w:pPr>
            <w:r>
              <w:t>6/6/2025</w:t>
            </w:r>
          </w:p>
        </w:tc>
      </w:tr>
    </w:tbl>
    <w:p w14:paraId="5567E6C4" w14:textId="77777777" w:rsidR="007D243C" w:rsidRDefault="007D243C">
      <w:pPr>
        <w:pStyle w:val="Normal1"/>
        <w:widowControl w:val="0"/>
        <w:autoSpaceDE w:val="0"/>
        <w:autoSpaceDN w:val="0"/>
        <w:adjustRightInd w:val="0"/>
      </w:pPr>
    </w:p>
    <w:p w14:paraId="0E0CDF06" w14:textId="77777777" w:rsidR="007D243C" w:rsidRDefault="00BB0ED8">
      <w:pPr>
        <w:pStyle w:val="Normal1"/>
        <w:widowControl w:val="0"/>
        <w:autoSpaceDE w:val="0"/>
        <w:autoSpaceDN w:val="0"/>
        <w:adjustRightInd w:val="0"/>
        <w:ind w:left="1418" w:hanging="1418"/>
      </w:pPr>
      <w:r>
        <w:rPr>
          <w:b/>
        </w:rPr>
        <w:lastRenderedPageBreak/>
        <w:t>Reason:</w:t>
      </w:r>
      <w:r>
        <w:tab/>
        <w:t>To ensure that the development is in accordance with the Development Consent.</w:t>
      </w:r>
    </w:p>
    <w:p w14:paraId="1ED49949" w14:textId="77777777" w:rsidR="007D243C" w:rsidRDefault="007D243C">
      <w:pPr>
        <w:pStyle w:val="Normal2"/>
        <w:widowControl w:val="0"/>
        <w:autoSpaceDE w:val="0"/>
        <w:autoSpaceDN w:val="0"/>
        <w:adjustRightInd w:val="0"/>
        <w:rPr>
          <w:b/>
        </w:rPr>
      </w:pPr>
    </w:p>
    <w:p w14:paraId="5D095085" w14:textId="091205B7" w:rsidR="007D243C" w:rsidRDefault="005A2731">
      <w:pPr>
        <w:pStyle w:val="Normal2"/>
        <w:widowControl w:val="0"/>
        <w:autoSpaceDE w:val="0"/>
        <w:autoSpaceDN w:val="0"/>
        <w:adjustRightInd w:val="0"/>
        <w:rPr>
          <w:b/>
        </w:rPr>
      </w:pPr>
      <w:r>
        <w:rPr>
          <w:b/>
        </w:rPr>
        <w:t xml:space="preserve">2. </w:t>
      </w:r>
      <w:r w:rsidR="00BB0ED8">
        <w:rPr>
          <w:b/>
        </w:rPr>
        <w:t>Inconsistency between documents</w:t>
      </w:r>
    </w:p>
    <w:p w14:paraId="4962F7B3" w14:textId="77777777" w:rsidR="007D243C" w:rsidRDefault="007D243C">
      <w:pPr>
        <w:pStyle w:val="Normal2"/>
        <w:widowControl w:val="0"/>
        <w:autoSpaceDE w:val="0"/>
        <w:autoSpaceDN w:val="0"/>
        <w:adjustRightInd w:val="0"/>
      </w:pPr>
    </w:p>
    <w:p w14:paraId="74C571C1" w14:textId="77777777" w:rsidR="007D243C" w:rsidRDefault="00BB0ED8">
      <w:pPr>
        <w:pStyle w:val="Normal2"/>
        <w:widowControl w:val="0"/>
        <w:autoSpaceDE w:val="0"/>
        <w:autoSpaceDN w:val="0"/>
        <w:adjustRightInd w:val="0"/>
      </w:pPr>
      <w:r>
        <w:t>In the event of any inconsistency between conditions of this consent and the drawings/documents referred to above, the conditions of this Development Consent prevail.</w:t>
      </w:r>
    </w:p>
    <w:p w14:paraId="55A9F040" w14:textId="77777777" w:rsidR="007D243C" w:rsidRDefault="007D243C">
      <w:pPr>
        <w:pStyle w:val="Normal2"/>
        <w:widowControl w:val="0"/>
        <w:autoSpaceDE w:val="0"/>
        <w:autoSpaceDN w:val="0"/>
        <w:adjustRightInd w:val="0"/>
      </w:pPr>
    </w:p>
    <w:p w14:paraId="737299E5" w14:textId="77777777" w:rsidR="007D243C" w:rsidRDefault="00BB0ED8">
      <w:pPr>
        <w:pStyle w:val="Normal2"/>
        <w:widowControl w:val="0"/>
        <w:autoSpaceDE w:val="0"/>
        <w:autoSpaceDN w:val="0"/>
        <w:adjustRightInd w:val="0"/>
        <w:ind w:left="1418" w:hanging="1418"/>
      </w:pPr>
      <w:r>
        <w:rPr>
          <w:b/>
        </w:rPr>
        <w:t>Reason:</w:t>
      </w:r>
      <w:r>
        <w:tab/>
        <w:t>To ensure that the development is in accordance with the Development Consent.</w:t>
      </w:r>
    </w:p>
    <w:p w14:paraId="0A1DC362" w14:textId="77777777" w:rsidR="008E38FF" w:rsidRDefault="008E38FF">
      <w:pPr>
        <w:pStyle w:val="Normal2"/>
        <w:widowControl w:val="0"/>
        <w:autoSpaceDE w:val="0"/>
        <w:autoSpaceDN w:val="0"/>
        <w:adjustRightInd w:val="0"/>
        <w:ind w:left="1418" w:hanging="1418"/>
        <w:rPr>
          <w:b/>
          <w:color w:val="000000"/>
        </w:rPr>
      </w:pPr>
    </w:p>
    <w:p w14:paraId="0E86CD72" w14:textId="6A9BB83D" w:rsidR="007D243C" w:rsidRDefault="008E38FF">
      <w:pPr>
        <w:pStyle w:val="Normal3"/>
        <w:keepNext/>
        <w:widowControl w:val="0"/>
        <w:autoSpaceDE w:val="0"/>
        <w:autoSpaceDN w:val="0"/>
        <w:adjustRightInd w:val="0"/>
        <w:rPr>
          <w:b/>
        </w:rPr>
      </w:pPr>
      <w:r>
        <w:rPr>
          <w:b/>
        </w:rPr>
        <w:t>GENERAL TERMS OF APPROVAL:</w:t>
      </w:r>
    </w:p>
    <w:p w14:paraId="208215FE" w14:textId="77777777" w:rsidR="008E38FF" w:rsidRDefault="008E38FF">
      <w:pPr>
        <w:pStyle w:val="Normal3"/>
        <w:keepNext/>
        <w:widowControl w:val="0"/>
        <w:autoSpaceDE w:val="0"/>
        <w:autoSpaceDN w:val="0"/>
        <w:adjustRightInd w:val="0"/>
        <w:rPr>
          <w:b/>
        </w:rPr>
      </w:pPr>
    </w:p>
    <w:p w14:paraId="41111D79" w14:textId="7FCDCEA1" w:rsidR="008E38FF" w:rsidRDefault="005A2731" w:rsidP="008E38FF">
      <w:pPr>
        <w:pStyle w:val="Normal2"/>
        <w:widowControl w:val="0"/>
        <w:autoSpaceDE w:val="0"/>
        <w:autoSpaceDN w:val="0"/>
        <w:adjustRightInd w:val="0"/>
        <w:rPr>
          <w:b/>
        </w:rPr>
      </w:pPr>
      <w:r>
        <w:rPr>
          <w:b/>
        </w:rPr>
        <w:t xml:space="preserve">3. </w:t>
      </w:r>
      <w:r w:rsidR="008E38FF">
        <w:rPr>
          <w:b/>
        </w:rPr>
        <w:t xml:space="preserve">Water NSW General Terms of Approval </w:t>
      </w:r>
    </w:p>
    <w:p w14:paraId="48A47510" w14:textId="77777777" w:rsidR="008E38FF" w:rsidRDefault="008E38FF" w:rsidP="008E38FF">
      <w:pPr>
        <w:pStyle w:val="Normal2"/>
        <w:widowControl w:val="0"/>
        <w:autoSpaceDE w:val="0"/>
        <w:autoSpaceDN w:val="0"/>
        <w:adjustRightInd w:val="0"/>
        <w:rPr>
          <w:b/>
        </w:rPr>
      </w:pPr>
    </w:p>
    <w:p w14:paraId="682BB2F0" w14:textId="77777777" w:rsidR="008E38FF" w:rsidRDefault="008E38FF" w:rsidP="008E38FF">
      <w:pPr>
        <w:pStyle w:val="Normal2"/>
        <w:widowControl w:val="0"/>
        <w:autoSpaceDE w:val="0"/>
        <w:autoSpaceDN w:val="0"/>
        <w:adjustRightInd w:val="0"/>
        <w:rPr>
          <w:bCs/>
        </w:rPr>
      </w:pPr>
      <w:r w:rsidRPr="001243F0">
        <w:rPr>
          <w:bCs/>
        </w:rPr>
        <w:t>This development consent is subject to the General Terms of Approval issued by Water NSW listed in Condition 1. During all relevant stages of the works the Certifier and Principal Certifier is responsible for ensuring compliance with these requirements.</w:t>
      </w:r>
    </w:p>
    <w:p w14:paraId="6F7C9001" w14:textId="77777777" w:rsidR="008E38FF" w:rsidRDefault="008E38FF" w:rsidP="008E38FF">
      <w:pPr>
        <w:pStyle w:val="Normal2"/>
        <w:widowControl w:val="0"/>
        <w:autoSpaceDE w:val="0"/>
        <w:autoSpaceDN w:val="0"/>
        <w:adjustRightInd w:val="0"/>
        <w:rPr>
          <w:bCs/>
        </w:rPr>
      </w:pPr>
    </w:p>
    <w:p w14:paraId="18AD6902" w14:textId="77777777" w:rsidR="008E38FF" w:rsidRDefault="008E38FF" w:rsidP="008E38FF">
      <w:pPr>
        <w:pStyle w:val="Normal2"/>
        <w:widowControl w:val="0"/>
        <w:autoSpaceDE w:val="0"/>
        <w:autoSpaceDN w:val="0"/>
        <w:adjustRightInd w:val="0"/>
        <w:rPr>
          <w:b/>
        </w:rPr>
      </w:pPr>
      <w:r w:rsidRPr="001243F0">
        <w:rPr>
          <w:b/>
        </w:rPr>
        <w:t>Reason:</w:t>
      </w:r>
      <w:r>
        <w:rPr>
          <w:bCs/>
        </w:rPr>
        <w:t xml:space="preserve"> </w:t>
      </w:r>
      <w:r>
        <w:rPr>
          <w:bCs/>
        </w:rPr>
        <w:tab/>
        <w:t xml:space="preserve">To ensure the Water NSW General Terms of Approval are adhered to. </w:t>
      </w:r>
    </w:p>
    <w:p w14:paraId="4FA221E8" w14:textId="77777777" w:rsidR="008E38FF" w:rsidRDefault="008E38FF">
      <w:pPr>
        <w:pStyle w:val="Normal3"/>
        <w:keepNext/>
        <w:widowControl w:val="0"/>
        <w:autoSpaceDE w:val="0"/>
        <w:autoSpaceDN w:val="0"/>
        <w:adjustRightInd w:val="0"/>
        <w:rPr>
          <w:b/>
        </w:rPr>
      </w:pPr>
    </w:p>
    <w:p w14:paraId="6DDE918A" w14:textId="77777777" w:rsidR="00306A98" w:rsidRPr="0038700F" w:rsidRDefault="00306A98" w:rsidP="00306A98">
      <w:pPr>
        <w:rPr>
          <w:b/>
          <w:caps/>
          <w:lang w:val="en-US"/>
        </w:rPr>
      </w:pPr>
      <w:r w:rsidRPr="0038700F">
        <w:rPr>
          <w:b/>
          <w:caps/>
          <w:lang w:val="en-US"/>
        </w:rPr>
        <w:t>Conditions to be satisfied prior to the issue of a Subdivision certificate:</w:t>
      </w:r>
    </w:p>
    <w:p w14:paraId="0E8256B1" w14:textId="77777777" w:rsidR="00306A98" w:rsidRDefault="00306A98" w:rsidP="00306A98">
      <w:pPr>
        <w:pStyle w:val="Normal89"/>
        <w:widowControl w:val="0"/>
        <w:autoSpaceDE w:val="0"/>
        <w:autoSpaceDN w:val="0"/>
        <w:adjustRightInd w:val="0"/>
        <w:rPr>
          <w:b/>
        </w:rPr>
      </w:pPr>
    </w:p>
    <w:p w14:paraId="39448C02" w14:textId="4C02D21B" w:rsidR="00306A98" w:rsidRDefault="002117A8" w:rsidP="00306A98">
      <w:pPr>
        <w:pStyle w:val="Normal98"/>
        <w:widowControl w:val="0"/>
        <w:autoSpaceDE w:val="0"/>
        <w:autoSpaceDN w:val="0"/>
        <w:adjustRightInd w:val="0"/>
        <w:rPr>
          <w:b/>
        </w:rPr>
      </w:pPr>
      <w:r>
        <w:rPr>
          <w:b/>
        </w:rPr>
        <w:t xml:space="preserve">4. </w:t>
      </w:r>
      <w:r w:rsidR="00306A98">
        <w:rPr>
          <w:b/>
        </w:rPr>
        <w:t>Submission of plans of subdivision (Torrens title)</w:t>
      </w:r>
    </w:p>
    <w:p w14:paraId="34AE5E74" w14:textId="77777777" w:rsidR="00306A98" w:rsidRDefault="00306A98" w:rsidP="00306A98">
      <w:pPr>
        <w:pStyle w:val="Normal98"/>
        <w:widowControl w:val="0"/>
        <w:autoSpaceDE w:val="0"/>
        <w:autoSpaceDN w:val="0"/>
        <w:adjustRightInd w:val="0"/>
      </w:pPr>
    </w:p>
    <w:p w14:paraId="67C13199" w14:textId="77777777" w:rsidR="00306A98" w:rsidRDefault="00306A98" w:rsidP="00306A98">
      <w:pPr>
        <w:pStyle w:val="Normal98"/>
        <w:widowControl w:val="0"/>
        <w:autoSpaceDE w:val="0"/>
        <w:autoSpaceDN w:val="0"/>
        <w:adjustRightInd w:val="0"/>
      </w:pPr>
      <w:r>
        <w:t>For endorsement of a Subdivision Certificate, an original plan of subdivision, suitable for endorsement by Council shall be submitted to Council through the NSW Planning Portal. The following details must be submitted with the plan of subdivision and its copies:</w:t>
      </w:r>
    </w:p>
    <w:p w14:paraId="7998A13B" w14:textId="77777777" w:rsidR="00306A98" w:rsidRDefault="00306A98" w:rsidP="00306A98">
      <w:pPr>
        <w:pStyle w:val="Normal98"/>
        <w:widowControl w:val="0"/>
        <w:autoSpaceDE w:val="0"/>
        <w:autoSpaceDN w:val="0"/>
        <w:adjustRightInd w:val="0"/>
      </w:pPr>
    </w:p>
    <w:p w14:paraId="6F6E4ECA" w14:textId="77777777" w:rsidR="00306A98" w:rsidRDefault="00306A98" w:rsidP="00306A98">
      <w:pPr>
        <w:pStyle w:val="Normal98"/>
        <w:widowControl w:val="0"/>
        <w:autoSpaceDE w:val="0"/>
        <w:autoSpaceDN w:val="0"/>
        <w:adjustRightInd w:val="0"/>
        <w:spacing w:after="60"/>
        <w:ind w:left="1077" w:hanging="357"/>
      </w:pPr>
      <w:r>
        <w:t>1.</w:t>
      </w:r>
      <w:r>
        <w:tab/>
        <w:t>The endorsement fee current at the time of lodgement.</w:t>
      </w:r>
    </w:p>
    <w:p w14:paraId="75D18D0C" w14:textId="77777777" w:rsidR="00306A98" w:rsidRDefault="00306A98" w:rsidP="00306A98">
      <w:pPr>
        <w:pStyle w:val="Normal98"/>
        <w:widowControl w:val="0"/>
        <w:autoSpaceDE w:val="0"/>
        <w:autoSpaceDN w:val="0"/>
        <w:adjustRightInd w:val="0"/>
        <w:spacing w:after="60"/>
        <w:ind w:left="1077" w:hanging="357"/>
      </w:pPr>
      <w:r>
        <w:t>2.</w:t>
      </w:r>
      <w:r>
        <w:tab/>
        <w:t>The 88B instrument.</w:t>
      </w:r>
    </w:p>
    <w:p w14:paraId="031CF455" w14:textId="77777777" w:rsidR="00306A98" w:rsidRDefault="00306A98" w:rsidP="00306A98">
      <w:pPr>
        <w:pStyle w:val="Normal98"/>
        <w:widowControl w:val="0"/>
        <w:autoSpaceDE w:val="0"/>
        <w:autoSpaceDN w:val="0"/>
        <w:adjustRightInd w:val="0"/>
        <w:ind w:left="1077" w:hanging="357"/>
      </w:pPr>
      <w:r>
        <w:t>3.</w:t>
      </w:r>
      <w:r>
        <w:tab/>
        <w:t>If relevant, a copy of the Compliance Certificate for any subdivision works approved under eDA0516/24</w:t>
      </w:r>
    </w:p>
    <w:p w14:paraId="08D614CF" w14:textId="77777777" w:rsidR="00306A98" w:rsidRDefault="00306A98" w:rsidP="00306A98">
      <w:pPr>
        <w:pStyle w:val="Normal98"/>
        <w:widowControl w:val="0"/>
        <w:autoSpaceDE w:val="0"/>
        <w:autoSpaceDN w:val="0"/>
        <w:adjustRightInd w:val="0"/>
        <w:ind w:left="1077" w:hanging="357"/>
      </w:pPr>
      <w:r>
        <w:t>4.</w:t>
      </w:r>
      <w:r>
        <w:tab/>
        <w:t>All surveyor’s and/or consulting engineers’ certification(s) required under this consent and which relate to the subdivision</w:t>
      </w:r>
    </w:p>
    <w:p w14:paraId="17E8F7F6" w14:textId="77777777" w:rsidR="00306A98" w:rsidRDefault="00306A98" w:rsidP="00306A98">
      <w:pPr>
        <w:pStyle w:val="Normal98"/>
        <w:widowControl w:val="0"/>
        <w:autoSpaceDE w:val="0"/>
        <w:autoSpaceDN w:val="0"/>
        <w:adjustRightInd w:val="0"/>
        <w:ind w:left="1077" w:hanging="357"/>
      </w:pPr>
      <w:r>
        <w:t>5.</w:t>
      </w:r>
      <w:r>
        <w:tab/>
        <w:t xml:space="preserve">The Section 73 (Sydney Water) Compliance Certificate for the subdivision. </w:t>
      </w:r>
    </w:p>
    <w:p w14:paraId="5F7D49A9" w14:textId="77777777" w:rsidR="00306A98" w:rsidRDefault="00306A98" w:rsidP="00306A98">
      <w:pPr>
        <w:pStyle w:val="Normal98"/>
        <w:widowControl w:val="0"/>
        <w:autoSpaceDE w:val="0"/>
        <w:autoSpaceDN w:val="0"/>
        <w:adjustRightInd w:val="0"/>
        <w:ind w:left="1077" w:hanging="357"/>
      </w:pPr>
      <w:r>
        <w:t>6.</w:t>
      </w:r>
      <w:r>
        <w:tab/>
        <w:t>Proof of payment of any required S.711 contribution.</w:t>
      </w:r>
    </w:p>
    <w:p w14:paraId="647FB6EA" w14:textId="77777777" w:rsidR="00306A98" w:rsidRDefault="00306A98" w:rsidP="00306A98">
      <w:pPr>
        <w:pStyle w:val="Normal98"/>
        <w:widowControl w:val="0"/>
        <w:autoSpaceDE w:val="0"/>
        <w:autoSpaceDN w:val="0"/>
        <w:adjustRightInd w:val="0"/>
        <w:ind w:left="1440" w:hanging="1440"/>
      </w:pPr>
    </w:p>
    <w:p w14:paraId="1299215A" w14:textId="77777777" w:rsidR="00306A98" w:rsidRDefault="00306A98" w:rsidP="00306A98">
      <w:pPr>
        <w:pStyle w:val="Normal98"/>
        <w:widowControl w:val="0"/>
        <w:autoSpaceDE w:val="0"/>
        <w:autoSpaceDN w:val="0"/>
        <w:adjustRightInd w:val="0"/>
        <w:rPr>
          <w:b/>
        </w:rPr>
      </w:pPr>
      <w:r>
        <w:t xml:space="preserve">Council will check the conditions on the Development Consent that relate to the subdivision. Failure to submit the required information will delay endorsement of the linen plan and may require payment of rechecking fees. </w:t>
      </w:r>
      <w:r>
        <w:rPr>
          <w:b/>
        </w:rPr>
        <w:t>Plans and copies of subdivision must not be folded.</w:t>
      </w:r>
    </w:p>
    <w:p w14:paraId="17A13438" w14:textId="77777777" w:rsidR="00306A98" w:rsidRDefault="00306A98" w:rsidP="00306A98">
      <w:pPr>
        <w:pStyle w:val="Normal98"/>
        <w:widowControl w:val="0"/>
        <w:autoSpaceDE w:val="0"/>
        <w:autoSpaceDN w:val="0"/>
        <w:adjustRightInd w:val="0"/>
        <w:ind w:left="1440" w:hanging="1440"/>
        <w:rPr>
          <w:b/>
        </w:rPr>
      </w:pPr>
    </w:p>
    <w:p w14:paraId="1E5CF681" w14:textId="77777777" w:rsidR="00306A98" w:rsidRDefault="00306A98" w:rsidP="00306A98">
      <w:pPr>
        <w:pStyle w:val="Normal98"/>
        <w:widowControl w:val="0"/>
        <w:autoSpaceDE w:val="0"/>
        <w:autoSpaceDN w:val="0"/>
        <w:adjustRightInd w:val="0"/>
        <w:ind w:left="1440" w:hanging="1440"/>
      </w:pPr>
      <w:r>
        <w:rPr>
          <w:b/>
        </w:rPr>
        <w:t>Reason:</w:t>
      </w:r>
      <w:r>
        <w:tab/>
        <w:t>Statutory requirement.</w:t>
      </w:r>
    </w:p>
    <w:p w14:paraId="6F696224" w14:textId="77777777" w:rsidR="00306A98" w:rsidRDefault="00306A98" w:rsidP="00306A98">
      <w:pPr>
        <w:pStyle w:val="Normal89"/>
        <w:widowControl w:val="0"/>
        <w:autoSpaceDE w:val="0"/>
        <w:autoSpaceDN w:val="0"/>
        <w:adjustRightInd w:val="0"/>
        <w:rPr>
          <w:b/>
        </w:rPr>
      </w:pPr>
    </w:p>
    <w:p w14:paraId="054B93D9" w14:textId="63BD3D49" w:rsidR="00306A98" w:rsidRDefault="002117A8" w:rsidP="00306A98">
      <w:pPr>
        <w:pStyle w:val="Normal93"/>
        <w:widowControl w:val="0"/>
        <w:autoSpaceDE w:val="0"/>
        <w:autoSpaceDN w:val="0"/>
        <w:adjustRightInd w:val="0"/>
        <w:rPr>
          <w:b/>
          <w:color w:val="000000"/>
        </w:rPr>
      </w:pPr>
      <w:r>
        <w:rPr>
          <w:b/>
          <w:color w:val="000000"/>
        </w:rPr>
        <w:t xml:space="preserve">5. </w:t>
      </w:r>
      <w:r w:rsidR="00306A98">
        <w:rPr>
          <w:b/>
          <w:color w:val="000000"/>
        </w:rPr>
        <w:t>Sydney Water Section 73 compliance certificate</w:t>
      </w:r>
    </w:p>
    <w:p w14:paraId="27EB14A7" w14:textId="77777777" w:rsidR="00306A98" w:rsidRDefault="00306A98" w:rsidP="00306A98">
      <w:pPr>
        <w:pStyle w:val="Normal93"/>
        <w:widowControl w:val="0"/>
        <w:autoSpaceDE w:val="0"/>
        <w:autoSpaceDN w:val="0"/>
        <w:adjustRightInd w:val="0"/>
      </w:pPr>
    </w:p>
    <w:p w14:paraId="502F5CD4" w14:textId="77777777" w:rsidR="00306A98" w:rsidRDefault="00306A98" w:rsidP="00306A98">
      <w:pPr>
        <w:pStyle w:val="Normal93"/>
        <w:widowControl w:val="0"/>
        <w:autoSpaceDE w:val="0"/>
        <w:autoSpaceDN w:val="0"/>
        <w:adjustRightInd w:val="0"/>
      </w:pPr>
      <w:r>
        <w:t xml:space="preserve">Prior to the issue of a Subdivision Certificate, the Section 73 Sydney Water compliance certificate </w:t>
      </w:r>
      <w:r>
        <w:rPr>
          <w:b/>
        </w:rPr>
        <w:t>which refers to the subdivision application</w:t>
      </w:r>
      <w:r>
        <w:t xml:space="preserve"> must be obtained and submitted to the Council.</w:t>
      </w:r>
    </w:p>
    <w:p w14:paraId="44091DA9" w14:textId="77777777" w:rsidR="00306A98" w:rsidRDefault="00306A98" w:rsidP="00306A98">
      <w:pPr>
        <w:pStyle w:val="Normal93"/>
        <w:widowControl w:val="0"/>
        <w:autoSpaceDE w:val="0"/>
        <w:autoSpaceDN w:val="0"/>
        <w:adjustRightInd w:val="0"/>
        <w:rPr>
          <w:b/>
          <w:color w:val="000000"/>
        </w:rPr>
      </w:pPr>
    </w:p>
    <w:p w14:paraId="2CC3C4C5" w14:textId="77777777" w:rsidR="00306A98" w:rsidRDefault="00306A98" w:rsidP="00306A98">
      <w:pPr>
        <w:pStyle w:val="Normal93"/>
        <w:widowControl w:val="0"/>
        <w:autoSpaceDE w:val="0"/>
        <w:autoSpaceDN w:val="0"/>
        <w:adjustRightInd w:val="0"/>
      </w:pPr>
      <w:r>
        <w:rPr>
          <w:b/>
        </w:rPr>
        <w:t>Reason:</w:t>
      </w:r>
      <w:r>
        <w:tab/>
        <w:t>Statutory requirement.</w:t>
      </w:r>
    </w:p>
    <w:p w14:paraId="6D609461" w14:textId="77777777" w:rsidR="00306A98" w:rsidRDefault="00306A98" w:rsidP="00306A98">
      <w:pPr>
        <w:pStyle w:val="Normal94"/>
        <w:widowControl w:val="0"/>
        <w:autoSpaceDE w:val="0"/>
        <w:autoSpaceDN w:val="0"/>
        <w:adjustRightInd w:val="0"/>
        <w:rPr>
          <w:rFonts w:ascii="Times New Roman" w:hAnsi="Times New Roman" w:cs="Times New Roman"/>
        </w:rPr>
      </w:pPr>
    </w:p>
    <w:p w14:paraId="2D292CC6" w14:textId="291B9CC1" w:rsidR="00306A98" w:rsidRDefault="002117A8" w:rsidP="00306A98">
      <w:pPr>
        <w:pStyle w:val="Normal94"/>
        <w:widowControl w:val="0"/>
        <w:autoSpaceDE w:val="0"/>
        <w:autoSpaceDN w:val="0"/>
        <w:adjustRightInd w:val="0"/>
        <w:rPr>
          <w:rFonts w:cs="Times New Roman"/>
          <w:b/>
        </w:rPr>
      </w:pPr>
      <w:r>
        <w:rPr>
          <w:rFonts w:cs="Times New Roman"/>
          <w:b/>
        </w:rPr>
        <w:t xml:space="preserve">6. </w:t>
      </w:r>
      <w:r w:rsidR="00306A98">
        <w:rPr>
          <w:rFonts w:cs="Times New Roman"/>
          <w:b/>
        </w:rPr>
        <w:t>Requirements of public authorities for connection to services</w:t>
      </w:r>
    </w:p>
    <w:p w14:paraId="00840258" w14:textId="77777777" w:rsidR="00306A98" w:rsidRDefault="00306A98" w:rsidP="00306A98">
      <w:pPr>
        <w:pStyle w:val="Normal94"/>
        <w:widowControl w:val="0"/>
        <w:autoSpaceDE w:val="0"/>
        <w:autoSpaceDN w:val="0"/>
        <w:adjustRightInd w:val="0"/>
        <w:rPr>
          <w:rFonts w:cs="Times New Roman"/>
        </w:rPr>
      </w:pPr>
    </w:p>
    <w:p w14:paraId="75D44F23" w14:textId="1622DD23" w:rsidR="00306A98" w:rsidRDefault="00306A98" w:rsidP="00306A98">
      <w:pPr>
        <w:pStyle w:val="Normal94"/>
        <w:widowControl w:val="0"/>
        <w:autoSpaceDE w:val="0"/>
        <w:autoSpaceDN w:val="0"/>
        <w:adjustRightInd w:val="0"/>
        <w:rPr>
          <w:rFonts w:cs="Times New Roman"/>
        </w:rPr>
      </w:pPr>
      <w:r>
        <w:rPr>
          <w:rFonts w:cs="Times New Roman"/>
        </w:rPr>
        <w:t xml:space="preserve">Prior to the issue of a Subdivision Certificate, the Council shall be satisfied that the requirements of any public authorities (e.g. Energy Australia, Sydney Water, Telstra Australia, AGL, etc) in regard to the connection, relocation and/or adjustment of the services affected by the proposed subdivision have been complied with. All costs related to the relocation, adjustment or support of services are the responsibility of the Applicant. </w:t>
      </w:r>
    </w:p>
    <w:p w14:paraId="6CECD84A" w14:textId="77777777" w:rsidR="00306A98" w:rsidRDefault="00306A98" w:rsidP="00306A98">
      <w:pPr>
        <w:pStyle w:val="Normal94"/>
        <w:widowControl w:val="0"/>
        <w:autoSpaceDE w:val="0"/>
        <w:autoSpaceDN w:val="0"/>
        <w:adjustRightInd w:val="0"/>
        <w:rPr>
          <w:rFonts w:ascii="Times New Roman" w:hAnsi="Times New Roman" w:cs="Times New Roman"/>
        </w:rPr>
      </w:pPr>
    </w:p>
    <w:p w14:paraId="55328259" w14:textId="0C73C195" w:rsidR="00306A98" w:rsidRDefault="00306A98" w:rsidP="00306A98">
      <w:pPr>
        <w:pStyle w:val="Normal94"/>
        <w:widowControl w:val="0"/>
        <w:tabs>
          <w:tab w:val="left" w:pos="1440"/>
        </w:tabs>
        <w:autoSpaceDE w:val="0"/>
        <w:autoSpaceDN w:val="0"/>
        <w:adjustRightInd w:val="0"/>
        <w:rPr>
          <w:rFonts w:cs="Times New Roman"/>
        </w:rPr>
      </w:pPr>
      <w:r>
        <w:rPr>
          <w:rFonts w:cs="Times New Roman"/>
        </w:rPr>
        <w:t>Details of compliance with the requirements of any relevant public authorities are to be submitted to Council Certifier.</w:t>
      </w:r>
    </w:p>
    <w:p w14:paraId="0DBF66BA" w14:textId="77777777" w:rsidR="00306A98" w:rsidRDefault="00306A98" w:rsidP="00306A98">
      <w:pPr>
        <w:pStyle w:val="Normal94"/>
        <w:widowControl w:val="0"/>
        <w:autoSpaceDE w:val="0"/>
        <w:autoSpaceDN w:val="0"/>
        <w:adjustRightInd w:val="0"/>
        <w:rPr>
          <w:rFonts w:ascii="Times New Roman" w:hAnsi="Times New Roman" w:cs="Times New Roman"/>
        </w:rPr>
      </w:pPr>
    </w:p>
    <w:p w14:paraId="02D4B19C" w14:textId="77777777" w:rsidR="00306A98" w:rsidRDefault="00306A98" w:rsidP="00306A98">
      <w:pPr>
        <w:pStyle w:val="Normal94"/>
        <w:widowControl w:val="0"/>
        <w:autoSpaceDE w:val="0"/>
        <w:autoSpaceDN w:val="0"/>
        <w:adjustRightInd w:val="0"/>
        <w:ind w:left="1440" w:hanging="1440"/>
        <w:rPr>
          <w:rFonts w:cs="Times New Roman"/>
        </w:rPr>
      </w:pPr>
      <w:r>
        <w:rPr>
          <w:rFonts w:cs="Times New Roman"/>
          <w:b/>
        </w:rPr>
        <w:t>Reason:</w:t>
      </w:r>
      <w:r>
        <w:rPr>
          <w:rFonts w:ascii="Times New Roman" w:hAnsi="Times New Roman" w:cs="Times New Roman"/>
        </w:rPr>
        <w:tab/>
      </w:r>
      <w:r>
        <w:rPr>
          <w:rFonts w:cs="Times New Roman"/>
        </w:rPr>
        <w:t>To ensure that services are available to the allotments of land.</w:t>
      </w:r>
    </w:p>
    <w:p w14:paraId="559CD8BA" w14:textId="77777777" w:rsidR="00306A98" w:rsidDel="00E126C2" w:rsidRDefault="00306A98">
      <w:pPr>
        <w:pStyle w:val="Normal3"/>
        <w:keepNext/>
        <w:widowControl w:val="0"/>
        <w:autoSpaceDE w:val="0"/>
        <w:autoSpaceDN w:val="0"/>
        <w:adjustRightInd w:val="0"/>
        <w:rPr>
          <w:b/>
        </w:rPr>
      </w:pPr>
    </w:p>
    <w:p w14:paraId="635A9BDF" w14:textId="77777777" w:rsidR="00306A98" w:rsidRPr="0038700F" w:rsidRDefault="00306A98">
      <w:pPr>
        <w:rPr>
          <w:b/>
          <w:caps/>
          <w:lang w:val="en-US"/>
        </w:rPr>
      </w:pPr>
      <w:bookmarkStart w:id="5" w:name="CNDB"/>
      <w:bookmarkEnd w:id="5"/>
    </w:p>
    <w:p w14:paraId="653EE84E" w14:textId="77777777" w:rsidR="00D37E0B" w:rsidRDefault="00BB0ED8" w:rsidP="00643C0D">
      <w:pPr>
        <w:rPr>
          <w:b/>
          <w:caps/>
          <w:lang w:val="en-US"/>
        </w:rPr>
      </w:pPr>
      <w:r w:rsidRPr="0038700F">
        <w:rPr>
          <w:b/>
          <w:caps/>
          <w:lang w:val="en-US"/>
        </w:rPr>
        <w:t>Conditions to be satisfied prior to demolition, excavation or construction:</w:t>
      </w:r>
    </w:p>
    <w:p w14:paraId="684AE689" w14:textId="77777777" w:rsidR="00A65C0B" w:rsidRPr="0038700F" w:rsidRDefault="00A65C0B" w:rsidP="00643C0D">
      <w:pPr>
        <w:rPr>
          <w:b/>
          <w:caps/>
          <w:lang w:val="en-US"/>
        </w:rPr>
      </w:pPr>
    </w:p>
    <w:p w14:paraId="6CA0920D" w14:textId="2A83288D" w:rsidR="009954A0" w:rsidRDefault="002117A8" w:rsidP="005A2731">
      <w:pPr>
        <w:pStyle w:val="Normal10"/>
        <w:keepNext/>
        <w:widowControl w:val="0"/>
        <w:autoSpaceDE w:val="0"/>
        <w:autoSpaceDN w:val="0"/>
        <w:adjustRightInd w:val="0"/>
        <w:rPr>
          <w:b/>
          <w:color w:val="000000"/>
        </w:rPr>
      </w:pPr>
      <w:r>
        <w:rPr>
          <w:b/>
          <w:color w:val="000000"/>
        </w:rPr>
        <w:t>7</w:t>
      </w:r>
      <w:r w:rsidR="005A2731">
        <w:rPr>
          <w:b/>
          <w:color w:val="000000"/>
        </w:rPr>
        <w:t xml:space="preserve">. </w:t>
      </w:r>
      <w:r w:rsidR="009954A0">
        <w:rPr>
          <w:b/>
          <w:color w:val="000000"/>
        </w:rPr>
        <w:t>Erosion management</w:t>
      </w:r>
    </w:p>
    <w:p w14:paraId="670FF009" w14:textId="77777777" w:rsidR="009954A0" w:rsidRDefault="009954A0" w:rsidP="009954A0">
      <w:pPr>
        <w:pStyle w:val="Normal10"/>
        <w:widowControl w:val="0"/>
        <w:autoSpaceDE w:val="0"/>
        <w:autoSpaceDN w:val="0"/>
        <w:adjustRightInd w:val="0"/>
      </w:pPr>
    </w:p>
    <w:p w14:paraId="69787816" w14:textId="77777777" w:rsidR="009954A0" w:rsidRDefault="009954A0" w:rsidP="009954A0">
      <w:pPr>
        <w:pStyle w:val="Normal10"/>
        <w:widowControl w:val="0"/>
        <w:autoSpaceDE w:val="0"/>
        <w:autoSpaceDN w:val="0"/>
        <w:adjustRightInd w:val="0"/>
      </w:pPr>
      <w:r>
        <w:t xml:space="preserve">No works shall commence until an erosion and sediment control plan is submitted to and approved by the Principal Certifier. The plan shall comply with the guidelines set out in the </w:t>
      </w:r>
      <w:proofErr w:type="spellStart"/>
      <w:r>
        <w:t>Landcom</w:t>
      </w:r>
      <w:proofErr w:type="spellEnd"/>
      <w:r>
        <w:t xml:space="preserve"> manual ‘</w:t>
      </w:r>
      <w:r>
        <w:rPr>
          <w:i/>
        </w:rPr>
        <w:t>Managing Urban Stormwater: Soils and Construction</w:t>
      </w:r>
      <w:r>
        <w:t>’. Erosion and sediment control works shall be implemented in accordance with the erosion and sediment control plan.</w:t>
      </w:r>
    </w:p>
    <w:p w14:paraId="4DA3D6A2" w14:textId="77777777" w:rsidR="009954A0" w:rsidRDefault="009954A0" w:rsidP="009954A0">
      <w:pPr>
        <w:pStyle w:val="Normal10"/>
        <w:widowControl w:val="0"/>
        <w:autoSpaceDE w:val="0"/>
        <w:autoSpaceDN w:val="0"/>
        <w:adjustRightInd w:val="0"/>
      </w:pPr>
    </w:p>
    <w:p w14:paraId="216DDB3F" w14:textId="77777777" w:rsidR="009954A0" w:rsidRDefault="009954A0" w:rsidP="009954A0">
      <w:pPr>
        <w:pStyle w:val="Normal10"/>
        <w:widowControl w:val="0"/>
        <w:autoSpaceDE w:val="0"/>
        <w:autoSpaceDN w:val="0"/>
        <w:adjustRightInd w:val="0"/>
        <w:ind w:left="1440" w:hanging="1440"/>
      </w:pPr>
      <w:r>
        <w:rPr>
          <w:b/>
        </w:rPr>
        <w:t>Reason:</w:t>
      </w:r>
      <w:r>
        <w:tab/>
        <w:t>To protect the natural environment.</w:t>
      </w:r>
    </w:p>
    <w:p w14:paraId="034F4346" w14:textId="77777777" w:rsidR="009954A0" w:rsidRDefault="009954A0" w:rsidP="00DF4B96">
      <w:pPr>
        <w:pStyle w:val="Default"/>
        <w:rPr>
          <w:rFonts w:ascii="Arial" w:hAnsi="Arial" w:cs="Arial"/>
          <w:b/>
          <w:sz w:val="22"/>
          <w:szCs w:val="22"/>
        </w:rPr>
      </w:pPr>
    </w:p>
    <w:p w14:paraId="232DCB98" w14:textId="04B768B1" w:rsidR="00D37E0B" w:rsidRPr="0038700F" w:rsidRDefault="002117A8" w:rsidP="00DF4B96">
      <w:pPr>
        <w:pStyle w:val="Default"/>
        <w:rPr>
          <w:rFonts w:ascii="Arial" w:hAnsi="Arial" w:cs="Arial"/>
          <w:b/>
          <w:sz w:val="22"/>
          <w:szCs w:val="22"/>
        </w:rPr>
      </w:pPr>
      <w:r>
        <w:rPr>
          <w:rFonts w:ascii="Arial" w:hAnsi="Arial" w:cs="Arial"/>
          <w:b/>
          <w:sz w:val="22"/>
          <w:szCs w:val="22"/>
        </w:rPr>
        <w:t>8</w:t>
      </w:r>
      <w:r w:rsidR="005A2731">
        <w:rPr>
          <w:rFonts w:ascii="Arial" w:hAnsi="Arial" w:cs="Arial"/>
          <w:b/>
          <w:sz w:val="22"/>
          <w:szCs w:val="22"/>
        </w:rPr>
        <w:t xml:space="preserve">. </w:t>
      </w:r>
      <w:r w:rsidR="00BB0ED8" w:rsidRPr="0038700F">
        <w:rPr>
          <w:rFonts w:ascii="Arial" w:hAnsi="Arial" w:cs="Arial"/>
          <w:b/>
          <w:sz w:val="22"/>
          <w:szCs w:val="22"/>
        </w:rPr>
        <w:t>Asbestos works</w:t>
      </w:r>
    </w:p>
    <w:p w14:paraId="2EE849F5" w14:textId="77777777" w:rsidR="00D37E0B" w:rsidRPr="0038700F" w:rsidRDefault="00D37E0B" w:rsidP="00DF4B96">
      <w:pPr>
        <w:pStyle w:val="Default"/>
        <w:rPr>
          <w:rFonts w:ascii="Arial" w:hAnsi="Arial" w:cs="Arial"/>
          <w:sz w:val="22"/>
          <w:szCs w:val="22"/>
        </w:rPr>
      </w:pPr>
    </w:p>
    <w:p w14:paraId="2069F746" w14:textId="77777777" w:rsidR="00D37E0B" w:rsidRPr="0038700F" w:rsidRDefault="00BB0ED8" w:rsidP="00DF4B96">
      <w:pPr>
        <w:pStyle w:val="Default"/>
        <w:rPr>
          <w:rFonts w:ascii="Arial" w:hAnsi="Arial" w:cs="Arial"/>
          <w:sz w:val="22"/>
          <w:szCs w:val="22"/>
        </w:rPr>
      </w:pPr>
      <w:r w:rsidRPr="0038700F">
        <w:rPr>
          <w:rFonts w:ascii="Arial" w:hAnsi="Arial" w:cs="Arial"/>
          <w:sz w:val="22"/>
          <w:szCs w:val="22"/>
        </w:rPr>
        <w:t>All work involving asbestos products and materials, including</w:t>
      </w:r>
      <w:r>
        <w:rPr>
          <w:rFonts w:ascii="Arial" w:hAnsi="Arial" w:cs="Arial"/>
          <w:sz w:val="22"/>
          <w:szCs w:val="22"/>
        </w:rPr>
        <w:t xml:space="preserve"> asbestos-cement-sheeting (</w:t>
      </w:r>
      <w:proofErr w:type="spellStart"/>
      <w:r>
        <w:rPr>
          <w:rFonts w:ascii="Arial" w:hAnsi="Arial" w:cs="Arial"/>
          <w:sz w:val="22"/>
          <w:szCs w:val="22"/>
        </w:rPr>
        <w:t>ie</w:t>
      </w:r>
      <w:proofErr w:type="spellEnd"/>
      <w:r>
        <w:rPr>
          <w:rFonts w:ascii="Arial" w:hAnsi="Arial" w:cs="Arial"/>
          <w:sz w:val="22"/>
          <w:szCs w:val="22"/>
        </w:rPr>
        <w:t>. f</w:t>
      </w:r>
      <w:r w:rsidRPr="0038700F">
        <w:rPr>
          <w:rFonts w:ascii="Arial" w:hAnsi="Arial" w:cs="Arial"/>
          <w:sz w:val="22"/>
          <w:szCs w:val="22"/>
        </w:rPr>
        <w:t xml:space="preserve">ibro), must be carried out in accordance with the guidelines for asbestos work published by </w:t>
      </w:r>
      <w:proofErr w:type="spellStart"/>
      <w:r>
        <w:rPr>
          <w:rFonts w:ascii="Arial" w:hAnsi="Arial" w:cs="Arial"/>
          <w:sz w:val="22"/>
          <w:szCs w:val="22"/>
        </w:rPr>
        <w:t>Safework</w:t>
      </w:r>
      <w:proofErr w:type="spellEnd"/>
      <w:r w:rsidRPr="0038700F">
        <w:rPr>
          <w:rFonts w:ascii="Arial" w:hAnsi="Arial" w:cs="Arial"/>
          <w:sz w:val="22"/>
          <w:szCs w:val="22"/>
        </w:rPr>
        <w:t xml:space="preserve"> NSW.</w:t>
      </w:r>
    </w:p>
    <w:p w14:paraId="1C4005E8" w14:textId="77777777" w:rsidR="00D37E0B" w:rsidRPr="0038700F" w:rsidRDefault="00D37E0B" w:rsidP="00DF4B96">
      <w:pPr>
        <w:pStyle w:val="Default"/>
        <w:rPr>
          <w:rFonts w:ascii="Arial" w:hAnsi="Arial" w:cs="Arial"/>
          <w:sz w:val="22"/>
          <w:szCs w:val="22"/>
        </w:rPr>
      </w:pPr>
    </w:p>
    <w:p w14:paraId="5F2F6813" w14:textId="77777777" w:rsidR="00D37E0B" w:rsidRDefault="00BB0ED8" w:rsidP="00B82BF6">
      <w:pPr>
        <w:ind w:left="1418" w:hanging="1418"/>
      </w:pPr>
      <w:r w:rsidRPr="0038700F">
        <w:rPr>
          <w:b/>
          <w:bCs/>
        </w:rPr>
        <w:t>Reason:</w:t>
      </w:r>
      <w:r w:rsidRPr="0038700F">
        <w:tab/>
        <w:t>To ensure public safety.</w:t>
      </w:r>
    </w:p>
    <w:p w14:paraId="38B89617" w14:textId="77777777" w:rsidR="00D37E0B" w:rsidRPr="004A48BB" w:rsidRDefault="00D37E0B" w:rsidP="00B82BF6">
      <w:pPr>
        <w:ind w:left="1418" w:hanging="1418"/>
        <w:rPr>
          <w:lang w:val="en-US"/>
        </w:rPr>
      </w:pPr>
    </w:p>
    <w:p w14:paraId="15722C26" w14:textId="0B37FC03" w:rsidR="007D243C" w:rsidRDefault="002117A8">
      <w:pPr>
        <w:pStyle w:val="Normal5"/>
        <w:widowControl w:val="0"/>
        <w:autoSpaceDE w:val="0"/>
        <w:autoSpaceDN w:val="0"/>
        <w:adjustRightInd w:val="0"/>
        <w:rPr>
          <w:b/>
        </w:rPr>
      </w:pPr>
      <w:r>
        <w:rPr>
          <w:b/>
        </w:rPr>
        <w:t>9</w:t>
      </w:r>
      <w:r w:rsidR="005A2731">
        <w:rPr>
          <w:b/>
        </w:rPr>
        <w:t xml:space="preserve">. </w:t>
      </w:r>
      <w:r w:rsidR="00BB0ED8">
        <w:rPr>
          <w:b/>
        </w:rPr>
        <w:t>Notice of commencement</w:t>
      </w:r>
    </w:p>
    <w:p w14:paraId="58146B52" w14:textId="77777777" w:rsidR="007D243C" w:rsidRDefault="007D243C">
      <w:pPr>
        <w:pStyle w:val="Normal5"/>
        <w:widowControl w:val="0"/>
        <w:autoSpaceDE w:val="0"/>
        <w:autoSpaceDN w:val="0"/>
        <w:adjustRightInd w:val="0"/>
      </w:pPr>
    </w:p>
    <w:p w14:paraId="22660780" w14:textId="77777777" w:rsidR="007D243C" w:rsidRDefault="00BB0ED8">
      <w:pPr>
        <w:pStyle w:val="Normal5"/>
        <w:widowControl w:val="0"/>
        <w:autoSpaceDE w:val="0"/>
        <w:autoSpaceDN w:val="0"/>
        <w:adjustRightInd w:val="0"/>
      </w:pPr>
      <w:r>
        <w:t>At least 48 hours prior to the commencement of any demolition, excavation or building works, a notice of commencement of building works or subdivision lodgement form and appointment of the Principal Certifier form shall be submitted to Council.</w:t>
      </w:r>
    </w:p>
    <w:p w14:paraId="3F3A83C1" w14:textId="77777777" w:rsidR="007D243C" w:rsidRDefault="007D243C">
      <w:pPr>
        <w:pStyle w:val="Normal5"/>
        <w:widowControl w:val="0"/>
        <w:autoSpaceDE w:val="0"/>
        <w:autoSpaceDN w:val="0"/>
        <w:adjustRightInd w:val="0"/>
      </w:pPr>
    </w:p>
    <w:p w14:paraId="42DD5D2D" w14:textId="77777777" w:rsidR="007D243C" w:rsidRDefault="00BB0ED8">
      <w:pPr>
        <w:pStyle w:val="Normal5"/>
        <w:widowControl w:val="0"/>
        <w:autoSpaceDE w:val="0"/>
        <w:autoSpaceDN w:val="0"/>
        <w:adjustRightInd w:val="0"/>
        <w:ind w:left="1418" w:hanging="1418"/>
      </w:pPr>
      <w:r>
        <w:rPr>
          <w:b/>
        </w:rPr>
        <w:t>Reason:</w:t>
      </w:r>
      <w:r>
        <w:tab/>
        <w:t>Statutory requirement.</w:t>
      </w:r>
    </w:p>
    <w:p w14:paraId="414C6DED" w14:textId="77777777" w:rsidR="007D243C" w:rsidRDefault="007D243C">
      <w:pPr>
        <w:pStyle w:val="Normal6"/>
        <w:keepNext/>
        <w:widowControl w:val="0"/>
        <w:autoSpaceDE w:val="0"/>
        <w:autoSpaceDN w:val="0"/>
        <w:adjustRightInd w:val="0"/>
        <w:rPr>
          <w:b/>
        </w:rPr>
      </w:pPr>
    </w:p>
    <w:p w14:paraId="2C21EA20" w14:textId="7DCBAAEB" w:rsidR="007D243C" w:rsidRDefault="002117A8">
      <w:pPr>
        <w:pStyle w:val="Normal6"/>
        <w:keepNext/>
        <w:widowControl w:val="0"/>
        <w:autoSpaceDE w:val="0"/>
        <w:autoSpaceDN w:val="0"/>
        <w:adjustRightInd w:val="0"/>
        <w:rPr>
          <w:b/>
        </w:rPr>
      </w:pPr>
      <w:r>
        <w:rPr>
          <w:b/>
        </w:rPr>
        <w:t>10</w:t>
      </w:r>
      <w:r w:rsidR="005A2731">
        <w:rPr>
          <w:b/>
        </w:rPr>
        <w:t xml:space="preserve">. </w:t>
      </w:r>
      <w:r w:rsidR="00BB0ED8">
        <w:rPr>
          <w:b/>
        </w:rPr>
        <w:t>Notification of builder’s details</w:t>
      </w:r>
    </w:p>
    <w:p w14:paraId="2C1F9CFA" w14:textId="77777777" w:rsidR="007D243C" w:rsidRDefault="007D243C">
      <w:pPr>
        <w:pStyle w:val="Normal6"/>
        <w:widowControl w:val="0"/>
        <w:autoSpaceDE w:val="0"/>
        <w:autoSpaceDN w:val="0"/>
        <w:adjustRightInd w:val="0"/>
        <w:rPr>
          <w:color w:val="000000"/>
        </w:rPr>
      </w:pPr>
    </w:p>
    <w:p w14:paraId="53D5E402" w14:textId="77777777" w:rsidR="007D243C" w:rsidRDefault="00BB0ED8">
      <w:pPr>
        <w:pStyle w:val="Normal6"/>
        <w:widowControl w:val="0"/>
        <w:autoSpaceDE w:val="0"/>
        <w:autoSpaceDN w:val="0"/>
        <w:adjustRightInd w:val="0"/>
        <w:rPr>
          <w:color w:val="000000"/>
        </w:rPr>
      </w:pPr>
      <w:r>
        <w:rPr>
          <w:color w:val="000000"/>
        </w:rPr>
        <w:t>Prior to the commencement of any</w:t>
      </w:r>
      <w:r>
        <w:t xml:space="preserve"> </w:t>
      </w:r>
      <w:r>
        <w:rPr>
          <w:color w:val="000000"/>
        </w:rPr>
        <w:t>works, the Principal Certifier shall be notified in writing of the name and contractor licence number of the owner/builder intending to carry out the approved works.</w:t>
      </w:r>
    </w:p>
    <w:p w14:paraId="4F98FB9D" w14:textId="77777777" w:rsidR="007D243C" w:rsidRDefault="007D243C">
      <w:pPr>
        <w:pStyle w:val="Normal6"/>
        <w:widowControl w:val="0"/>
        <w:autoSpaceDE w:val="0"/>
        <w:autoSpaceDN w:val="0"/>
        <w:adjustRightInd w:val="0"/>
      </w:pPr>
    </w:p>
    <w:p w14:paraId="3AF99C8A" w14:textId="77777777" w:rsidR="007D243C" w:rsidRDefault="00BB0ED8">
      <w:pPr>
        <w:pStyle w:val="Normal6"/>
        <w:widowControl w:val="0"/>
        <w:autoSpaceDE w:val="0"/>
        <w:autoSpaceDN w:val="0"/>
        <w:adjustRightInd w:val="0"/>
        <w:ind w:left="1440" w:hanging="1440"/>
      </w:pPr>
      <w:r>
        <w:rPr>
          <w:b/>
        </w:rPr>
        <w:t>Reason:</w:t>
      </w:r>
      <w:r>
        <w:tab/>
        <w:t>Statutory requirement.</w:t>
      </w:r>
    </w:p>
    <w:p w14:paraId="14F72032" w14:textId="77777777" w:rsidR="007D243C" w:rsidRDefault="007D243C">
      <w:pPr>
        <w:pStyle w:val="Normal7"/>
        <w:keepNext/>
        <w:widowControl w:val="0"/>
        <w:autoSpaceDE w:val="0"/>
        <w:autoSpaceDN w:val="0"/>
        <w:adjustRightInd w:val="0"/>
        <w:rPr>
          <w:b/>
        </w:rPr>
      </w:pPr>
    </w:p>
    <w:p w14:paraId="679ACB45" w14:textId="0969038B" w:rsidR="007D243C" w:rsidRDefault="002117A8">
      <w:pPr>
        <w:pStyle w:val="Normal7"/>
        <w:keepNext/>
        <w:widowControl w:val="0"/>
        <w:autoSpaceDE w:val="0"/>
        <w:autoSpaceDN w:val="0"/>
        <w:adjustRightInd w:val="0"/>
        <w:rPr>
          <w:b/>
        </w:rPr>
      </w:pPr>
      <w:r>
        <w:rPr>
          <w:b/>
        </w:rPr>
        <w:t>11</w:t>
      </w:r>
      <w:r w:rsidR="005A2731">
        <w:rPr>
          <w:b/>
        </w:rPr>
        <w:t xml:space="preserve">. </w:t>
      </w:r>
      <w:r w:rsidR="00BB0ED8">
        <w:rPr>
          <w:b/>
        </w:rPr>
        <w:t xml:space="preserve">Dilapidation survey and report (public infrastructure) </w:t>
      </w:r>
    </w:p>
    <w:p w14:paraId="3874FD3E" w14:textId="77777777" w:rsidR="007D243C" w:rsidRDefault="007D243C">
      <w:pPr>
        <w:pStyle w:val="Normal7"/>
        <w:keepNext/>
        <w:widowControl w:val="0"/>
        <w:autoSpaceDE w:val="0"/>
        <w:autoSpaceDN w:val="0"/>
        <w:adjustRightInd w:val="0"/>
      </w:pPr>
    </w:p>
    <w:p w14:paraId="7B2411EE" w14:textId="77777777" w:rsidR="007D243C" w:rsidRDefault="00BB0ED8">
      <w:pPr>
        <w:pStyle w:val="Normal7"/>
        <w:widowControl w:val="0"/>
        <w:autoSpaceDE w:val="0"/>
        <w:autoSpaceDN w:val="0"/>
        <w:adjustRightInd w:val="0"/>
      </w:pPr>
      <w:r>
        <w:t xml:space="preserve">Prior to the commencement of any works, the Applicant must obtain a dilapidation report on the public infrastructure and the Principal Certifier shall be satisfied that a dilapidation report on the visible and structural condition of all structures of the following public infrastructure </w:t>
      </w:r>
      <w:r>
        <w:lastRenderedPageBreak/>
        <w:t>has been completed and submitted to Council:</w:t>
      </w:r>
    </w:p>
    <w:p w14:paraId="31D0D292" w14:textId="77777777" w:rsidR="007D243C" w:rsidRDefault="007D243C">
      <w:pPr>
        <w:pStyle w:val="Normal7"/>
        <w:widowControl w:val="0"/>
        <w:autoSpaceDE w:val="0"/>
        <w:autoSpaceDN w:val="0"/>
        <w:adjustRightInd w:val="0"/>
      </w:pPr>
    </w:p>
    <w:p w14:paraId="332AEF4D" w14:textId="77777777" w:rsidR="007D243C" w:rsidRDefault="00BB0ED8">
      <w:pPr>
        <w:pStyle w:val="Normal7"/>
        <w:widowControl w:val="0"/>
        <w:autoSpaceDE w:val="0"/>
        <w:autoSpaceDN w:val="0"/>
        <w:adjustRightInd w:val="0"/>
      </w:pPr>
      <w:r>
        <w:t>Public infrastructure includes:</w:t>
      </w:r>
    </w:p>
    <w:p w14:paraId="112B22A9" w14:textId="77777777" w:rsidR="007D243C" w:rsidRDefault="007D243C">
      <w:pPr>
        <w:pStyle w:val="Normal7"/>
        <w:widowControl w:val="0"/>
        <w:autoSpaceDE w:val="0"/>
        <w:autoSpaceDN w:val="0"/>
        <w:adjustRightInd w:val="0"/>
      </w:pPr>
    </w:p>
    <w:p w14:paraId="3EDD5E06" w14:textId="77777777" w:rsidR="007D243C" w:rsidRDefault="00BB0ED8">
      <w:pPr>
        <w:pStyle w:val="Normal7"/>
        <w:widowControl w:val="0"/>
        <w:autoSpaceDE w:val="0"/>
        <w:autoSpaceDN w:val="0"/>
        <w:adjustRightInd w:val="0"/>
        <w:ind w:left="720" w:hanging="360"/>
        <w:rPr>
          <w:noProof/>
          <w:color w:val="000000"/>
        </w:rPr>
      </w:pPr>
      <w:r>
        <w:rPr>
          <w:rFonts w:ascii="Symbol" w:hAnsi="Symbol"/>
        </w:rPr>
        <w:t></w:t>
      </w:r>
      <w:r>
        <w:rPr>
          <w:rFonts w:ascii="Symbol" w:hAnsi="Symbol"/>
        </w:rPr>
        <w:tab/>
      </w:r>
      <w:r>
        <w:t xml:space="preserve">the full road pavement width, including kerb and </w:t>
      </w:r>
      <w:r>
        <w:rPr>
          <w:color w:val="000000"/>
        </w:rPr>
        <w:t xml:space="preserve">gutter, of </w:t>
      </w:r>
      <w:r>
        <w:rPr>
          <w:noProof/>
          <w:color w:val="000000"/>
        </w:rPr>
        <w:t>Fox Valley Road over the site frontage</w:t>
      </w:r>
      <w:r>
        <w:rPr>
          <w:noProof/>
        </w:rPr>
        <w:t>, including the full intersection, and</w:t>
      </w:r>
    </w:p>
    <w:p w14:paraId="4D6CE199" w14:textId="77777777" w:rsidR="007D243C" w:rsidRDefault="00BB0ED8">
      <w:pPr>
        <w:pStyle w:val="Normal7"/>
        <w:widowControl w:val="0"/>
        <w:autoSpaceDE w:val="0"/>
        <w:autoSpaceDN w:val="0"/>
        <w:adjustRightInd w:val="0"/>
        <w:ind w:left="720" w:hanging="360"/>
        <w:rPr>
          <w:noProof/>
        </w:rPr>
      </w:pPr>
      <w:r>
        <w:rPr>
          <w:rFonts w:ascii="Symbol" w:hAnsi="Symbol"/>
          <w:noProof/>
        </w:rPr>
        <w:t></w:t>
      </w:r>
      <w:r>
        <w:rPr>
          <w:rFonts w:ascii="Symbol" w:hAnsi="Symbol"/>
          <w:noProof/>
        </w:rPr>
        <w:tab/>
      </w:r>
      <w:r>
        <w:rPr>
          <w:noProof/>
        </w:rPr>
        <w:t>all driveway crossings and laybacks opposite the subject site</w:t>
      </w:r>
    </w:p>
    <w:p w14:paraId="6517871E" w14:textId="77777777" w:rsidR="007D243C" w:rsidRDefault="007D243C">
      <w:pPr>
        <w:pStyle w:val="Normal7"/>
        <w:widowControl w:val="0"/>
        <w:autoSpaceDE w:val="0"/>
        <w:autoSpaceDN w:val="0"/>
        <w:adjustRightInd w:val="0"/>
        <w:rPr>
          <w:noProof/>
        </w:rPr>
      </w:pPr>
    </w:p>
    <w:p w14:paraId="52A77040" w14:textId="77777777" w:rsidR="007D243C" w:rsidRDefault="00BB0ED8">
      <w:pPr>
        <w:pStyle w:val="Normal7"/>
        <w:widowControl w:val="0"/>
        <w:autoSpaceDE w:val="0"/>
        <w:autoSpaceDN w:val="0"/>
        <w:adjustRightInd w:val="0"/>
        <w:rPr>
          <w:noProof/>
        </w:rPr>
      </w:pPr>
      <w:r>
        <w:rPr>
          <w:noProof/>
        </w:rPr>
        <w:t>The report must be completed by a consulting structural/civil engineer. Particular attention must be paid to accurately recording (both written and photographic) existing damaged areas on the aforementioned infrastructure so that Council is fully informed when assessing any damage to public infrastructure caused as a result of the development.</w:t>
      </w:r>
    </w:p>
    <w:p w14:paraId="7C8A25BB" w14:textId="77777777" w:rsidR="007D243C" w:rsidRDefault="007D243C">
      <w:pPr>
        <w:pStyle w:val="Normal7"/>
        <w:widowControl w:val="0"/>
        <w:autoSpaceDE w:val="0"/>
        <w:autoSpaceDN w:val="0"/>
        <w:adjustRightInd w:val="0"/>
        <w:rPr>
          <w:noProof/>
        </w:rPr>
      </w:pPr>
    </w:p>
    <w:p w14:paraId="5AD67902" w14:textId="77777777" w:rsidR="007D243C" w:rsidRDefault="00BB0ED8">
      <w:pPr>
        <w:pStyle w:val="Normal7"/>
        <w:widowControl w:val="0"/>
        <w:autoSpaceDE w:val="0"/>
        <w:autoSpaceDN w:val="0"/>
        <w:adjustRightInd w:val="0"/>
        <w:rPr>
          <w:noProof/>
        </w:rPr>
      </w:pPr>
      <w:r>
        <w:rPr>
          <w:noProof/>
        </w:rPr>
        <w:t xml:space="preserve">The Applicant may be held liable for any recent damage to public infrastructure in the vicinity of the site caused by the carrying out of the development, where such damage is not accurately recorded by the requirements of this condition prior to the commencement of works. </w:t>
      </w:r>
    </w:p>
    <w:p w14:paraId="70ED2827" w14:textId="77777777" w:rsidR="007D243C" w:rsidRDefault="007D243C">
      <w:pPr>
        <w:pStyle w:val="Normal7"/>
        <w:widowControl w:val="0"/>
        <w:autoSpaceDE w:val="0"/>
        <w:autoSpaceDN w:val="0"/>
        <w:adjustRightInd w:val="0"/>
        <w:rPr>
          <w:noProof/>
        </w:rPr>
      </w:pPr>
    </w:p>
    <w:p w14:paraId="552A459F" w14:textId="77777777" w:rsidR="007D243C" w:rsidRDefault="00BB0ED8">
      <w:pPr>
        <w:pStyle w:val="Normal7"/>
        <w:widowControl w:val="0"/>
        <w:autoSpaceDE w:val="0"/>
        <w:autoSpaceDN w:val="0"/>
        <w:adjustRightInd w:val="0"/>
        <w:rPr>
          <w:noProof/>
        </w:rPr>
      </w:pPr>
      <w:r>
        <w:rPr>
          <w:noProof/>
        </w:rPr>
        <w:t>A written acknowledgment from Council must be obtained (attesting to this condition being appropriately satisfied) and submitted to the Principal Certifier prior to the commencement of any excavation works.</w:t>
      </w:r>
    </w:p>
    <w:p w14:paraId="51BDBC81" w14:textId="77777777" w:rsidR="007D243C" w:rsidRDefault="007D243C">
      <w:pPr>
        <w:pStyle w:val="Normal7"/>
        <w:widowControl w:val="0"/>
        <w:autoSpaceDE w:val="0"/>
        <w:autoSpaceDN w:val="0"/>
        <w:adjustRightInd w:val="0"/>
        <w:rPr>
          <w:noProof/>
        </w:rPr>
      </w:pPr>
    </w:p>
    <w:p w14:paraId="76F56F3C" w14:textId="77777777" w:rsidR="007D243C" w:rsidRDefault="00BB0ED8">
      <w:pPr>
        <w:pStyle w:val="Normal7"/>
        <w:keepNext/>
        <w:widowControl w:val="0"/>
        <w:autoSpaceDE w:val="0"/>
        <w:autoSpaceDN w:val="0"/>
        <w:adjustRightInd w:val="0"/>
        <w:ind w:left="1440" w:hanging="1440"/>
        <w:rPr>
          <w:noProof/>
        </w:rPr>
      </w:pPr>
      <w:r>
        <w:rPr>
          <w:b/>
          <w:noProof/>
        </w:rPr>
        <w:t>Reason:</w:t>
      </w:r>
      <w:r>
        <w:rPr>
          <w:noProof/>
        </w:rPr>
        <w:tab/>
        <w:t>To record the structural condition of public infrastructure before works commence.</w:t>
      </w:r>
    </w:p>
    <w:p w14:paraId="40B950DA" w14:textId="77777777" w:rsidR="007D243C" w:rsidRDefault="007D243C">
      <w:pPr>
        <w:pStyle w:val="Normal8"/>
        <w:keepNext/>
        <w:widowControl w:val="0"/>
        <w:autoSpaceDE w:val="0"/>
        <w:autoSpaceDN w:val="0"/>
        <w:adjustRightInd w:val="0"/>
        <w:rPr>
          <w:b/>
        </w:rPr>
      </w:pPr>
    </w:p>
    <w:p w14:paraId="205F7F02" w14:textId="1CB99CE0" w:rsidR="007D243C" w:rsidRDefault="002117A8">
      <w:pPr>
        <w:pStyle w:val="Normal8"/>
        <w:keepNext/>
        <w:widowControl w:val="0"/>
        <w:autoSpaceDE w:val="0"/>
        <w:autoSpaceDN w:val="0"/>
        <w:adjustRightInd w:val="0"/>
        <w:rPr>
          <w:b/>
        </w:rPr>
      </w:pPr>
      <w:r>
        <w:rPr>
          <w:b/>
        </w:rPr>
        <w:t>12</w:t>
      </w:r>
      <w:r w:rsidR="005A2731">
        <w:rPr>
          <w:b/>
        </w:rPr>
        <w:t xml:space="preserve">. </w:t>
      </w:r>
      <w:r w:rsidR="00BB0ED8">
        <w:rPr>
          <w:b/>
        </w:rPr>
        <w:t>Dilapidation survey and report (private property)</w:t>
      </w:r>
    </w:p>
    <w:p w14:paraId="0A9831F7" w14:textId="77777777" w:rsidR="007D243C" w:rsidRDefault="007D243C">
      <w:pPr>
        <w:pStyle w:val="Normal8"/>
        <w:keepNext/>
        <w:widowControl w:val="0"/>
        <w:autoSpaceDE w:val="0"/>
        <w:autoSpaceDN w:val="0"/>
        <w:adjustRightInd w:val="0"/>
      </w:pPr>
    </w:p>
    <w:p w14:paraId="0BC19A17" w14:textId="04AE47D8" w:rsidR="007D243C" w:rsidRDefault="00BB0ED8">
      <w:pPr>
        <w:pStyle w:val="Normal8"/>
        <w:widowControl w:val="0"/>
        <w:autoSpaceDE w:val="0"/>
        <w:autoSpaceDN w:val="0"/>
        <w:adjustRightInd w:val="0"/>
      </w:pPr>
      <w:r>
        <w:t>Prior to the commencement of any works, the Applicant must obtain a dilapidation report on the identified private properties below and the Principal Certifier shall be satisfied that a dilapidation report on the visible and structural condition of all structures on the following properties has been completed and submitted to Council:</w:t>
      </w:r>
    </w:p>
    <w:p w14:paraId="1D41112A" w14:textId="77777777" w:rsidR="007D243C" w:rsidRDefault="007D243C">
      <w:pPr>
        <w:pStyle w:val="Normal8"/>
        <w:widowControl w:val="0"/>
        <w:tabs>
          <w:tab w:val="left" w:pos="5670"/>
        </w:tabs>
        <w:autoSpaceDE w:val="0"/>
        <w:autoSpaceDN w:val="0"/>
        <w:adjustRightInd w:val="0"/>
        <w:ind w:left="567" w:hanging="567"/>
      </w:pPr>
    </w:p>
    <w:tbl>
      <w:tblPr>
        <w:tblW w:w="0" w:type="auto"/>
        <w:tblLayout w:type="fixed"/>
        <w:tblLook w:val="04A0" w:firstRow="1" w:lastRow="0" w:firstColumn="1" w:lastColumn="0" w:noHBand="0" w:noVBand="1"/>
      </w:tblPr>
      <w:tblGrid>
        <w:gridCol w:w="9576"/>
      </w:tblGrid>
      <w:tr w:rsidR="007D243C" w14:paraId="76F8B3D7" w14:textId="77777777">
        <w:tc>
          <w:tcPr>
            <w:tcW w:w="9576" w:type="dxa"/>
          </w:tcPr>
          <w:p w14:paraId="643C438F" w14:textId="77777777" w:rsidR="007D243C" w:rsidRDefault="00BB0ED8">
            <w:pPr>
              <w:pStyle w:val="Normal8"/>
              <w:widowControl w:val="0"/>
              <w:autoSpaceDE w:val="0"/>
              <w:autoSpaceDN w:val="0"/>
              <w:adjustRightInd w:val="0"/>
              <w:spacing w:line="252" w:lineRule="auto"/>
            </w:pPr>
            <w:r>
              <w:t>Address:</w:t>
            </w:r>
          </w:p>
        </w:tc>
      </w:tr>
      <w:tr w:rsidR="007D243C" w14:paraId="424496D4" w14:textId="77777777">
        <w:tc>
          <w:tcPr>
            <w:tcW w:w="9576" w:type="dxa"/>
          </w:tcPr>
          <w:p w14:paraId="3E1838B7" w14:textId="18DD593F" w:rsidR="007D243C" w:rsidRDefault="00BB0ED8">
            <w:pPr>
              <w:pStyle w:val="Normal8"/>
              <w:widowControl w:val="0"/>
              <w:autoSpaceDE w:val="0"/>
              <w:autoSpaceDN w:val="0"/>
              <w:adjustRightInd w:val="0"/>
              <w:spacing w:line="252" w:lineRule="auto"/>
            </w:pPr>
            <w:r>
              <w:rPr>
                <w:rFonts w:ascii="Symbol" w:hAnsi="Symbol"/>
              </w:rPr>
              <w:t></w:t>
            </w:r>
            <w:r>
              <w:rPr>
                <w:rFonts w:ascii="Symbol" w:hAnsi="Symbol"/>
              </w:rPr>
              <w:t></w:t>
            </w:r>
            <w:r>
              <w:t>148 Fox Valley Road, Wahroonga (Seventh Day Adventist Great Sydney Conference Building)</w:t>
            </w:r>
          </w:p>
        </w:tc>
      </w:tr>
      <w:tr w:rsidR="007D243C" w14:paraId="2C440831" w14:textId="77777777">
        <w:tc>
          <w:tcPr>
            <w:tcW w:w="9576" w:type="dxa"/>
          </w:tcPr>
          <w:p w14:paraId="5C5B0E64" w14:textId="77777777" w:rsidR="007D243C" w:rsidRDefault="00BB0ED8">
            <w:pPr>
              <w:pStyle w:val="Normal8"/>
              <w:widowControl w:val="0"/>
              <w:autoSpaceDE w:val="0"/>
              <w:autoSpaceDN w:val="0"/>
              <w:adjustRightInd w:val="0"/>
              <w:spacing w:line="252" w:lineRule="auto"/>
            </w:pPr>
            <w:r>
              <w:rPr>
                <w:rFonts w:ascii="Symbol" w:hAnsi="Symbol"/>
              </w:rPr>
              <w:t></w:t>
            </w:r>
            <w:r>
              <w:rPr>
                <w:rFonts w:ascii="Symbol" w:hAnsi="Symbol"/>
              </w:rPr>
              <w:t></w:t>
            </w:r>
            <w:r>
              <w:t>134 Fox Valley Road, Wahroonga</w:t>
            </w:r>
          </w:p>
        </w:tc>
      </w:tr>
    </w:tbl>
    <w:p w14:paraId="48FB0EED" w14:textId="77777777" w:rsidR="007D243C" w:rsidRDefault="007D243C">
      <w:pPr>
        <w:pStyle w:val="Normal8"/>
        <w:widowControl w:val="0"/>
        <w:autoSpaceDE w:val="0"/>
        <w:autoSpaceDN w:val="0"/>
        <w:adjustRightInd w:val="0"/>
      </w:pPr>
    </w:p>
    <w:p w14:paraId="62786CBE" w14:textId="77777777" w:rsidR="007D243C" w:rsidRDefault="00BB0ED8">
      <w:pPr>
        <w:pStyle w:val="Normal8"/>
        <w:widowControl w:val="0"/>
        <w:autoSpaceDE w:val="0"/>
        <w:autoSpaceDN w:val="0"/>
        <w:adjustRightInd w:val="0"/>
      </w:pPr>
      <w:r>
        <w:t>The dilapidation report must include a photographic record of adjoining properties detailing their physical condition, both internally and externally, including such items as walls ceilings, roof and structural members. The report must be completed by a qualified structural/geotechnical engineer as determined necessary by that professional based on the excavations for the proposal and the recommendations of the submitted geotechnical report</w:t>
      </w:r>
      <w:r>
        <w:rPr>
          <w:b/>
        </w:rPr>
        <w:t>.</w:t>
      </w:r>
      <w:r>
        <w:t xml:space="preserve"> </w:t>
      </w:r>
    </w:p>
    <w:p w14:paraId="40F09C46" w14:textId="77777777" w:rsidR="007D243C" w:rsidRDefault="007D243C">
      <w:pPr>
        <w:pStyle w:val="Normal8"/>
        <w:widowControl w:val="0"/>
        <w:autoSpaceDE w:val="0"/>
        <w:autoSpaceDN w:val="0"/>
        <w:adjustRightInd w:val="0"/>
      </w:pPr>
    </w:p>
    <w:p w14:paraId="69A80ECE" w14:textId="77777777" w:rsidR="007D243C" w:rsidRDefault="00BB0ED8">
      <w:pPr>
        <w:pStyle w:val="Normal8"/>
        <w:widowControl w:val="0"/>
        <w:autoSpaceDE w:val="0"/>
        <w:autoSpaceDN w:val="0"/>
        <w:adjustRightInd w:val="0"/>
      </w:pPr>
      <w:r>
        <w:t>In the event that access for undertaking the dilapidation survey is denied by a property owner, the Applicant must demonstrate in writing to the satisfaction of the Principal Certifier that all reasonable steps have been taken to obtain access and advise the affected property owner of the reason for the survey and that these steps have failed.</w:t>
      </w:r>
    </w:p>
    <w:p w14:paraId="6F4CEBD2" w14:textId="77777777" w:rsidR="007D243C" w:rsidRDefault="007D243C">
      <w:pPr>
        <w:pStyle w:val="Normal8"/>
        <w:widowControl w:val="0"/>
        <w:autoSpaceDE w:val="0"/>
        <w:autoSpaceDN w:val="0"/>
        <w:adjustRightInd w:val="0"/>
      </w:pPr>
    </w:p>
    <w:p w14:paraId="74FFC235" w14:textId="77777777" w:rsidR="007D243C" w:rsidRDefault="00BB0ED8">
      <w:pPr>
        <w:pStyle w:val="Normal8"/>
        <w:widowControl w:val="0"/>
        <w:tabs>
          <w:tab w:val="center" w:pos="4320"/>
          <w:tab w:val="right" w:pos="8640"/>
        </w:tabs>
        <w:autoSpaceDE w:val="0"/>
        <w:autoSpaceDN w:val="0"/>
        <w:adjustRightInd w:val="0"/>
      </w:pPr>
      <w:r>
        <w:t>A copy of the dilapidation report is to be provided to Council prior to the commencement of any works. The dilapidation report is for record keeping purposes only and may be used by the Applicant or affected property owner to assist in any civil action required to resolve any dispute over damage to adjoining properties arising from works.</w:t>
      </w:r>
    </w:p>
    <w:p w14:paraId="12CA7340" w14:textId="77777777" w:rsidR="007D243C" w:rsidRDefault="007D243C">
      <w:pPr>
        <w:pStyle w:val="Normal8"/>
        <w:widowControl w:val="0"/>
        <w:autoSpaceDE w:val="0"/>
        <w:autoSpaceDN w:val="0"/>
        <w:adjustRightInd w:val="0"/>
        <w:ind w:left="720" w:hanging="720"/>
      </w:pPr>
    </w:p>
    <w:p w14:paraId="7BB42BCC" w14:textId="77777777" w:rsidR="007D243C" w:rsidRDefault="00BB0ED8">
      <w:pPr>
        <w:pStyle w:val="Normal8"/>
        <w:widowControl w:val="0"/>
        <w:autoSpaceDE w:val="0"/>
        <w:autoSpaceDN w:val="0"/>
        <w:adjustRightInd w:val="0"/>
        <w:ind w:left="1440" w:hanging="1440"/>
      </w:pPr>
      <w:r>
        <w:rPr>
          <w:b/>
        </w:rPr>
        <w:t>Reason:</w:t>
      </w:r>
      <w:r>
        <w:tab/>
        <w:t>To record the structural condition of likely affected properties before works commence.</w:t>
      </w:r>
    </w:p>
    <w:p w14:paraId="4A01313D" w14:textId="77777777" w:rsidR="007D243C" w:rsidRDefault="007D243C">
      <w:pPr>
        <w:pStyle w:val="Normal9"/>
        <w:widowControl w:val="0"/>
        <w:autoSpaceDE w:val="0"/>
        <w:autoSpaceDN w:val="0"/>
        <w:adjustRightInd w:val="0"/>
        <w:rPr>
          <w:rFonts w:ascii="Times New Roman" w:hAnsi="Times New Roman" w:cs="Times New Roman"/>
        </w:rPr>
      </w:pPr>
    </w:p>
    <w:p w14:paraId="2ACABC04" w14:textId="17C40BC1" w:rsidR="007D243C" w:rsidRDefault="005A2731">
      <w:pPr>
        <w:pStyle w:val="Normal9"/>
        <w:widowControl w:val="0"/>
        <w:autoSpaceDE w:val="0"/>
        <w:autoSpaceDN w:val="0"/>
        <w:adjustRightInd w:val="0"/>
        <w:rPr>
          <w:rFonts w:cs="Times New Roman"/>
          <w:b/>
        </w:rPr>
      </w:pPr>
      <w:r>
        <w:rPr>
          <w:rFonts w:cs="Times New Roman"/>
          <w:b/>
        </w:rPr>
        <w:t>1</w:t>
      </w:r>
      <w:r w:rsidR="002117A8">
        <w:rPr>
          <w:rFonts w:cs="Times New Roman"/>
          <w:b/>
        </w:rPr>
        <w:t>3</w:t>
      </w:r>
      <w:r>
        <w:rPr>
          <w:rFonts w:cs="Times New Roman"/>
          <w:b/>
        </w:rPr>
        <w:t xml:space="preserve">. </w:t>
      </w:r>
      <w:r w:rsidR="00BB0ED8">
        <w:rPr>
          <w:rFonts w:cs="Times New Roman"/>
          <w:b/>
        </w:rPr>
        <w:t>Construction traffic management plan</w:t>
      </w:r>
    </w:p>
    <w:p w14:paraId="3E9BAA8A" w14:textId="77777777" w:rsidR="007D243C" w:rsidRDefault="007D243C">
      <w:pPr>
        <w:pStyle w:val="Normal9"/>
        <w:widowControl w:val="0"/>
        <w:autoSpaceDE w:val="0"/>
        <w:autoSpaceDN w:val="0"/>
        <w:adjustRightInd w:val="0"/>
        <w:rPr>
          <w:rFonts w:ascii="Times New Roman" w:hAnsi="Times New Roman" w:cs="Times New Roman"/>
        </w:rPr>
      </w:pPr>
    </w:p>
    <w:p w14:paraId="74EA35BD" w14:textId="77777777" w:rsidR="007D243C" w:rsidRDefault="00BB0ED8">
      <w:pPr>
        <w:pStyle w:val="Normal9"/>
        <w:widowControl w:val="0"/>
        <w:autoSpaceDE w:val="0"/>
        <w:autoSpaceDN w:val="0"/>
        <w:adjustRightInd w:val="0"/>
        <w:rPr>
          <w:rFonts w:cs="Times New Roman"/>
        </w:rPr>
      </w:pPr>
      <w:r>
        <w:rPr>
          <w:rFonts w:cs="Times New Roman"/>
        </w:rPr>
        <w:t>A construction traffic management plan (CTMP) is to be submitted to Council and approved prior to the commencement of any works.</w:t>
      </w:r>
    </w:p>
    <w:p w14:paraId="581C8A0C" w14:textId="77777777" w:rsidR="007D243C" w:rsidRDefault="007D243C">
      <w:pPr>
        <w:pStyle w:val="Normal9"/>
        <w:widowControl w:val="0"/>
        <w:autoSpaceDE w:val="0"/>
        <w:autoSpaceDN w:val="0"/>
        <w:adjustRightInd w:val="0"/>
        <w:rPr>
          <w:rFonts w:cs="Times New Roman"/>
        </w:rPr>
      </w:pPr>
    </w:p>
    <w:p w14:paraId="59E8C7E6" w14:textId="77777777" w:rsidR="007D243C" w:rsidRDefault="00BB0ED8">
      <w:pPr>
        <w:pStyle w:val="Normal9"/>
        <w:widowControl w:val="0"/>
        <w:autoSpaceDE w:val="0"/>
        <w:autoSpaceDN w:val="0"/>
        <w:adjustRightInd w:val="0"/>
        <w:rPr>
          <w:rFonts w:cs="Times New Roman"/>
        </w:rPr>
      </w:pPr>
      <w:r>
        <w:rPr>
          <w:rFonts w:cs="Times New Roman"/>
        </w:rPr>
        <w:t>The plan is to consist of a report with traffic control plans attached.</w:t>
      </w:r>
    </w:p>
    <w:p w14:paraId="52499EB7" w14:textId="77777777" w:rsidR="007D243C" w:rsidRDefault="007D243C">
      <w:pPr>
        <w:pStyle w:val="Normal9"/>
        <w:widowControl w:val="0"/>
        <w:autoSpaceDE w:val="0"/>
        <w:autoSpaceDN w:val="0"/>
        <w:adjustRightInd w:val="0"/>
        <w:rPr>
          <w:rFonts w:cs="Times New Roman"/>
        </w:rPr>
      </w:pPr>
    </w:p>
    <w:p w14:paraId="6D5ABC5A" w14:textId="77777777" w:rsidR="007D243C" w:rsidRDefault="00BB0ED8">
      <w:pPr>
        <w:pStyle w:val="Normal9"/>
        <w:widowControl w:val="0"/>
        <w:autoSpaceDE w:val="0"/>
        <w:autoSpaceDN w:val="0"/>
        <w:adjustRightInd w:val="0"/>
        <w:rPr>
          <w:rFonts w:cs="Times New Roman"/>
        </w:rPr>
      </w:pPr>
      <w:r>
        <w:rPr>
          <w:rFonts w:cs="Times New Roman"/>
        </w:rPr>
        <w:t>The report is to contain commitments which must be followed by the demolition and excavation contractor, builder, owner and subcontractors. The CTMP applies to all persons associated with demolition, excavation and construction of the development. The report is to contain the following:</w:t>
      </w:r>
    </w:p>
    <w:p w14:paraId="4CF8BBC9" w14:textId="77777777" w:rsidR="007D243C" w:rsidRDefault="007D243C">
      <w:pPr>
        <w:pStyle w:val="Normal9"/>
        <w:widowControl w:val="0"/>
        <w:autoSpaceDE w:val="0"/>
        <w:autoSpaceDN w:val="0"/>
        <w:adjustRightInd w:val="0"/>
        <w:rPr>
          <w:rFonts w:cs="Times New Roman"/>
        </w:rPr>
      </w:pPr>
    </w:p>
    <w:p w14:paraId="7D48E7DB" w14:textId="77777777" w:rsidR="007D243C" w:rsidRDefault="00BB0ED8">
      <w:pPr>
        <w:pStyle w:val="Normal9"/>
        <w:widowControl w:val="0"/>
        <w:autoSpaceDE w:val="0"/>
        <w:autoSpaceDN w:val="0"/>
        <w:adjustRightInd w:val="0"/>
        <w:spacing w:after="120"/>
        <w:ind w:left="714" w:hanging="357"/>
        <w:rPr>
          <w:rFonts w:ascii="Times New Roman" w:hAnsi="Times New Roman" w:cs="Times New Roman"/>
        </w:rPr>
      </w:pPr>
      <w:r>
        <w:rPr>
          <w:rFonts w:ascii="Symbol" w:hAnsi="Symbol" w:cs="Times New Roman"/>
        </w:rPr>
        <w:t></w:t>
      </w:r>
      <w:r>
        <w:rPr>
          <w:rFonts w:ascii="Symbol" w:hAnsi="Symbol" w:cs="Times New Roman"/>
        </w:rPr>
        <w:tab/>
      </w:r>
      <w:r>
        <w:rPr>
          <w:rFonts w:cs="Times New Roman"/>
        </w:rPr>
        <w:t>construction vehicle routes for approach and departure to and from all directions, showing loaded and empty vehicles</w:t>
      </w:r>
    </w:p>
    <w:p w14:paraId="70F3B497" w14:textId="77777777" w:rsidR="007D243C" w:rsidRDefault="00BB0ED8">
      <w:pPr>
        <w:pStyle w:val="Normal9"/>
        <w:widowControl w:val="0"/>
        <w:autoSpaceDE w:val="0"/>
        <w:autoSpaceDN w:val="0"/>
        <w:adjustRightInd w:val="0"/>
        <w:spacing w:after="120"/>
        <w:ind w:left="714" w:hanging="357"/>
        <w:rPr>
          <w:rFonts w:ascii="Times New Roman" w:hAnsi="Times New Roman" w:cs="Times New Roman"/>
        </w:rPr>
      </w:pPr>
      <w:r>
        <w:rPr>
          <w:rFonts w:ascii="Symbol" w:hAnsi="Symbol" w:cs="Times New Roman"/>
        </w:rPr>
        <w:t></w:t>
      </w:r>
      <w:r>
        <w:rPr>
          <w:rFonts w:ascii="Symbol" w:hAnsi="Symbol" w:cs="Times New Roman"/>
        </w:rPr>
        <w:tab/>
      </w:r>
      <w:r>
        <w:rPr>
          <w:rFonts w:cs="Times New Roman"/>
        </w:rPr>
        <w:t xml:space="preserve">a site plan showing entry and exit points </w:t>
      </w:r>
    </w:p>
    <w:p w14:paraId="506404C2" w14:textId="77777777" w:rsidR="007D243C" w:rsidRDefault="00BB0ED8">
      <w:pPr>
        <w:pStyle w:val="Normal9"/>
        <w:widowControl w:val="0"/>
        <w:autoSpaceDE w:val="0"/>
        <w:autoSpaceDN w:val="0"/>
        <w:adjustRightInd w:val="0"/>
        <w:spacing w:after="120"/>
        <w:ind w:left="714" w:hanging="357"/>
        <w:rPr>
          <w:rFonts w:ascii="Times New Roman" w:hAnsi="Times New Roman" w:cs="Times New Roman"/>
        </w:rPr>
      </w:pPr>
      <w:r>
        <w:rPr>
          <w:rFonts w:ascii="Symbol" w:hAnsi="Symbol" w:cs="Times New Roman"/>
        </w:rPr>
        <w:t></w:t>
      </w:r>
      <w:r>
        <w:rPr>
          <w:rFonts w:ascii="Symbol" w:hAnsi="Symbol" w:cs="Times New Roman"/>
        </w:rPr>
        <w:tab/>
      </w:r>
      <w:r>
        <w:rPr>
          <w:rFonts w:cs="Times New Roman"/>
        </w:rPr>
        <w:t>swept paths on the site plan showing access and egress for a 12.5 metres long heavy rigid vehicle and 19.0 metres articulated vehicle</w:t>
      </w:r>
    </w:p>
    <w:p w14:paraId="281762B7" w14:textId="77777777" w:rsidR="007D243C" w:rsidRDefault="00BB0ED8">
      <w:pPr>
        <w:pStyle w:val="Normal9"/>
        <w:widowControl w:val="0"/>
        <w:autoSpaceDE w:val="0"/>
        <w:autoSpaceDN w:val="0"/>
        <w:adjustRightInd w:val="0"/>
        <w:spacing w:after="120"/>
        <w:ind w:left="714" w:hanging="357"/>
        <w:rPr>
          <w:rFonts w:ascii="Times New Roman" w:hAnsi="Times New Roman" w:cs="Times New Roman"/>
        </w:rPr>
      </w:pPr>
      <w:r>
        <w:rPr>
          <w:rFonts w:ascii="Symbol" w:hAnsi="Symbol" w:cs="Times New Roman"/>
        </w:rPr>
        <w:t></w:t>
      </w:r>
      <w:r>
        <w:rPr>
          <w:rFonts w:ascii="Symbol" w:hAnsi="Symbol" w:cs="Times New Roman"/>
        </w:rPr>
        <w:tab/>
      </w:r>
      <w:r>
        <w:rPr>
          <w:rFonts w:cs="Times New Roman"/>
        </w:rPr>
        <w:t>swept path analysis plans showing the existing trees being retained and their tree protective fencing requirements (consistent with this Development Consent). These plans shall be to scale to ensure that truck access and tree fencing requirements do not conflict</w:t>
      </w:r>
    </w:p>
    <w:p w14:paraId="2432D0F6" w14:textId="77777777" w:rsidR="007D243C" w:rsidRDefault="00BB0ED8">
      <w:pPr>
        <w:pStyle w:val="Normal9"/>
        <w:widowControl w:val="0"/>
        <w:autoSpaceDE w:val="0"/>
        <w:autoSpaceDN w:val="0"/>
        <w:adjustRightInd w:val="0"/>
        <w:spacing w:after="120"/>
        <w:ind w:left="714" w:hanging="357"/>
        <w:rPr>
          <w:rFonts w:cs="Times New Roman"/>
        </w:rPr>
      </w:pPr>
      <w:r w:rsidRPr="00807874">
        <w:rPr>
          <w:rFonts w:ascii="Symbol" w:hAnsi="Symbol" w:cs="Times New Roman"/>
        </w:rPr>
        <w:t></w:t>
      </w:r>
      <w:r w:rsidRPr="00807874">
        <w:rPr>
          <w:rFonts w:ascii="Symbol" w:hAnsi="Symbol" w:cs="Times New Roman"/>
        </w:rPr>
        <w:tab/>
      </w:r>
      <w:r w:rsidRPr="00807874">
        <w:rPr>
          <w:rFonts w:cs="Times New Roman"/>
        </w:rPr>
        <w:t>show locations for site offices and materials storage areas which are to be located outside the tree protection zones</w:t>
      </w:r>
      <w:r>
        <w:rPr>
          <w:rFonts w:cs="Times New Roman"/>
        </w:rPr>
        <w:t xml:space="preserve"> </w:t>
      </w:r>
    </w:p>
    <w:p w14:paraId="4C8735F9" w14:textId="77777777" w:rsidR="007D243C" w:rsidRDefault="007D243C">
      <w:pPr>
        <w:pStyle w:val="Normal9"/>
        <w:widowControl w:val="0"/>
        <w:autoSpaceDE w:val="0"/>
        <w:autoSpaceDN w:val="0"/>
        <w:adjustRightInd w:val="0"/>
        <w:rPr>
          <w:rFonts w:ascii="Times New Roman" w:hAnsi="Times New Roman" w:cs="Times New Roman"/>
        </w:rPr>
      </w:pPr>
    </w:p>
    <w:p w14:paraId="7A2E6BAB" w14:textId="77777777" w:rsidR="007D243C" w:rsidRDefault="00BB0ED8">
      <w:pPr>
        <w:pStyle w:val="Normal9"/>
        <w:widowControl w:val="0"/>
        <w:autoSpaceDE w:val="0"/>
        <w:autoSpaceDN w:val="0"/>
        <w:adjustRightInd w:val="0"/>
        <w:rPr>
          <w:rFonts w:cs="Times New Roman"/>
        </w:rPr>
      </w:pPr>
      <w:r>
        <w:rPr>
          <w:rFonts w:cs="Times New Roman"/>
        </w:rPr>
        <w:t>The traffic control plans are to be prepared by a RMS accredited consultant. One traffic control plan must be provided to Council for each of the following stages of the works:</w:t>
      </w:r>
    </w:p>
    <w:p w14:paraId="61E573A2" w14:textId="77777777" w:rsidR="007D243C" w:rsidRDefault="007D243C">
      <w:pPr>
        <w:pStyle w:val="Normal9"/>
        <w:widowControl w:val="0"/>
        <w:autoSpaceDE w:val="0"/>
        <w:autoSpaceDN w:val="0"/>
        <w:adjustRightInd w:val="0"/>
        <w:rPr>
          <w:rFonts w:cs="Times New Roman"/>
        </w:rPr>
      </w:pPr>
    </w:p>
    <w:p w14:paraId="3A91F913" w14:textId="77777777" w:rsidR="007D243C" w:rsidRDefault="00BB0ED8">
      <w:pPr>
        <w:pStyle w:val="Normal9"/>
        <w:widowControl w:val="0"/>
        <w:autoSpaceDE w:val="0"/>
        <w:autoSpaceDN w:val="0"/>
        <w:adjustRightInd w:val="0"/>
        <w:spacing w:after="120"/>
        <w:ind w:left="731" w:hanging="374"/>
        <w:rPr>
          <w:rFonts w:cs="Times New Roman"/>
        </w:rPr>
      </w:pPr>
      <w:r>
        <w:rPr>
          <w:rFonts w:ascii="Symbol" w:hAnsi="Symbol" w:cs="Times New Roman"/>
        </w:rPr>
        <w:t></w:t>
      </w:r>
      <w:r>
        <w:rPr>
          <w:rFonts w:ascii="Symbol" w:hAnsi="Symbol" w:cs="Times New Roman"/>
        </w:rPr>
        <w:tab/>
      </w:r>
      <w:r>
        <w:rPr>
          <w:rFonts w:cs="Times New Roman"/>
        </w:rPr>
        <w:t>demolition</w:t>
      </w:r>
    </w:p>
    <w:p w14:paraId="0D0D24F9" w14:textId="77777777" w:rsidR="007D243C" w:rsidRDefault="00BB0ED8">
      <w:pPr>
        <w:pStyle w:val="Normal9"/>
        <w:widowControl w:val="0"/>
        <w:autoSpaceDE w:val="0"/>
        <w:autoSpaceDN w:val="0"/>
        <w:adjustRightInd w:val="0"/>
        <w:spacing w:after="120"/>
        <w:ind w:left="731" w:hanging="374"/>
        <w:rPr>
          <w:rFonts w:cs="Times New Roman"/>
        </w:rPr>
      </w:pPr>
      <w:r>
        <w:rPr>
          <w:rFonts w:ascii="Symbol" w:hAnsi="Symbol" w:cs="Times New Roman"/>
        </w:rPr>
        <w:t></w:t>
      </w:r>
      <w:r>
        <w:rPr>
          <w:rFonts w:ascii="Symbol" w:hAnsi="Symbol" w:cs="Times New Roman"/>
        </w:rPr>
        <w:tab/>
      </w:r>
      <w:r>
        <w:rPr>
          <w:rFonts w:cs="Times New Roman"/>
        </w:rPr>
        <w:t>excavation</w:t>
      </w:r>
    </w:p>
    <w:p w14:paraId="4C501A7B" w14:textId="77777777" w:rsidR="007D243C" w:rsidRDefault="00BB0ED8">
      <w:pPr>
        <w:pStyle w:val="Normal9"/>
        <w:widowControl w:val="0"/>
        <w:autoSpaceDE w:val="0"/>
        <w:autoSpaceDN w:val="0"/>
        <w:adjustRightInd w:val="0"/>
        <w:spacing w:after="120"/>
        <w:ind w:left="731" w:hanging="374"/>
        <w:rPr>
          <w:rFonts w:cs="Times New Roman"/>
        </w:rPr>
      </w:pPr>
      <w:r>
        <w:rPr>
          <w:rFonts w:ascii="Symbol" w:hAnsi="Symbol" w:cs="Times New Roman"/>
        </w:rPr>
        <w:t></w:t>
      </w:r>
      <w:r>
        <w:rPr>
          <w:rFonts w:ascii="Symbol" w:hAnsi="Symbol" w:cs="Times New Roman"/>
        </w:rPr>
        <w:tab/>
      </w:r>
      <w:r>
        <w:rPr>
          <w:rFonts w:cs="Times New Roman"/>
        </w:rPr>
        <w:t>concrete pour</w:t>
      </w:r>
    </w:p>
    <w:p w14:paraId="3814B91A" w14:textId="77777777" w:rsidR="007D243C" w:rsidRDefault="00BB0ED8">
      <w:pPr>
        <w:pStyle w:val="Normal9"/>
        <w:widowControl w:val="0"/>
        <w:autoSpaceDE w:val="0"/>
        <w:autoSpaceDN w:val="0"/>
        <w:adjustRightInd w:val="0"/>
        <w:spacing w:after="120"/>
        <w:ind w:left="731" w:hanging="374"/>
        <w:rPr>
          <w:rFonts w:cs="Times New Roman"/>
        </w:rPr>
      </w:pPr>
      <w:r>
        <w:rPr>
          <w:rFonts w:ascii="Symbol" w:hAnsi="Symbol" w:cs="Times New Roman"/>
        </w:rPr>
        <w:t></w:t>
      </w:r>
      <w:r>
        <w:rPr>
          <w:rFonts w:ascii="Symbol" w:hAnsi="Symbol" w:cs="Times New Roman"/>
        </w:rPr>
        <w:tab/>
      </w:r>
      <w:r>
        <w:rPr>
          <w:rFonts w:cs="Times New Roman"/>
        </w:rPr>
        <w:t>construction of vehicular crossing and reinstatement of footpath</w:t>
      </w:r>
    </w:p>
    <w:p w14:paraId="0E0DDAD0" w14:textId="77777777" w:rsidR="007D243C" w:rsidRDefault="00BB0ED8">
      <w:pPr>
        <w:pStyle w:val="Normal9"/>
        <w:widowControl w:val="0"/>
        <w:autoSpaceDE w:val="0"/>
        <w:autoSpaceDN w:val="0"/>
        <w:adjustRightInd w:val="0"/>
        <w:spacing w:after="120"/>
        <w:ind w:left="731" w:hanging="374"/>
        <w:rPr>
          <w:rFonts w:cs="Times New Roman"/>
        </w:rPr>
      </w:pPr>
      <w:r>
        <w:rPr>
          <w:rFonts w:ascii="Symbol" w:hAnsi="Symbol" w:cs="Times New Roman"/>
        </w:rPr>
        <w:t></w:t>
      </w:r>
      <w:r>
        <w:rPr>
          <w:rFonts w:ascii="Symbol" w:hAnsi="Symbol" w:cs="Times New Roman"/>
        </w:rPr>
        <w:tab/>
      </w:r>
      <w:r>
        <w:rPr>
          <w:rFonts w:cs="Times New Roman"/>
        </w:rPr>
        <w:t>traffic control for vehicles reversing into or out of the site</w:t>
      </w:r>
    </w:p>
    <w:p w14:paraId="4490122A" w14:textId="77777777" w:rsidR="007D243C" w:rsidRDefault="007D243C">
      <w:pPr>
        <w:pStyle w:val="Normal9"/>
        <w:widowControl w:val="0"/>
        <w:autoSpaceDE w:val="0"/>
        <w:autoSpaceDN w:val="0"/>
        <w:adjustRightInd w:val="0"/>
        <w:rPr>
          <w:rFonts w:ascii="Times New Roman" w:hAnsi="Times New Roman" w:cs="Times New Roman"/>
        </w:rPr>
      </w:pPr>
    </w:p>
    <w:p w14:paraId="66159C5D" w14:textId="77777777" w:rsidR="007D243C" w:rsidRDefault="00BB0ED8">
      <w:pPr>
        <w:pStyle w:val="Normal9"/>
        <w:widowControl w:val="0"/>
        <w:autoSpaceDE w:val="0"/>
        <w:autoSpaceDN w:val="0"/>
        <w:adjustRightInd w:val="0"/>
        <w:rPr>
          <w:rFonts w:cs="Times New Roman"/>
        </w:rPr>
      </w:pPr>
      <w:r>
        <w:rPr>
          <w:rFonts w:cs="Times New Roman"/>
        </w:rPr>
        <w:t xml:space="preserve">Traffic controllers must be in place at the site entry and exit points to control heavy vehicle movements in order to maintain the safety of pedestrians and other road users. </w:t>
      </w:r>
    </w:p>
    <w:p w14:paraId="661C8415" w14:textId="77777777" w:rsidR="007D243C" w:rsidRDefault="007D243C">
      <w:pPr>
        <w:pStyle w:val="Normal9"/>
        <w:widowControl w:val="0"/>
        <w:autoSpaceDE w:val="0"/>
        <w:autoSpaceDN w:val="0"/>
        <w:adjustRightInd w:val="0"/>
        <w:rPr>
          <w:rFonts w:cs="Times New Roman"/>
        </w:rPr>
      </w:pPr>
    </w:p>
    <w:p w14:paraId="6F0413D6" w14:textId="77777777" w:rsidR="007D243C" w:rsidRDefault="00BB0ED8">
      <w:pPr>
        <w:pStyle w:val="Normal9"/>
        <w:widowControl w:val="0"/>
        <w:autoSpaceDE w:val="0"/>
        <w:autoSpaceDN w:val="0"/>
        <w:adjustRightInd w:val="0"/>
        <w:rPr>
          <w:rFonts w:cs="Times New Roman"/>
          <w:b/>
          <w:noProof/>
        </w:rPr>
      </w:pPr>
      <w:r>
        <w:rPr>
          <w:rFonts w:cs="Times New Roman"/>
          <w:b/>
        </w:rPr>
        <w:t xml:space="preserve">For safety and amenity, no construction vehicle movements are to </w:t>
      </w:r>
      <w:r>
        <w:rPr>
          <w:rFonts w:cs="Times New Roman"/>
          <w:b/>
          <w:color w:val="000000"/>
        </w:rPr>
        <w:t xml:space="preserve">occur in </w:t>
      </w:r>
      <w:r>
        <w:rPr>
          <w:rFonts w:cs="Times New Roman"/>
          <w:b/>
          <w:noProof/>
          <w:color w:val="000000"/>
        </w:rPr>
        <w:t xml:space="preserve">Fox Valley Road during </w:t>
      </w:r>
      <w:r>
        <w:rPr>
          <w:rFonts w:cs="Times New Roman"/>
          <w:b/>
          <w:noProof/>
        </w:rPr>
        <w:t>school drop-off (8.00am to 9.30am) and pick up (2.30pm to 4.00pm) times on school days.</w:t>
      </w:r>
    </w:p>
    <w:p w14:paraId="0A79DC67" w14:textId="77777777" w:rsidR="007D243C" w:rsidRDefault="007D243C">
      <w:pPr>
        <w:pStyle w:val="Normal9"/>
        <w:widowControl w:val="0"/>
        <w:autoSpaceDE w:val="0"/>
        <w:autoSpaceDN w:val="0"/>
        <w:adjustRightInd w:val="0"/>
        <w:rPr>
          <w:rFonts w:cs="Times New Roman"/>
          <w:noProof/>
        </w:rPr>
      </w:pPr>
    </w:p>
    <w:p w14:paraId="0008FF03" w14:textId="77777777" w:rsidR="007D243C" w:rsidRDefault="00BB0ED8">
      <w:pPr>
        <w:pStyle w:val="Normal9"/>
        <w:widowControl w:val="0"/>
        <w:autoSpaceDE w:val="0"/>
        <w:autoSpaceDN w:val="0"/>
        <w:adjustRightInd w:val="0"/>
        <w:rPr>
          <w:rFonts w:cs="Times New Roman"/>
          <w:noProof/>
        </w:rPr>
      </w:pPr>
      <w:r>
        <w:rPr>
          <w:rFonts w:cs="Times New Roman"/>
          <w:noProof/>
        </w:rPr>
        <w:t>When a satisfactory CTMP is received and the relevant fees paid in accordance with Council’s adopted fees and charges, a letter of approval will be issued with conditions attached. Traffic management at the site must comply with the approved CTMP as well as any conditions in the letter issued by Council. No works may be carried out unless Council has approved the CTMP.</w:t>
      </w:r>
    </w:p>
    <w:p w14:paraId="742BD447" w14:textId="77777777" w:rsidR="007D243C" w:rsidRDefault="007D243C">
      <w:pPr>
        <w:pStyle w:val="Normal9"/>
        <w:widowControl w:val="0"/>
        <w:autoSpaceDE w:val="0"/>
        <w:autoSpaceDN w:val="0"/>
        <w:adjustRightInd w:val="0"/>
        <w:rPr>
          <w:rFonts w:cs="Times New Roman"/>
          <w:noProof/>
        </w:rPr>
      </w:pPr>
    </w:p>
    <w:p w14:paraId="18FBCED2" w14:textId="77777777" w:rsidR="002D3E3E" w:rsidRDefault="00BB0ED8">
      <w:pPr>
        <w:pStyle w:val="Normal10"/>
        <w:widowControl w:val="0"/>
        <w:autoSpaceDE w:val="0"/>
        <w:autoSpaceDN w:val="0"/>
        <w:adjustRightInd w:val="0"/>
        <w:rPr>
          <w:rFonts w:cs="Times New Roman"/>
          <w:noProof/>
        </w:rPr>
      </w:pPr>
      <w:r>
        <w:rPr>
          <w:rFonts w:cs="Times New Roman"/>
          <w:b/>
          <w:noProof/>
        </w:rPr>
        <w:t>Reason:</w:t>
      </w:r>
      <w:r>
        <w:rPr>
          <w:rFonts w:ascii="Times New Roman" w:hAnsi="Times New Roman" w:cs="Times New Roman"/>
          <w:b/>
          <w:noProof/>
        </w:rPr>
        <w:tab/>
      </w:r>
      <w:r>
        <w:rPr>
          <w:rFonts w:cs="Times New Roman"/>
          <w:noProof/>
        </w:rPr>
        <w:t>To ensure that appropriate measures have been made to minimise impacts upon surrounding roads during the construction phase.</w:t>
      </w:r>
    </w:p>
    <w:p w14:paraId="25323E5E" w14:textId="77777777" w:rsidR="002D3E3E" w:rsidRDefault="002D3E3E" w:rsidP="002D3E3E">
      <w:pPr>
        <w:pStyle w:val="Normal0"/>
        <w:widowControl w:val="0"/>
        <w:autoSpaceDE w:val="0"/>
        <w:autoSpaceDN w:val="0"/>
        <w:adjustRightInd w:val="0"/>
        <w:rPr>
          <w:rFonts w:cs="Times New Roman"/>
          <w:b/>
        </w:rPr>
      </w:pPr>
    </w:p>
    <w:p w14:paraId="318A10CD" w14:textId="57039E70" w:rsidR="007D243C" w:rsidRDefault="005A2731">
      <w:pPr>
        <w:pStyle w:val="Normal10"/>
        <w:widowControl w:val="0"/>
        <w:autoSpaceDE w:val="0"/>
        <w:autoSpaceDN w:val="0"/>
        <w:adjustRightInd w:val="0"/>
        <w:rPr>
          <w:b/>
        </w:rPr>
      </w:pPr>
      <w:r>
        <w:rPr>
          <w:b/>
        </w:rPr>
        <w:t>1</w:t>
      </w:r>
      <w:r w:rsidR="002117A8">
        <w:rPr>
          <w:b/>
        </w:rPr>
        <w:t>4</w:t>
      </w:r>
      <w:r>
        <w:rPr>
          <w:b/>
        </w:rPr>
        <w:t xml:space="preserve">. </w:t>
      </w:r>
      <w:r w:rsidR="00BB0ED8">
        <w:rPr>
          <w:b/>
        </w:rPr>
        <w:t>Temporary construction exit</w:t>
      </w:r>
    </w:p>
    <w:p w14:paraId="18B348C4" w14:textId="77777777" w:rsidR="007D243C" w:rsidRDefault="007D243C">
      <w:pPr>
        <w:pStyle w:val="Normal10"/>
        <w:widowControl w:val="0"/>
        <w:autoSpaceDE w:val="0"/>
        <w:autoSpaceDN w:val="0"/>
        <w:adjustRightInd w:val="0"/>
      </w:pPr>
    </w:p>
    <w:p w14:paraId="30FB34D6" w14:textId="77777777" w:rsidR="007D243C" w:rsidRDefault="00BB0ED8">
      <w:pPr>
        <w:pStyle w:val="Normal10"/>
        <w:widowControl w:val="0"/>
        <w:autoSpaceDE w:val="0"/>
        <w:autoSpaceDN w:val="0"/>
        <w:adjustRightInd w:val="0"/>
      </w:pPr>
      <w:r>
        <w:t>A temporary construction exit, together with necessary associated temporary fencing, shall be provided prior to commencement of any work on the site and shall be maintained throughout the duration of construction works.</w:t>
      </w:r>
    </w:p>
    <w:p w14:paraId="3026C0F9" w14:textId="77777777" w:rsidR="007D243C" w:rsidRDefault="007D243C">
      <w:pPr>
        <w:pStyle w:val="Normal10"/>
        <w:widowControl w:val="0"/>
        <w:autoSpaceDE w:val="0"/>
        <w:autoSpaceDN w:val="0"/>
        <w:adjustRightInd w:val="0"/>
      </w:pPr>
    </w:p>
    <w:p w14:paraId="59C5D205" w14:textId="77777777" w:rsidR="007D243C" w:rsidRDefault="00BB0ED8">
      <w:pPr>
        <w:pStyle w:val="Normal10"/>
        <w:widowControl w:val="0"/>
        <w:autoSpaceDE w:val="0"/>
        <w:autoSpaceDN w:val="0"/>
        <w:adjustRightInd w:val="0"/>
        <w:ind w:left="1440" w:hanging="1440"/>
      </w:pPr>
      <w:r>
        <w:rPr>
          <w:b/>
        </w:rPr>
        <w:t>Reason:</w:t>
      </w:r>
      <w:r>
        <w:tab/>
        <w:t>To reduce or prevent the transport of sediment from the construction site onto public roads.</w:t>
      </w:r>
    </w:p>
    <w:p w14:paraId="1516E130" w14:textId="77777777" w:rsidR="007D243C" w:rsidRDefault="007D243C">
      <w:pPr>
        <w:pStyle w:val="Normal11"/>
        <w:widowControl w:val="0"/>
        <w:autoSpaceDE w:val="0"/>
        <w:autoSpaceDN w:val="0"/>
        <w:adjustRightInd w:val="0"/>
        <w:rPr>
          <w:b/>
        </w:rPr>
      </w:pPr>
    </w:p>
    <w:p w14:paraId="38E469EE" w14:textId="77777777" w:rsidR="007D243C" w:rsidRDefault="007D243C">
      <w:pPr>
        <w:pStyle w:val="Normal13"/>
        <w:widowControl w:val="0"/>
        <w:autoSpaceDE w:val="0"/>
        <w:autoSpaceDN w:val="0"/>
        <w:adjustRightInd w:val="0"/>
        <w:rPr>
          <w:b/>
          <w:color w:val="000000"/>
        </w:rPr>
      </w:pPr>
    </w:p>
    <w:p w14:paraId="2DC0AF5F" w14:textId="40E218C9" w:rsidR="007D243C" w:rsidRDefault="002117A8">
      <w:pPr>
        <w:pStyle w:val="Normal13"/>
        <w:widowControl w:val="0"/>
        <w:autoSpaceDE w:val="0"/>
        <w:autoSpaceDN w:val="0"/>
        <w:adjustRightInd w:val="0"/>
        <w:rPr>
          <w:b/>
          <w:color w:val="000000"/>
        </w:rPr>
      </w:pPr>
      <w:r>
        <w:rPr>
          <w:b/>
          <w:color w:val="000000"/>
        </w:rPr>
        <w:t>15</w:t>
      </w:r>
      <w:r w:rsidR="005A2731">
        <w:rPr>
          <w:b/>
          <w:color w:val="000000"/>
        </w:rPr>
        <w:t xml:space="preserve">. </w:t>
      </w:r>
      <w:r w:rsidR="00BB0ED8">
        <w:rPr>
          <w:b/>
          <w:color w:val="000000"/>
        </w:rPr>
        <w:t xml:space="preserve">Tree protection fencing </w:t>
      </w:r>
    </w:p>
    <w:p w14:paraId="5414962B" w14:textId="77777777" w:rsidR="007D243C" w:rsidRDefault="007D243C">
      <w:pPr>
        <w:pStyle w:val="Normal13"/>
        <w:widowControl w:val="0"/>
        <w:autoSpaceDE w:val="0"/>
        <w:autoSpaceDN w:val="0"/>
        <w:adjustRightInd w:val="0"/>
        <w:rPr>
          <w:color w:val="000000"/>
        </w:rPr>
      </w:pPr>
    </w:p>
    <w:p w14:paraId="34D1D47A" w14:textId="77777777" w:rsidR="007D243C" w:rsidRDefault="00BB0ED8">
      <w:pPr>
        <w:pStyle w:val="Normal13"/>
        <w:widowControl w:val="0"/>
        <w:autoSpaceDE w:val="0"/>
        <w:autoSpaceDN w:val="0"/>
        <w:adjustRightInd w:val="0"/>
        <w:rPr>
          <w:color w:val="000000"/>
        </w:rPr>
      </w:pPr>
      <w:r>
        <w:rPr>
          <w:color w:val="000000"/>
        </w:rPr>
        <w:t>Prior to the commencement of any works, the tree protection zone of the listed trees is to be fenced off at the specified radius from the trunk/s to prevent any activities or storage of material within the fenced area. The fence/s shall remain in place and be kept intact until the completion of all demolition/building work.</w:t>
      </w:r>
    </w:p>
    <w:p w14:paraId="70D11287" w14:textId="77777777" w:rsidR="007D243C" w:rsidRDefault="007D243C">
      <w:pPr>
        <w:pStyle w:val="Normal13"/>
        <w:widowControl w:val="0"/>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912"/>
        <w:gridCol w:w="2127"/>
      </w:tblGrid>
      <w:tr w:rsidR="007D243C" w14:paraId="6FC3ED46" w14:textId="77777777">
        <w:tc>
          <w:tcPr>
            <w:tcW w:w="6912" w:type="dxa"/>
            <w:tcBorders>
              <w:top w:val="single" w:sz="6" w:space="0" w:color="auto"/>
              <w:left w:val="single" w:sz="6" w:space="0" w:color="auto"/>
              <w:bottom w:val="single" w:sz="6" w:space="0" w:color="auto"/>
              <w:right w:val="single" w:sz="6" w:space="0" w:color="auto"/>
            </w:tcBorders>
          </w:tcPr>
          <w:p w14:paraId="1FC0A674" w14:textId="77777777" w:rsidR="007D243C" w:rsidRDefault="00BB0ED8">
            <w:pPr>
              <w:pStyle w:val="Normal13"/>
              <w:widowControl w:val="0"/>
              <w:autoSpaceDE w:val="0"/>
              <w:autoSpaceDN w:val="0"/>
              <w:adjustRightInd w:val="0"/>
              <w:spacing w:line="252" w:lineRule="auto"/>
              <w:rPr>
                <w:b/>
              </w:rPr>
            </w:pPr>
            <w:r>
              <w:rPr>
                <w:b/>
              </w:rPr>
              <w:t>Tree/Location</w:t>
            </w:r>
          </w:p>
        </w:tc>
        <w:tc>
          <w:tcPr>
            <w:tcW w:w="2127" w:type="dxa"/>
            <w:tcBorders>
              <w:top w:val="single" w:sz="6" w:space="0" w:color="auto"/>
              <w:left w:val="single" w:sz="6" w:space="0" w:color="auto"/>
              <w:bottom w:val="single" w:sz="6" w:space="0" w:color="auto"/>
              <w:right w:val="single" w:sz="6" w:space="0" w:color="auto"/>
            </w:tcBorders>
          </w:tcPr>
          <w:p w14:paraId="3CBE68B6" w14:textId="77777777" w:rsidR="007D243C" w:rsidRDefault="00BB0ED8">
            <w:pPr>
              <w:pStyle w:val="Normal13"/>
              <w:widowControl w:val="0"/>
              <w:autoSpaceDE w:val="0"/>
              <w:autoSpaceDN w:val="0"/>
              <w:adjustRightInd w:val="0"/>
              <w:spacing w:line="252" w:lineRule="auto"/>
              <w:rPr>
                <w:b/>
              </w:rPr>
            </w:pPr>
            <w:r>
              <w:rPr>
                <w:b/>
              </w:rPr>
              <w:t>Radius in metres</w:t>
            </w:r>
          </w:p>
        </w:tc>
      </w:tr>
      <w:tr w:rsidR="007D243C" w14:paraId="275449A7" w14:textId="77777777">
        <w:tc>
          <w:tcPr>
            <w:tcW w:w="6912" w:type="dxa"/>
            <w:tcBorders>
              <w:top w:val="single" w:sz="6" w:space="0" w:color="auto"/>
              <w:left w:val="single" w:sz="6" w:space="0" w:color="auto"/>
              <w:bottom w:val="single" w:sz="6" w:space="0" w:color="auto"/>
              <w:right w:val="single" w:sz="6" w:space="0" w:color="auto"/>
            </w:tcBorders>
          </w:tcPr>
          <w:p w14:paraId="4A728A7E" w14:textId="77777777" w:rsidR="007D243C" w:rsidRDefault="00BB0ED8">
            <w:pPr>
              <w:pStyle w:val="Normal13"/>
              <w:widowControl w:val="0"/>
              <w:autoSpaceDE w:val="0"/>
              <w:autoSpaceDN w:val="0"/>
              <w:adjustRightInd w:val="0"/>
              <w:spacing w:line="252" w:lineRule="auto"/>
            </w:pPr>
            <w:r>
              <w:t xml:space="preserve">Tree 104 and 105 Eucalyptus </w:t>
            </w:r>
            <w:proofErr w:type="spellStart"/>
            <w:r>
              <w:t>saligna</w:t>
            </w:r>
            <w:proofErr w:type="spellEnd"/>
            <w:r>
              <w:t xml:space="preserve"> (Sydney Blue Gum)/ to the western boundary within neighbouring lot</w:t>
            </w:r>
          </w:p>
        </w:tc>
        <w:tc>
          <w:tcPr>
            <w:tcW w:w="2127" w:type="dxa"/>
            <w:tcBorders>
              <w:top w:val="single" w:sz="6" w:space="0" w:color="auto"/>
              <w:left w:val="single" w:sz="6" w:space="0" w:color="auto"/>
              <w:bottom w:val="single" w:sz="6" w:space="0" w:color="auto"/>
              <w:right w:val="single" w:sz="6" w:space="0" w:color="auto"/>
            </w:tcBorders>
          </w:tcPr>
          <w:p w14:paraId="2737EB8D" w14:textId="77777777" w:rsidR="007D243C" w:rsidRDefault="00BB0ED8">
            <w:pPr>
              <w:pStyle w:val="Normal13"/>
              <w:widowControl w:val="0"/>
              <w:autoSpaceDE w:val="0"/>
              <w:autoSpaceDN w:val="0"/>
              <w:adjustRightInd w:val="0"/>
              <w:spacing w:line="252" w:lineRule="auto"/>
            </w:pPr>
            <w:r>
              <w:t>To edge of existing kerb to 7m where no kerb</w:t>
            </w:r>
          </w:p>
        </w:tc>
      </w:tr>
      <w:tr w:rsidR="007D243C" w14:paraId="2A16E182" w14:textId="77777777">
        <w:tc>
          <w:tcPr>
            <w:tcW w:w="6912" w:type="dxa"/>
            <w:tcBorders>
              <w:top w:val="single" w:sz="6" w:space="0" w:color="auto"/>
              <w:left w:val="single" w:sz="6" w:space="0" w:color="auto"/>
              <w:bottom w:val="single" w:sz="6" w:space="0" w:color="auto"/>
              <w:right w:val="single" w:sz="6" w:space="0" w:color="auto"/>
            </w:tcBorders>
          </w:tcPr>
          <w:p w14:paraId="679A65CE" w14:textId="77777777" w:rsidR="007D243C" w:rsidRDefault="00BB0ED8">
            <w:pPr>
              <w:pStyle w:val="Normal13"/>
              <w:widowControl w:val="0"/>
              <w:autoSpaceDE w:val="0"/>
              <w:autoSpaceDN w:val="0"/>
              <w:adjustRightInd w:val="0"/>
              <w:spacing w:line="252" w:lineRule="auto"/>
            </w:pPr>
            <w:r>
              <w:t xml:space="preserve">Tree 107 Eucalyptus </w:t>
            </w:r>
            <w:proofErr w:type="spellStart"/>
            <w:r>
              <w:t>saligna</w:t>
            </w:r>
            <w:proofErr w:type="spellEnd"/>
            <w:r>
              <w:t xml:space="preserve"> (Sydney Blue Gum)/ to the western boundary within neighbouring lot</w:t>
            </w:r>
          </w:p>
        </w:tc>
        <w:tc>
          <w:tcPr>
            <w:tcW w:w="2127" w:type="dxa"/>
            <w:tcBorders>
              <w:top w:val="single" w:sz="6" w:space="0" w:color="auto"/>
              <w:left w:val="single" w:sz="6" w:space="0" w:color="auto"/>
              <w:bottom w:val="single" w:sz="6" w:space="0" w:color="auto"/>
              <w:right w:val="single" w:sz="6" w:space="0" w:color="auto"/>
            </w:tcBorders>
          </w:tcPr>
          <w:p w14:paraId="29407D62" w14:textId="77777777" w:rsidR="007D243C" w:rsidRDefault="00BB0ED8">
            <w:pPr>
              <w:pStyle w:val="Normal13"/>
              <w:widowControl w:val="0"/>
              <w:autoSpaceDE w:val="0"/>
              <w:autoSpaceDN w:val="0"/>
              <w:adjustRightInd w:val="0"/>
              <w:spacing w:line="252" w:lineRule="auto"/>
            </w:pPr>
            <w:r>
              <w:t>4m</w:t>
            </w:r>
          </w:p>
        </w:tc>
      </w:tr>
      <w:tr w:rsidR="007D243C" w14:paraId="4BCC71FB" w14:textId="77777777">
        <w:tc>
          <w:tcPr>
            <w:tcW w:w="6912" w:type="dxa"/>
            <w:tcBorders>
              <w:top w:val="single" w:sz="6" w:space="0" w:color="auto"/>
              <w:left w:val="single" w:sz="6" w:space="0" w:color="auto"/>
              <w:bottom w:val="single" w:sz="6" w:space="0" w:color="auto"/>
              <w:right w:val="single" w:sz="6" w:space="0" w:color="auto"/>
            </w:tcBorders>
          </w:tcPr>
          <w:p w14:paraId="4AD607F3" w14:textId="77777777" w:rsidR="007D243C" w:rsidRDefault="00BB0ED8">
            <w:pPr>
              <w:pStyle w:val="Normal13"/>
              <w:widowControl w:val="0"/>
              <w:autoSpaceDE w:val="0"/>
              <w:autoSpaceDN w:val="0"/>
              <w:adjustRightInd w:val="0"/>
              <w:spacing w:line="252" w:lineRule="auto"/>
            </w:pPr>
            <w:r>
              <w:t xml:space="preserve">Tree 108 Eucalyptus </w:t>
            </w:r>
            <w:proofErr w:type="spellStart"/>
            <w:r>
              <w:t>saligna</w:t>
            </w:r>
            <w:proofErr w:type="spellEnd"/>
            <w:r>
              <w:t xml:space="preserve"> (Sydney Blue Gum)/ to southwestern corner</w:t>
            </w:r>
          </w:p>
        </w:tc>
        <w:tc>
          <w:tcPr>
            <w:tcW w:w="2127" w:type="dxa"/>
            <w:tcBorders>
              <w:top w:val="single" w:sz="6" w:space="0" w:color="auto"/>
              <w:left w:val="single" w:sz="6" w:space="0" w:color="auto"/>
              <w:bottom w:val="single" w:sz="6" w:space="0" w:color="auto"/>
              <w:right w:val="single" w:sz="6" w:space="0" w:color="auto"/>
            </w:tcBorders>
          </w:tcPr>
          <w:p w14:paraId="0FFBD94F" w14:textId="77777777" w:rsidR="007D243C" w:rsidRDefault="00BB0ED8">
            <w:pPr>
              <w:pStyle w:val="Normal13"/>
              <w:widowControl w:val="0"/>
              <w:autoSpaceDE w:val="0"/>
              <w:autoSpaceDN w:val="0"/>
              <w:adjustRightInd w:val="0"/>
              <w:spacing w:line="252" w:lineRule="auto"/>
            </w:pPr>
            <w:r>
              <w:t>4m</w:t>
            </w:r>
          </w:p>
        </w:tc>
      </w:tr>
      <w:tr w:rsidR="007D243C" w14:paraId="456FE260" w14:textId="77777777">
        <w:tc>
          <w:tcPr>
            <w:tcW w:w="6912" w:type="dxa"/>
            <w:tcBorders>
              <w:top w:val="single" w:sz="6" w:space="0" w:color="auto"/>
              <w:left w:val="single" w:sz="6" w:space="0" w:color="auto"/>
              <w:bottom w:val="single" w:sz="6" w:space="0" w:color="auto"/>
              <w:right w:val="single" w:sz="6" w:space="0" w:color="auto"/>
            </w:tcBorders>
          </w:tcPr>
          <w:p w14:paraId="7D3D928E" w14:textId="77777777" w:rsidR="007D243C" w:rsidRDefault="00BB0ED8">
            <w:pPr>
              <w:pStyle w:val="Normal13"/>
              <w:widowControl w:val="0"/>
              <w:autoSpaceDE w:val="0"/>
              <w:autoSpaceDN w:val="0"/>
              <w:adjustRightInd w:val="0"/>
              <w:spacing w:line="252" w:lineRule="auto"/>
            </w:pPr>
            <w:r>
              <w:t xml:space="preserve">Tree 109 </w:t>
            </w:r>
            <w:proofErr w:type="spellStart"/>
            <w:r>
              <w:t>Syncarpia</w:t>
            </w:r>
            <w:proofErr w:type="spellEnd"/>
            <w:r>
              <w:t xml:space="preserve"> </w:t>
            </w:r>
            <w:proofErr w:type="spellStart"/>
            <w:r>
              <w:t>glomulifera</w:t>
            </w:r>
            <w:proofErr w:type="spellEnd"/>
            <w:r>
              <w:t xml:space="preserve"> (Turpentine)/ to southwestern corner</w:t>
            </w:r>
          </w:p>
        </w:tc>
        <w:tc>
          <w:tcPr>
            <w:tcW w:w="2127" w:type="dxa"/>
            <w:tcBorders>
              <w:top w:val="single" w:sz="6" w:space="0" w:color="auto"/>
              <w:left w:val="single" w:sz="6" w:space="0" w:color="auto"/>
              <w:bottom w:val="single" w:sz="6" w:space="0" w:color="auto"/>
              <w:right w:val="single" w:sz="6" w:space="0" w:color="auto"/>
            </w:tcBorders>
          </w:tcPr>
          <w:p w14:paraId="3E2C52C3" w14:textId="77777777" w:rsidR="007D243C" w:rsidRDefault="00BB0ED8">
            <w:pPr>
              <w:pStyle w:val="Normal13"/>
              <w:widowControl w:val="0"/>
              <w:autoSpaceDE w:val="0"/>
              <w:autoSpaceDN w:val="0"/>
              <w:adjustRightInd w:val="0"/>
              <w:spacing w:line="252" w:lineRule="auto"/>
            </w:pPr>
            <w:r>
              <w:t>3m</w:t>
            </w:r>
          </w:p>
        </w:tc>
      </w:tr>
      <w:tr w:rsidR="007D243C" w14:paraId="1BD64A7C" w14:textId="77777777">
        <w:tc>
          <w:tcPr>
            <w:tcW w:w="6912" w:type="dxa"/>
            <w:tcBorders>
              <w:top w:val="single" w:sz="6" w:space="0" w:color="auto"/>
              <w:left w:val="single" w:sz="6" w:space="0" w:color="auto"/>
              <w:bottom w:val="single" w:sz="6" w:space="0" w:color="auto"/>
              <w:right w:val="single" w:sz="6" w:space="0" w:color="auto"/>
            </w:tcBorders>
          </w:tcPr>
          <w:p w14:paraId="704C470D" w14:textId="77777777" w:rsidR="007D243C" w:rsidRDefault="00BB0ED8">
            <w:pPr>
              <w:pStyle w:val="Normal13"/>
              <w:widowControl w:val="0"/>
              <w:autoSpaceDE w:val="0"/>
              <w:autoSpaceDN w:val="0"/>
              <w:adjustRightInd w:val="0"/>
              <w:spacing w:line="252" w:lineRule="auto"/>
            </w:pPr>
            <w:r>
              <w:t xml:space="preserve">Tree 134 Platanus x </w:t>
            </w:r>
            <w:proofErr w:type="spellStart"/>
            <w:r>
              <w:t>hispanica</w:t>
            </w:r>
            <w:proofErr w:type="spellEnd"/>
            <w:r>
              <w:t xml:space="preserve"> (Plane tree)/ to southwestern corner.  </w:t>
            </w:r>
          </w:p>
        </w:tc>
        <w:tc>
          <w:tcPr>
            <w:tcW w:w="2127" w:type="dxa"/>
            <w:tcBorders>
              <w:top w:val="single" w:sz="6" w:space="0" w:color="auto"/>
              <w:left w:val="single" w:sz="6" w:space="0" w:color="auto"/>
              <w:bottom w:val="single" w:sz="6" w:space="0" w:color="auto"/>
              <w:right w:val="single" w:sz="6" w:space="0" w:color="auto"/>
            </w:tcBorders>
          </w:tcPr>
          <w:p w14:paraId="394EB72F" w14:textId="77777777" w:rsidR="007D243C" w:rsidRDefault="00BB0ED8">
            <w:pPr>
              <w:pStyle w:val="Normal13"/>
              <w:widowControl w:val="0"/>
              <w:autoSpaceDE w:val="0"/>
              <w:autoSpaceDN w:val="0"/>
              <w:adjustRightInd w:val="0"/>
              <w:spacing w:line="252" w:lineRule="auto"/>
            </w:pPr>
            <w:r>
              <w:t>4m</w:t>
            </w:r>
          </w:p>
        </w:tc>
      </w:tr>
    </w:tbl>
    <w:p w14:paraId="06F44AAC" w14:textId="77777777" w:rsidR="007D243C" w:rsidRDefault="007D243C">
      <w:pPr>
        <w:pStyle w:val="Normal13"/>
        <w:widowControl w:val="0"/>
        <w:tabs>
          <w:tab w:val="left" w:pos="5670"/>
        </w:tabs>
        <w:autoSpaceDE w:val="0"/>
        <w:autoSpaceDN w:val="0"/>
        <w:adjustRightInd w:val="0"/>
        <w:rPr>
          <w:color w:val="000000"/>
        </w:rPr>
      </w:pPr>
    </w:p>
    <w:p w14:paraId="64E150DE" w14:textId="77777777" w:rsidR="007D243C" w:rsidRDefault="00BB0ED8">
      <w:pPr>
        <w:pStyle w:val="Normal13"/>
        <w:widowControl w:val="0"/>
        <w:autoSpaceDE w:val="0"/>
        <w:autoSpaceDN w:val="0"/>
        <w:adjustRightInd w:val="0"/>
        <w:ind w:left="1418" w:hanging="1418"/>
        <w:rPr>
          <w:color w:val="000000"/>
        </w:rPr>
      </w:pPr>
      <w:r>
        <w:rPr>
          <w:b/>
          <w:color w:val="000000"/>
        </w:rPr>
        <w:t>Reason:</w:t>
      </w:r>
      <w:r>
        <w:rPr>
          <w:color w:val="000000"/>
        </w:rPr>
        <w:tab/>
        <w:t xml:space="preserve">To protect existing trees. </w:t>
      </w:r>
    </w:p>
    <w:p w14:paraId="32E8512E" w14:textId="77777777" w:rsidR="007D243C" w:rsidRDefault="007D243C">
      <w:pPr>
        <w:pStyle w:val="Normal14"/>
        <w:widowControl w:val="0"/>
        <w:autoSpaceDE w:val="0"/>
        <w:autoSpaceDN w:val="0"/>
        <w:adjustRightInd w:val="0"/>
        <w:rPr>
          <w:b/>
          <w:color w:val="000000"/>
        </w:rPr>
      </w:pPr>
    </w:p>
    <w:p w14:paraId="157F2735" w14:textId="3CDDB8A7" w:rsidR="007D243C" w:rsidRDefault="002117A8">
      <w:pPr>
        <w:pStyle w:val="Normal14"/>
        <w:widowControl w:val="0"/>
        <w:autoSpaceDE w:val="0"/>
        <w:autoSpaceDN w:val="0"/>
        <w:adjustRightInd w:val="0"/>
        <w:rPr>
          <w:b/>
          <w:color w:val="000000"/>
        </w:rPr>
      </w:pPr>
      <w:r>
        <w:rPr>
          <w:b/>
          <w:color w:val="000000"/>
        </w:rPr>
        <w:t>16</w:t>
      </w:r>
      <w:r w:rsidR="005A2731">
        <w:rPr>
          <w:b/>
          <w:color w:val="000000"/>
        </w:rPr>
        <w:t xml:space="preserve">. </w:t>
      </w:r>
      <w:r w:rsidR="00BB0ED8">
        <w:rPr>
          <w:b/>
          <w:color w:val="000000"/>
        </w:rPr>
        <w:t>Tree protective fencing type galvanised mesh</w:t>
      </w:r>
    </w:p>
    <w:p w14:paraId="4A0FD965" w14:textId="77777777" w:rsidR="007D243C" w:rsidRDefault="007D243C">
      <w:pPr>
        <w:pStyle w:val="Normal14"/>
        <w:widowControl w:val="0"/>
        <w:autoSpaceDE w:val="0"/>
        <w:autoSpaceDN w:val="0"/>
        <w:adjustRightInd w:val="0"/>
        <w:rPr>
          <w:color w:val="000000"/>
        </w:rPr>
      </w:pPr>
    </w:p>
    <w:p w14:paraId="5D13D9EC" w14:textId="77777777" w:rsidR="007D243C" w:rsidRDefault="00BB0ED8">
      <w:pPr>
        <w:pStyle w:val="Normal14"/>
        <w:widowControl w:val="0"/>
        <w:autoSpaceDE w:val="0"/>
        <w:autoSpaceDN w:val="0"/>
        <w:adjustRightInd w:val="0"/>
        <w:rPr>
          <w:color w:val="000000"/>
        </w:rPr>
      </w:pPr>
      <w:r>
        <w:rPr>
          <w:color w:val="000000"/>
        </w:rPr>
        <w:t>Tree protection fencing shall be constructed of galvanised pipe at 2.4 metres spacing and connected by securely attached chain mesh fencing to a minimum height of 1.8 metres.</w:t>
      </w:r>
    </w:p>
    <w:p w14:paraId="5D9C1198" w14:textId="77777777" w:rsidR="007D243C" w:rsidRDefault="007D243C">
      <w:pPr>
        <w:pStyle w:val="Normal14"/>
        <w:widowControl w:val="0"/>
        <w:autoSpaceDE w:val="0"/>
        <w:autoSpaceDN w:val="0"/>
        <w:adjustRightInd w:val="0"/>
        <w:rPr>
          <w:color w:val="000000"/>
        </w:rPr>
      </w:pPr>
    </w:p>
    <w:p w14:paraId="475BCC69" w14:textId="77777777" w:rsidR="007D243C" w:rsidRDefault="00BB0ED8">
      <w:pPr>
        <w:pStyle w:val="Normal14"/>
        <w:widowControl w:val="0"/>
        <w:autoSpaceDE w:val="0"/>
        <w:autoSpaceDN w:val="0"/>
        <w:adjustRightInd w:val="0"/>
        <w:ind w:left="1440" w:hanging="1440"/>
        <w:rPr>
          <w:color w:val="000000"/>
        </w:rPr>
      </w:pPr>
      <w:r>
        <w:rPr>
          <w:b/>
          <w:color w:val="000000"/>
        </w:rPr>
        <w:t xml:space="preserve">Reason: </w:t>
      </w:r>
      <w:r>
        <w:rPr>
          <w:b/>
          <w:color w:val="000000"/>
        </w:rPr>
        <w:tab/>
      </w:r>
      <w:r>
        <w:rPr>
          <w:color w:val="000000"/>
        </w:rPr>
        <w:t>To protect existing trees.</w:t>
      </w:r>
    </w:p>
    <w:p w14:paraId="27BDA9F8" w14:textId="77777777" w:rsidR="007D243C" w:rsidRDefault="007D243C">
      <w:pPr>
        <w:pStyle w:val="Normal15"/>
        <w:widowControl w:val="0"/>
        <w:autoSpaceDE w:val="0"/>
        <w:autoSpaceDN w:val="0"/>
        <w:adjustRightInd w:val="0"/>
        <w:rPr>
          <w:b/>
          <w:color w:val="000000"/>
        </w:rPr>
      </w:pPr>
    </w:p>
    <w:p w14:paraId="322E500F" w14:textId="2101AC25" w:rsidR="007D243C" w:rsidRDefault="002117A8">
      <w:pPr>
        <w:pStyle w:val="Normal15"/>
        <w:widowControl w:val="0"/>
        <w:autoSpaceDE w:val="0"/>
        <w:autoSpaceDN w:val="0"/>
        <w:adjustRightInd w:val="0"/>
        <w:rPr>
          <w:b/>
          <w:color w:val="000000"/>
        </w:rPr>
      </w:pPr>
      <w:r>
        <w:rPr>
          <w:b/>
          <w:color w:val="000000"/>
        </w:rPr>
        <w:t>17</w:t>
      </w:r>
      <w:r w:rsidR="005A2731">
        <w:rPr>
          <w:b/>
          <w:color w:val="000000"/>
        </w:rPr>
        <w:t xml:space="preserve">. </w:t>
      </w:r>
      <w:r w:rsidR="00BB0ED8">
        <w:rPr>
          <w:b/>
          <w:color w:val="000000"/>
        </w:rPr>
        <w:t>Tree protection signage</w:t>
      </w:r>
    </w:p>
    <w:p w14:paraId="35C2156F" w14:textId="77777777" w:rsidR="007D243C" w:rsidRDefault="007D243C">
      <w:pPr>
        <w:pStyle w:val="Normal15"/>
        <w:widowControl w:val="0"/>
        <w:tabs>
          <w:tab w:val="left" w:pos="5670"/>
        </w:tabs>
        <w:autoSpaceDE w:val="0"/>
        <w:autoSpaceDN w:val="0"/>
        <w:adjustRightInd w:val="0"/>
        <w:rPr>
          <w:color w:val="000000"/>
        </w:rPr>
      </w:pPr>
    </w:p>
    <w:p w14:paraId="71BD0FD3" w14:textId="5366BDC6" w:rsidR="007D243C" w:rsidRDefault="00BB0ED8">
      <w:pPr>
        <w:pStyle w:val="Normal15"/>
        <w:widowControl w:val="0"/>
        <w:autoSpaceDE w:val="0"/>
        <w:autoSpaceDN w:val="0"/>
        <w:adjustRightInd w:val="0"/>
        <w:rPr>
          <w:color w:val="000000"/>
        </w:rPr>
      </w:pPr>
      <w:r>
        <w:rPr>
          <w:color w:val="000000"/>
        </w:rPr>
        <w:t>Prior to the commencement of any works, tree protection signage is to be attached to the tree protection fencing, displayed in a prominent position and repeated at 10 metres intervals or closer where the fence changes direction. Each sign shall contain in a clearly legible form, the following information:</w:t>
      </w:r>
    </w:p>
    <w:p w14:paraId="7D14FCF2" w14:textId="77777777" w:rsidR="007D243C" w:rsidRDefault="007D243C">
      <w:pPr>
        <w:pStyle w:val="Normal15"/>
        <w:widowControl w:val="0"/>
        <w:autoSpaceDE w:val="0"/>
        <w:autoSpaceDN w:val="0"/>
        <w:adjustRightInd w:val="0"/>
        <w:rPr>
          <w:color w:val="000000"/>
        </w:rPr>
      </w:pPr>
    </w:p>
    <w:p w14:paraId="2938D450" w14:textId="7C337BB1" w:rsidR="007D243C" w:rsidRDefault="00BB0ED8">
      <w:pPr>
        <w:pStyle w:val="Normal15"/>
        <w:widowControl w:val="0"/>
        <w:tabs>
          <w:tab w:val="left" w:pos="5670"/>
        </w:tabs>
        <w:autoSpaceDE w:val="0"/>
        <w:autoSpaceDN w:val="0"/>
        <w:adjustRightInd w:val="0"/>
        <w:rPr>
          <w:color w:val="000000"/>
        </w:rPr>
      </w:pPr>
      <w:r>
        <w:rPr>
          <w:color w:val="000000"/>
        </w:rPr>
        <w:t>The words:</w:t>
      </w:r>
      <w:r w:rsidR="002D3E3E">
        <w:rPr>
          <w:color w:val="000000"/>
        </w:rPr>
        <w:br/>
      </w:r>
    </w:p>
    <w:p w14:paraId="0435D968" w14:textId="77777777" w:rsidR="007D243C" w:rsidRDefault="00BB0ED8">
      <w:pPr>
        <w:pStyle w:val="Normal15"/>
        <w:widowControl w:val="0"/>
        <w:autoSpaceDE w:val="0"/>
        <w:autoSpaceDN w:val="0"/>
        <w:adjustRightInd w:val="0"/>
        <w:ind w:left="720" w:hanging="360"/>
        <w:rPr>
          <w:color w:val="000000"/>
        </w:rPr>
      </w:pPr>
      <w:r>
        <w:rPr>
          <w:rFonts w:ascii="Symbol" w:hAnsi="Symbol"/>
          <w:color w:val="000000"/>
        </w:rPr>
        <w:t></w:t>
      </w:r>
      <w:r>
        <w:rPr>
          <w:rFonts w:ascii="Symbol" w:hAnsi="Symbol"/>
          <w:color w:val="000000"/>
        </w:rPr>
        <w:tab/>
      </w:r>
      <w:r>
        <w:rPr>
          <w:color w:val="000000"/>
        </w:rPr>
        <w:t>Tree protection zone/No access.</w:t>
      </w:r>
    </w:p>
    <w:p w14:paraId="20E2242E" w14:textId="77777777" w:rsidR="007D243C" w:rsidRDefault="00BB0ED8">
      <w:pPr>
        <w:pStyle w:val="Normal15"/>
        <w:widowControl w:val="0"/>
        <w:autoSpaceDE w:val="0"/>
        <w:autoSpaceDN w:val="0"/>
        <w:adjustRightInd w:val="0"/>
        <w:ind w:left="720" w:hanging="360"/>
        <w:rPr>
          <w:color w:val="000000"/>
        </w:rPr>
      </w:pPr>
      <w:r>
        <w:rPr>
          <w:rFonts w:ascii="Symbol" w:hAnsi="Symbol"/>
          <w:color w:val="000000"/>
        </w:rPr>
        <w:t></w:t>
      </w:r>
      <w:r>
        <w:rPr>
          <w:rFonts w:ascii="Symbol" w:hAnsi="Symbol"/>
          <w:color w:val="000000"/>
        </w:rPr>
        <w:tab/>
      </w:r>
      <w:r>
        <w:rPr>
          <w:color w:val="000000"/>
        </w:rPr>
        <w:t xml:space="preserve">This fence has been installed to prevent damage to the tree/s and their growing environment both above and below ground. </w:t>
      </w:r>
    </w:p>
    <w:p w14:paraId="1E92B16F" w14:textId="77777777" w:rsidR="007D243C" w:rsidRDefault="007D243C">
      <w:pPr>
        <w:pStyle w:val="Normal15"/>
        <w:widowControl w:val="0"/>
        <w:tabs>
          <w:tab w:val="left" w:pos="360"/>
          <w:tab w:val="left" w:pos="5670"/>
        </w:tabs>
        <w:autoSpaceDE w:val="0"/>
        <w:autoSpaceDN w:val="0"/>
        <w:adjustRightInd w:val="0"/>
        <w:rPr>
          <w:color w:val="000000"/>
        </w:rPr>
      </w:pPr>
    </w:p>
    <w:p w14:paraId="7CADB60E" w14:textId="77777777" w:rsidR="007D243C" w:rsidRDefault="00BB0ED8">
      <w:pPr>
        <w:pStyle w:val="Normal15"/>
        <w:widowControl w:val="0"/>
        <w:tabs>
          <w:tab w:val="left" w:pos="360"/>
          <w:tab w:val="left" w:pos="5670"/>
        </w:tabs>
        <w:autoSpaceDE w:val="0"/>
        <w:autoSpaceDN w:val="0"/>
        <w:adjustRightInd w:val="0"/>
        <w:rPr>
          <w:color w:val="000000"/>
        </w:rPr>
      </w:pPr>
      <w:r>
        <w:rPr>
          <w:color w:val="000000"/>
        </w:rPr>
        <w:t>and the following information:</w:t>
      </w:r>
    </w:p>
    <w:p w14:paraId="2F2E22E9" w14:textId="77777777" w:rsidR="007D243C" w:rsidRDefault="007D243C">
      <w:pPr>
        <w:pStyle w:val="Normal15"/>
        <w:widowControl w:val="0"/>
        <w:tabs>
          <w:tab w:val="left" w:pos="360"/>
          <w:tab w:val="left" w:pos="5670"/>
        </w:tabs>
        <w:autoSpaceDE w:val="0"/>
        <w:autoSpaceDN w:val="0"/>
        <w:adjustRightInd w:val="0"/>
        <w:rPr>
          <w:color w:val="000000"/>
        </w:rPr>
      </w:pPr>
    </w:p>
    <w:p w14:paraId="17FE06CF" w14:textId="77777777" w:rsidR="007D243C" w:rsidRDefault="00BB0ED8">
      <w:pPr>
        <w:pStyle w:val="Normal15"/>
        <w:widowControl w:val="0"/>
        <w:autoSpaceDE w:val="0"/>
        <w:autoSpaceDN w:val="0"/>
        <w:adjustRightInd w:val="0"/>
        <w:ind w:left="720" w:hanging="360"/>
        <w:rPr>
          <w:color w:val="000000"/>
        </w:rPr>
      </w:pPr>
      <w:r>
        <w:rPr>
          <w:rFonts w:ascii="Symbol" w:hAnsi="Symbol"/>
          <w:color w:val="000000"/>
        </w:rPr>
        <w:t></w:t>
      </w:r>
      <w:r>
        <w:rPr>
          <w:rFonts w:ascii="Symbol" w:hAnsi="Symbol"/>
          <w:color w:val="000000"/>
        </w:rPr>
        <w:tab/>
      </w:r>
      <w:r>
        <w:rPr>
          <w:color w:val="000000"/>
        </w:rPr>
        <w:t xml:space="preserve">The name, address, and telephone number of the developer/builder and project </w:t>
      </w:r>
      <w:r>
        <w:rPr>
          <w:color w:val="000000"/>
        </w:rPr>
        <w:lastRenderedPageBreak/>
        <w:t>arborist</w:t>
      </w:r>
    </w:p>
    <w:p w14:paraId="0757F597" w14:textId="77777777" w:rsidR="007D243C" w:rsidRDefault="007D243C">
      <w:pPr>
        <w:pStyle w:val="Normal15"/>
        <w:widowControl w:val="0"/>
        <w:tabs>
          <w:tab w:val="left" w:pos="5670"/>
        </w:tabs>
        <w:autoSpaceDE w:val="0"/>
        <w:autoSpaceDN w:val="0"/>
        <w:adjustRightInd w:val="0"/>
        <w:rPr>
          <w:color w:val="000000"/>
        </w:rPr>
      </w:pPr>
    </w:p>
    <w:p w14:paraId="547552C8" w14:textId="77777777" w:rsidR="007D243C" w:rsidRDefault="00BB0ED8">
      <w:pPr>
        <w:pStyle w:val="Normal15"/>
        <w:widowControl w:val="0"/>
        <w:autoSpaceDE w:val="0"/>
        <w:autoSpaceDN w:val="0"/>
        <w:adjustRightInd w:val="0"/>
        <w:ind w:left="1440" w:hanging="1440"/>
        <w:rPr>
          <w:color w:val="000000"/>
        </w:rPr>
      </w:pPr>
      <w:r>
        <w:rPr>
          <w:b/>
          <w:color w:val="000000"/>
        </w:rPr>
        <w:t>Reason:</w:t>
      </w:r>
      <w:r>
        <w:rPr>
          <w:color w:val="000000"/>
        </w:rPr>
        <w:tab/>
        <w:t>To protect existing trees.</w:t>
      </w:r>
    </w:p>
    <w:p w14:paraId="33F5B3F3" w14:textId="77777777" w:rsidR="007D243C" w:rsidRDefault="007D243C">
      <w:pPr>
        <w:pStyle w:val="Normal16"/>
        <w:widowControl w:val="0"/>
        <w:autoSpaceDE w:val="0"/>
        <w:autoSpaceDN w:val="0"/>
        <w:adjustRightInd w:val="0"/>
        <w:rPr>
          <w:b/>
          <w:color w:val="000000"/>
        </w:rPr>
      </w:pPr>
    </w:p>
    <w:p w14:paraId="74053D54" w14:textId="5835DA3C" w:rsidR="007D243C" w:rsidRDefault="002117A8">
      <w:pPr>
        <w:pStyle w:val="Normal16"/>
        <w:widowControl w:val="0"/>
        <w:autoSpaceDE w:val="0"/>
        <w:autoSpaceDN w:val="0"/>
        <w:adjustRightInd w:val="0"/>
        <w:rPr>
          <w:b/>
          <w:color w:val="000000"/>
        </w:rPr>
      </w:pPr>
      <w:r>
        <w:rPr>
          <w:b/>
          <w:color w:val="000000"/>
        </w:rPr>
        <w:t>18</w:t>
      </w:r>
      <w:r w:rsidR="005A2731">
        <w:rPr>
          <w:b/>
          <w:color w:val="000000"/>
        </w:rPr>
        <w:t xml:space="preserve">. </w:t>
      </w:r>
      <w:r w:rsidR="00BB0ED8">
        <w:rPr>
          <w:b/>
          <w:color w:val="000000"/>
        </w:rPr>
        <w:t>Tree protection mulching</w:t>
      </w:r>
    </w:p>
    <w:p w14:paraId="080EA75F" w14:textId="77777777" w:rsidR="007D243C" w:rsidRDefault="007D243C">
      <w:pPr>
        <w:pStyle w:val="Normal16"/>
        <w:widowControl w:val="0"/>
        <w:tabs>
          <w:tab w:val="left" w:pos="5670"/>
        </w:tabs>
        <w:autoSpaceDE w:val="0"/>
        <w:autoSpaceDN w:val="0"/>
        <w:adjustRightInd w:val="0"/>
        <w:rPr>
          <w:color w:val="000000"/>
        </w:rPr>
      </w:pPr>
    </w:p>
    <w:p w14:paraId="353791B3" w14:textId="77777777" w:rsidR="007D243C" w:rsidRDefault="00BB0ED8">
      <w:pPr>
        <w:pStyle w:val="Normal16"/>
        <w:widowControl w:val="0"/>
        <w:tabs>
          <w:tab w:val="left" w:pos="5670"/>
        </w:tabs>
        <w:autoSpaceDE w:val="0"/>
        <w:autoSpaceDN w:val="0"/>
        <w:adjustRightInd w:val="0"/>
        <w:rPr>
          <w:color w:val="000000"/>
        </w:rPr>
      </w:pPr>
      <w:r>
        <w:rPr>
          <w:color w:val="000000"/>
        </w:rPr>
        <w:t>Prior to the commencement of any works, the tree protection zone is to be mulched to a depth of 100mm with composted organic material.</w:t>
      </w:r>
    </w:p>
    <w:p w14:paraId="2FDD3D9F" w14:textId="77777777" w:rsidR="007D243C" w:rsidRDefault="007D243C">
      <w:pPr>
        <w:pStyle w:val="Normal16"/>
        <w:widowControl w:val="0"/>
        <w:tabs>
          <w:tab w:val="left" w:pos="5670"/>
        </w:tabs>
        <w:autoSpaceDE w:val="0"/>
        <w:autoSpaceDN w:val="0"/>
        <w:adjustRightInd w:val="0"/>
        <w:rPr>
          <w:color w:val="000000"/>
        </w:rPr>
      </w:pPr>
    </w:p>
    <w:p w14:paraId="5591BC13" w14:textId="77777777" w:rsidR="007D243C" w:rsidRDefault="00BB0ED8">
      <w:pPr>
        <w:pStyle w:val="Normal16"/>
        <w:widowControl w:val="0"/>
        <w:tabs>
          <w:tab w:val="left" w:pos="5670"/>
        </w:tabs>
        <w:autoSpaceDE w:val="0"/>
        <w:autoSpaceDN w:val="0"/>
        <w:adjustRightInd w:val="0"/>
        <w:rPr>
          <w:color w:val="000000"/>
        </w:rPr>
      </w:pPr>
      <w:r>
        <w:rPr>
          <w:color w:val="000000"/>
        </w:rPr>
        <w:t>The mulch is to be replenished so as to be consistent with the above requirement throughout the duration of construction works.</w:t>
      </w:r>
    </w:p>
    <w:p w14:paraId="52E91166" w14:textId="77777777" w:rsidR="007D243C" w:rsidRDefault="007D243C">
      <w:pPr>
        <w:pStyle w:val="Normal16"/>
        <w:widowControl w:val="0"/>
        <w:autoSpaceDE w:val="0"/>
        <w:autoSpaceDN w:val="0"/>
        <w:adjustRightInd w:val="0"/>
        <w:rPr>
          <w:color w:val="000000"/>
        </w:rPr>
      </w:pPr>
    </w:p>
    <w:p w14:paraId="524D507E" w14:textId="77777777" w:rsidR="007D243C" w:rsidRDefault="00BB0ED8">
      <w:pPr>
        <w:pStyle w:val="Normal16"/>
        <w:widowControl w:val="0"/>
        <w:autoSpaceDE w:val="0"/>
        <w:autoSpaceDN w:val="0"/>
        <w:adjustRightInd w:val="0"/>
        <w:ind w:left="1440" w:hanging="1440"/>
        <w:rPr>
          <w:color w:val="000000"/>
        </w:rPr>
      </w:pPr>
      <w:r>
        <w:rPr>
          <w:b/>
          <w:color w:val="000000"/>
        </w:rPr>
        <w:t>Reason:</w:t>
      </w:r>
      <w:r>
        <w:rPr>
          <w:color w:val="000000"/>
        </w:rPr>
        <w:tab/>
        <w:t>To protect existing trees.</w:t>
      </w:r>
    </w:p>
    <w:p w14:paraId="7B15D4D3" w14:textId="77777777" w:rsidR="007D243C" w:rsidRDefault="007D243C">
      <w:pPr>
        <w:pStyle w:val="Normal17"/>
        <w:widowControl w:val="0"/>
        <w:autoSpaceDE w:val="0"/>
        <w:autoSpaceDN w:val="0"/>
        <w:adjustRightInd w:val="0"/>
        <w:rPr>
          <w:b/>
        </w:rPr>
      </w:pPr>
    </w:p>
    <w:p w14:paraId="0F92A7CE" w14:textId="250224FD" w:rsidR="007D243C" w:rsidRDefault="002117A8">
      <w:pPr>
        <w:pStyle w:val="Normal17"/>
        <w:widowControl w:val="0"/>
        <w:autoSpaceDE w:val="0"/>
        <w:autoSpaceDN w:val="0"/>
        <w:adjustRightInd w:val="0"/>
        <w:rPr>
          <w:b/>
          <w:color w:val="000000"/>
        </w:rPr>
      </w:pPr>
      <w:r>
        <w:rPr>
          <w:b/>
        </w:rPr>
        <w:t>19</w:t>
      </w:r>
      <w:r w:rsidR="005A2731">
        <w:rPr>
          <w:b/>
        </w:rPr>
        <w:t xml:space="preserve">. </w:t>
      </w:r>
      <w:r w:rsidR="00BB0ED8">
        <w:rPr>
          <w:b/>
        </w:rPr>
        <w:t>Inspection of</w:t>
      </w:r>
      <w:r w:rsidR="00BB0ED8">
        <w:t xml:space="preserve"> </w:t>
      </w:r>
      <w:r w:rsidR="00BB0ED8">
        <w:rPr>
          <w:b/>
          <w:color w:val="000000"/>
        </w:rPr>
        <w:t xml:space="preserve">tree protection measures </w:t>
      </w:r>
    </w:p>
    <w:p w14:paraId="083C34C6" w14:textId="77777777" w:rsidR="007D243C" w:rsidRDefault="007D243C">
      <w:pPr>
        <w:pStyle w:val="Normal17"/>
        <w:widowControl w:val="0"/>
        <w:autoSpaceDE w:val="0"/>
        <w:autoSpaceDN w:val="0"/>
        <w:adjustRightInd w:val="0"/>
        <w:rPr>
          <w:color w:val="000000"/>
        </w:rPr>
      </w:pPr>
    </w:p>
    <w:p w14:paraId="08C1467B" w14:textId="77777777" w:rsidR="007D243C" w:rsidRDefault="00BB0ED8">
      <w:pPr>
        <w:pStyle w:val="Normal17"/>
        <w:widowControl w:val="0"/>
        <w:autoSpaceDE w:val="0"/>
        <w:autoSpaceDN w:val="0"/>
        <w:adjustRightInd w:val="0"/>
        <w:rPr>
          <w:color w:val="000000"/>
        </w:rPr>
      </w:pPr>
      <w:r>
        <w:rPr>
          <w:color w:val="000000"/>
        </w:rPr>
        <w:t xml:space="preserve">Upon installation of the required tree protection measures, an inspection is to be conducted by the project arborist or the </w:t>
      </w:r>
      <w:r>
        <w:t xml:space="preserve">Principal </w:t>
      </w:r>
      <w:r>
        <w:rPr>
          <w:color w:val="000000"/>
        </w:rPr>
        <w:t>Certifier to verify that tree protection measures comply with all relevant conditions of this Development Consent.</w:t>
      </w:r>
    </w:p>
    <w:p w14:paraId="79B99926" w14:textId="77777777" w:rsidR="007D243C" w:rsidRDefault="007D243C">
      <w:pPr>
        <w:pStyle w:val="Normal17"/>
        <w:widowControl w:val="0"/>
        <w:autoSpaceDE w:val="0"/>
        <w:autoSpaceDN w:val="0"/>
        <w:adjustRightInd w:val="0"/>
        <w:rPr>
          <w:color w:val="000000"/>
        </w:rPr>
      </w:pPr>
    </w:p>
    <w:p w14:paraId="6035370C" w14:textId="77777777" w:rsidR="007D243C" w:rsidRDefault="00BB0ED8">
      <w:pPr>
        <w:pStyle w:val="Normal17"/>
        <w:widowControl w:val="0"/>
        <w:autoSpaceDE w:val="0"/>
        <w:autoSpaceDN w:val="0"/>
        <w:adjustRightInd w:val="0"/>
        <w:ind w:left="1418" w:hanging="1418"/>
        <w:rPr>
          <w:color w:val="000000"/>
        </w:rPr>
      </w:pPr>
      <w:r>
        <w:rPr>
          <w:b/>
          <w:color w:val="000000"/>
        </w:rPr>
        <w:t>Reason:</w:t>
      </w:r>
      <w:r>
        <w:rPr>
          <w:color w:val="000000"/>
        </w:rPr>
        <w:tab/>
        <w:t>To protect existing trees.</w:t>
      </w:r>
    </w:p>
    <w:p w14:paraId="748DA517" w14:textId="77777777" w:rsidR="007D243C" w:rsidRDefault="007D243C">
      <w:pPr>
        <w:pStyle w:val="Normal18"/>
        <w:widowControl w:val="0"/>
        <w:autoSpaceDE w:val="0"/>
        <w:autoSpaceDN w:val="0"/>
        <w:adjustRightInd w:val="0"/>
        <w:rPr>
          <w:b/>
        </w:rPr>
      </w:pPr>
    </w:p>
    <w:p w14:paraId="79036C79" w14:textId="5E51B4AE" w:rsidR="007D243C" w:rsidRDefault="002117A8">
      <w:pPr>
        <w:pStyle w:val="Normal18"/>
        <w:widowControl w:val="0"/>
        <w:autoSpaceDE w:val="0"/>
        <w:autoSpaceDN w:val="0"/>
        <w:adjustRightInd w:val="0"/>
        <w:rPr>
          <w:b/>
        </w:rPr>
      </w:pPr>
      <w:r>
        <w:rPr>
          <w:b/>
        </w:rPr>
        <w:t>20</w:t>
      </w:r>
      <w:r w:rsidR="005A2731">
        <w:rPr>
          <w:b/>
        </w:rPr>
        <w:t xml:space="preserve">. </w:t>
      </w:r>
      <w:r w:rsidR="00BB0ED8">
        <w:rPr>
          <w:b/>
        </w:rPr>
        <w:t>Construction waste management plan</w:t>
      </w:r>
    </w:p>
    <w:p w14:paraId="13654762" w14:textId="77777777" w:rsidR="007D243C" w:rsidRDefault="007D243C">
      <w:pPr>
        <w:pStyle w:val="Normal18"/>
        <w:widowControl w:val="0"/>
        <w:autoSpaceDE w:val="0"/>
        <w:autoSpaceDN w:val="0"/>
        <w:adjustRightInd w:val="0"/>
      </w:pPr>
    </w:p>
    <w:p w14:paraId="2F7043F5" w14:textId="77777777" w:rsidR="007D243C" w:rsidRDefault="00BB0ED8">
      <w:pPr>
        <w:pStyle w:val="Normal18"/>
        <w:widowControl w:val="0"/>
        <w:autoSpaceDE w:val="0"/>
        <w:autoSpaceDN w:val="0"/>
        <w:adjustRightInd w:val="0"/>
      </w:pPr>
      <w:r>
        <w:t>Prior to the commencement of any works, the Principal Certifier shall be satisfied that a waste management plan, prepared by a suitably qualified person, has been prepared in accordance with the waste management controls in the Ku-ring-gai Development Control Plan.</w:t>
      </w:r>
    </w:p>
    <w:p w14:paraId="00EBE12E" w14:textId="77777777" w:rsidR="007D243C" w:rsidRDefault="007D243C">
      <w:pPr>
        <w:pStyle w:val="Normal18"/>
        <w:widowControl w:val="0"/>
        <w:autoSpaceDE w:val="0"/>
        <w:autoSpaceDN w:val="0"/>
        <w:adjustRightInd w:val="0"/>
      </w:pPr>
    </w:p>
    <w:p w14:paraId="742A46A6" w14:textId="77777777" w:rsidR="007D243C" w:rsidRDefault="00BB0ED8">
      <w:pPr>
        <w:pStyle w:val="Normal18"/>
        <w:widowControl w:val="0"/>
        <w:autoSpaceDE w:val="0"/>
        <w:autoSpaceDN w:val="0"/>
        <w:adjustRightInd w:val="0"/>
      </w:pPr>
      <w:r>
        <w:t>The plan shall address all issues identified in the DCP, including but not limited to: the estimated volume of waste and method for disposal for the construction and operation phases of the development.</w:t>
      </w:r>
    </w:p>
    <w:p w14:paraId="14E53D34" w14:textId="77777777" w:rsidR="007D243C" w:rsidRDefault="007D243C">
      <w:pPr>
        <w:pStyle w:val="Normal18"/>
        <w:widowControl w:val="0"/>
        <w:tabs>
          <w:tab w:val="left" w:pos="1440"/>
        </w:tabs>
        <w:autoSpaceDE w:val="0"/>
        <w:autoSpaceDN w:val="0"/>
        <w:adjustRightInd w:val="0"/>
      </w:pPr>
    </w:p>
    <w:p w14:paraId="3969AC50" w14:textId="77777777" w:rsidR="007D243C" w:rsidRDefault="00BB0ED8">
      <w:pPr>
        <w:pStyle w:val="Normal18"/>
        <w:widowControl w:val="0"/>
        <w:autoSpaceDE w:val="0"/>
        <w:autoSpaceDN w:val="0"/>
        <w:adjustRightInd w:val="0"/>
      </w:pPr>
      <w:r>
        <w:rPr>
          <w:b/>
        </w:rPr>
        <w:t>Reason:</w:t>
      </w:r>
      <w:r>
        <w:tab/>
        <w:t>To ensure appropriate management of construction waste.</w:t>
      </w:r>
    </w:p>
    <w:p w14:paraId="26044A49" w14:textId="77777777" w:rsidR="007D243C" w:rsidRDefault="007D243C">
      <w:pPr>
        <w:pStyle w:val="Normal19"/>
        <w:widowControl w:val="0"/>
        <w:autoSpaceDE w:val="0"/>
        <w:autoSpaceDN w:val="0"/>
        <w:adjustRightInd w:val="0"/>
        <w:rPr>
          <w:b/>
        </w:rPr>
      </w:pPr>
    </w:p>
    <w:p w14:paraId="0DA2A877" w14:textId="7F8D6EF1" w:rsidR="007D243C" w:rsidRDefault="002117A8">
      <w:pPr>
        <w:pStyle w:val="Normal19"/>
        <w:widowControl w:val="0"/>
        <w:autoSpaceDE w:val="0"/>
        <w:autoSpaceDN w:val="0"/>
        <w:adjustRightInd w:val="0"/>
        <w:rPr>
          <w:b/>
        </w:rPr>
      </w:pPr>
      <w:r>
        <w:rPr>
          <w:b/>
        </w:rPr>
        <w:t>21</w:t>
      </w:r>
      <w:r w:rsidR="005A2731">
        <w:rPr>
          <w:b/>
        </w:rPr>
        <w:t xml:space="preserve">. </w:t>
      </w:r>
      <w:r w:rsidR="00BB0ED8">
        <w:rPr>
          <w:b/>
        </w:rPr>
        <w:t>Noise and vibration management plan (Part 1)</w:t>
      </w:r>
    </w:p>
    <w:p w14:paraId="34259DD2" w14:textId="77777777" w:rsidR="007D243C" w:rsidRDefault="007D243C">
      <w:pPr>
        <w:pStyle w:val="Normal19"/>
        <w:widowControl w:val="0"/>
        <w:autoSpaceDE w:val="0"/>
        <w:autoSpaceDN w:val="0"/>
        <w:adjustRightInd w:val="0"/>
      </w:pPr>
    </w:p>
    <w:p w14:paraId="22244ACC" w14:textId="77777777" w:rsidR="007D243C" w:rsidRDefault="00BB0ED8">
      <w:pPr>
        <w:pStyle w:val="Normal19"/>
        <w:widowControl w:val="0"/>
        <w:autoSpaceDE w:val="0"/>
        <w:autoSpaceDN w:val="0"/>
        <w:adjustRightInd w:val="0"/>
      </w:pPr>
      <w:r>
        <w:t xml:space="preserve">Prior to the commencement of any works, a noise and vibration management plan is to be prepared by a suitably qualified expert addressing the likely noise and vibration from demolition, excavation and construction of the proposed development and provided to the Principal Certifier. The management plan is to identify amelioration measures to achieve the best practice objectives of Australian Standard 2436-2010 - </w:t>
      </w:r>
      <w:r>
        <w:rPr>
          <w:i/>
          <w:kern w:val="36"/>
        </w:rPr>
        <w:t>Guide to noise and vibration control on construction, demolition and maintenance sites</w:t>
      </w:r>
      <w:r>
        <w:t xml:space="preserve"> and NSW Department of Environment and Climate Change </w:t>
      </w:r>
      <w:r>
        <w:rPr>
          <w:i/>
        </w:rPr>
        <w:t>Interim Construction Noise Guidelines</w:t>
      </w:r>
      <w:r>
        <w:t>. The report shall be prepared in consultation with any geotechnical report that itemises equipment to be used for excavation works.</w:t>
      </w:r>
    </w:p>
    <w:p w14:paraId="65562EDA" w14:textId="77777777" w:rsidR="007D243C" w:rsidRDefault="007D243C">
      <w:pPr>
        <w:pStyle w:val="Normal19"/>
        <w:widowControl w:val="0"/>
        <w:autoSpaceDE w:val="0"/>
        <w:autoSpaceDN w:val="0"/>
        <w:adjustRightInd w:val="0"/>
      </w:pPr>
    </w:p>
    <w:p w14:paraId="36504A9F" w14:textId="77777777" w:rsidR="007D243C" w:rsidRDefault="00BB0ED8">
      <w:pPr>
        <w:pStyle w:val="Normal19"/>
        <w:widowControl w:val="0"/>
        <w:tabs>
          <w:tab w:val="left" w:pos="798"/>
          <w:tab w:val="left" w:pos="5073"/>
        </w:tabs>
        <w:autoSpaceDE w:val="0"/>
        <w:autoSpaceDN w:val="0"/>
        <w:adjustRightInd w:val="0"/>
      </w:pPr>
      <w:r>
        <w:t>The management plan shall address, but not be limited to, the following matters:</w:t>
      </w:r>
    </w:p>
    <w:p w14:paraId="414B7F0B" w14:textId="77777777" w:rsidR="007D243C" w:rsidRDefault="007D243C">
      <w:pPr>
        <w:pStyle w:val="Normal19"/>
        <w:widowControl w:val="0"/>
        <w:tabs>
          <w:tab w:val="left" w:pos="798"/>
          <w:tab w:val="left" w:pos="5073"/>
        </w:tabs>
        <w:autoSpaceDE w:val="0"/>
        <w:autoSpaceDN w:val="0"/>
        <w:adjustRightInd w:val="0"/>
      </w:pPr>
    </w:p>
    <w:p w14:paraId="08559534"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identification of the specific activities that will be carried out and associated noise sources</w:t>
      </w:r>
    </w:p>
    <w:p w14:paraId="564994F3"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identification of all potentially affected sensitive receivers, including residences, churches, commercial premises, schools and properties containing noise sensitive equipment</w:t>
      </w:r>
    </w:p>
    <w:p w14:paraId="5FE41CCC" w14:textId="77777777" w:rsidR="007D243C" w:rsidRDefault="00BB0ED8">
      <w:pPr>
        <w:pStyle w:val="Normal19"/>
        <w:widowControl w:val="0"/>
        <w:autoSpaceDE w:val="0"/>
        <w:autoSpaceDN w:val="0"/>
        <w:adjustRightInd w:val="0"/>
        <w:ind w:left="851" w:hanging="567"/>
      </w:pPr>
      <w:r>
        <w:rPr>
          <w:rFonts w:ascii="Symbol" w:hAnsi="Symbol"/>
        </w:rPr>
        <w:lastRenderedPageBreak/>
        <w:t></w:t>
      </w:r>
      <w:r>
        <w:rPr>
          <w:rFonts w:ascii="Symbol" w:hAnsi="Symbol"/>
        </w:rPr>
        <w:tab/>
      </w:r>
      <w:r>
        <w:t>the construction noise objective specified in the conditions of this consent</w:t>
      </w:r>
    </w:p>
    <w:p w14:paraId="4D3194E0"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the construction vibration criteria specified in the conditions of this consent</w:t>
      </w:r>
    </w:p>
    <w:p w14:paraId="02293C41"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determination of appropriate noise and vibration objectives for each identified sensitive receiver</w:t>
      </w:r>
    </w:p>
    <w:p w14:paraId="02F94C27"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noise and vibration monitoring, reporting and response procedures</w:t>
      </w:r>
    </w:p>
    <w:p w14:paraId="30EB3309"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assessment of potential noise and vibration from the proposed demolition, excavation and construction activities, including noise from construction vehicles and any traffic diversions</w:t>
      </w:r>
    </w:p>
    <w:p w14:paraId="4A11B9F4"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description of specific mitigation treatments, management methods and procedures that will be implemented to control noise and vibration during construction</w:t>
      </w:r>
    </w:p>
    <w:p w14:paraId="2517A819"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construction timetabling to minimise noise impacts including time and duration restrictions, respite periods and frequency</w:t>
      </w:r>
    </w:p>
    <w:p w14:paraId="1798947C"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procedures for notifying residents of construction activities that are likely to affect their amenity through noise and vibration</w:t>
      </w:r>
    </w:p>
    <w:p w14:paraId="538524E0" w14:textId="77777777" w:rsidR="007D243C" w:rsidRDefault="00BB0ED8">
      <w:pPr>
        <w:pStyle w:val="Normal19"/>
        <w:widowControl w:val="0"/>
        <w:autoSpaceDE w:val="0"/>
        <w:autoSpaceDN w:val="0"/>
        <w:adjustRightInd w:val="0"/>
        <w:ind w:left="851" w:hanging="567"/>
      </w:pPr>
      <w:r>
        <w:rPr>
          <w:rFonts w:ascii="Symbol" w:hAnsi="Symbol"/>
        </w:rPr>
        <w:t></w:t>
      </w:r>
      <w:r>
        <w:rPr>
          <w:rFonts w:ascii="Symbol" w:hAnsi="Symbol"/>
        </w:rPr>
        <w:tab/>
      </w:r>
      <w:r>
        <w:t>contingency plans to be implemented in the event of non-compliances and/or noise complaints</w:t>
      </w:r>
    </w:p>
    <w:p w14:paraId="35E47852" w14:textId="77777777" w:rsidR="007D243C" w:rsidRDefault="007D243C">
      <w:pPr>
        <w:pStyle w:val="Normal19"/>
        <w:widowControl w:val="0"/>
        <w:autoSpaceDE w:val="0"/>
        <w:autoSpaceDN w:val="0"/>
        <w:adjustRightInd w:val="0"/>
        <w:ind w:left="540" w:hanging="540"/>
        <w:rPr>
          <w:rFonts w:ascii="Times New Roman" w:hAnsi="Times New Roman"/>
        </w:rPr>
      </w:pPr>
    </w:p>
    <w:p w14:paraId="18E8BE8E" w14:textId="77777777" w:rsidR="007D243C" w:rsidRDefault="00BB0ED8">
      <w:pPr>
        <w:pStyle w:val="Normal19"/>
        <w:widowControl w:val="0"/>
        <w:autoSpaceDE w:val="0"/>
        <w:autoSpaceDN w:val="0"/>
        <w:adjustRightInd w:val="0"/>
        <w:ind w:left="1418" w:hanging="1418"/>
      </w:pPr>
      <w:r>
        <w:rPr>
          <w:b/>
        </w:rPr>
        <w:t>Reason:</w:t>
      </w:r>
      <w:r>
        <w:rPr>
          <w:rFonts w:ascii="Times New Roman" w:hAnsi="Times New Roman"/>
        </w:rPr>
        <w:tab/>
      </w:r>
      <w:r>
        <w:t>To protect the amenity of surrounding residents during construction.</w:t>
      </w:r>
    </w:p>
    <w:p w14:paraId="25EEDD06" w14:textId="77777777" w:rsidR="00D37E0B" w:rsidRPr="004A48BB" w:rsidRDefault="00D37E0B" w:rsidP="00643C0D">
      <w:bookmarkStart w:id="6" w:name="CNDC"/>
      <w:bookmarkEnd w:id="6"/>
    </w:p>
    <w:p w14:paraId="57A1E5A7" w14:textId="6FE61DCA" w:rsidR="00D37E0B" w:rsidRPr="0038700F" w:rsidRDefault="00BB0ED8" w:rsidP="00643C0D">
      <w:pPr>
        <w:rPr>
          <w:b/>
          <w:caps/>
          <w:lang w:val="en-US"/>
        </w:rPr>
      </w:pPr>
      <w:r w:rsidRPr="0038700F">
        <w:rPr>
          <w:b/>
          <w:caps/>
          <w:lang w:val="en-US"/>
        </w:rPr>
        <w:t xml:space="preserve">Conditions to be satisfied prior to the issue of </w:t>
      </w:r>
      <w:r>
        <w:rPr>
          <w:b/>
          <w:caps/>
          <w:lang w:val="en-US"/>
        </w:rPr>
        <w:t>A</w:t>
      </w:r>
      <w:r w:rsidRPr="0038700F">
        <w:rPr>
          <w:b/>
          <w:caps/>
          <w:lang w:val="en-US"/>
        </w:rPr>
        <w:t xml:space="preserve"> construction certificate:</w:t>
      </w:r>
      <w:r w:rsidR="002D3E3E">
        <w:rPr>
          <w:b/>
          <w:caps/>
          <w:lang w:val="en-US"/>
        </w:rPr>
        <w:br/>
      </w:r>
    </w:p>
    <w:p w14:paraId="6ABBD4AF" w14:textId="77777777" w:rsidR="00E126C2" w:rsidRDefault="00E126C2" w:rsidP="00E126C2">
      <w:pPr>
        <w:pStyle w:val="Normal4"/>
        <w:widowControl w:val="0"/>
        <w:autoSpaceDE w:val="0"/>
        <w:autoSpaceDN w:val="0"/>
        <w:adjustRightInd w:val="0"/>
        <w:rPr>
          <w:b/>
        </w:rPr>
      </w:pPr>
    </w:p>
    <w:p w14:paraId="7CDE82B5" w14:textId="48ECD9B4" w:rsidR="00DF158D" w:rsidRPr="009C092B" w:rsidRDefault="002117A8" w:rsidP="00DF158D">
      <w:pPr>
        <w:pStyle w:val="Normal18"/>
        <w:widowControl w:val="0"/>
        <w:autoSpaceDE w:val="0"/>
        <w:autoSpaceDN w:val="0"/>
        <w:adjustRightInd w:val="0"/>
        <w:rPr>
          <w:b/>
          <w:color w:val="000000"/>
        </w:rPr>
      </w:pPr>
      <w:r w:rsidRPr="009C092B">
        <w:rPr>
          <w:b/>
          <w:color w:val="000000"/>
        </w:rPr>
        <w:t>22</w:t>
      </w:r>
      <w:r w:rsidR="005A2731" w:rsidRPr="009C092B">
        <w:rPr>
          <w:b/>
          <w:color w:val="000000"/>
        </w:rPr>
        <w:t xml:space="preserve">. </w:t>
      </w:r>
      <w:r w:rsidR="00DF158D" w:rsidRPr="009C092B">
        <w:rPr>
          <w:b/>
          <w:color w:val="000000"/>
        </w:rPr>
        <w:t xml:space="preserve">Housing and productivity contribution </w:t>
      </w:r>
    </w:p>
    <w:p w14:paraId="7F495DC6" w14:textId="77777777" w:rsidR="00DF158D" w:rsidRPr="009C092B" w:rsidRDefault="00DF158D" w:rsidP="00DF158D">
      <w:pPr>
        <w:pStyle w:val="Normal18"/>
        <w:widowControl w:val="0"/>
        <w:autoSpaceDE w:val="0"/>
        <w:autoSpaceDN w:val="0"/>
        <w:adjustRightInd w:val="0"/>
        <w:rPr>
          <w:b/>
          <w:color w:val="000000"/>
        </w:rPr>
      </w:pPr>
    </w:p>
    <w:p w14:paraId="3C9F773B" w14:textId="0D191839" w:rsidR="00DF158D" w:rsidRPr="009C092B" w:rsidRDefault="00DF158D" w:rsidP="00DF158D">
      <w:pPr>
        <w:pStyle w:val="Normal18"/>
        <w:widowControl w:val="0"/>
        <w:autoSpaceDE w:val="0"/>
        <w:autoSpaceDN w:val="0"/>
        <w:adjustRightInd w:val="0"/>
        <w:rPr>
          <w:bCs/>
          <w:color w:val="000000"/>
        </w:rPr>
      </w:pPr>
      <w:r w:rsidRPr="009C092B">
        <w:rPr>
          <w:bCs/>
          <w:color w:val="000000"/>
        </w:rPr>
        <w:t xml:space="preserve">Before </w:t>
      </w:r>
      <w:r w:rsidRPr="009C092B">
        <w:rPr>
          <w:color w:val="000000"/>
        </w:rPr>
        <w:t>the issue of any Construction Certificate,</w:t>
      </w:r>
      <w:r w:rsidRPr="009C092B">
        <w:rPr>
          <w:bCs/>
          <w:color w:val="000000"/>
        </w:rPr>
        <w:t xml:space="preserve"> the housing and productivity contribution (HPC) set out in the table below is required to be made.</w:t>
      </w:r>
      <w:r w:rsidRPr="009C092B">
        <w:rPr>
          <w:bCs/>
          <w:color w:val="000000"/>
        </w:rPr>
        <w:br/>
      </w:r>
    </w:p>
    <w:tbl>
      <w:tblPr>
        <w:tblStyle w:val="TableGrid"/>
        <w:tblW w:w="0" w:type="auto"/>
        <w:tblLook w:val="04A0" w:firstRow="1" w:lastRow="0" w:firstColumn="1" w:lastColumn="0" w:noHBand="0" w:noVBand="1"/>
      </w:tblPr>
      <w:tblGrid>
        <w:gridCol w:w="4261"/>
        <w:gridCol w:w="4261"/>
      </w:tblGrid>
      <w:tr w:rsidR="00DF158D" w:rsidRPr="00DE76D2" w14:paraId="067244D6" w14:textId="77777777" w:rsidTr="0038516E">
        <w:tc>
          <w:tcPr>
            <w:tcW w:w="4261" w:type="dxa"/>
          </w:tcPr>
          <w:p w14:paraId="4CADE77A" w14:textId="77777777" w:rsidR="00DF158D" w:rsidRPr="009C092B" w:rsidRDefault="00DF158D" w:rsidP="0038516E">
            <w:pPr>
              <w:pStyle w:val="Normal18"/>
              <w:widowControl w:val="0"/>
              <w:autoSpaceDE w:val="0"/>
              <w:autoSpaceDN w:val="0"/>
              <w:adjustRightInd w:val="0"/>
              <w:rPr>
                <w:b/>
                <w:bCs/>
                <w:color w:val="000000"/>
              </w:rPr>
            </w:pPr>
            <w:r w:rsidRPr="009C092B">
              <w:rPr>
                <w:b/>
                <w:bCs/>
              </w:rPr>
              <w:t>Housing and productivity contribution</w:t>
            </w:r>
          </w:p>
        </w:tc>
        <w:tc>
          <w:tcPr>
            <w:tcW w:w="4261" w:type="dxa"/>
          </w:tcPr>
          <w:p w14:paraId="46961361" w14:textId="77777777" w:rsidR="00DF158D" w:rsidRPr="009C092B" w:rsidRDefault="00DF158D" w:rsidP="0038516E">
            <w:pPr>
              <w:pStyle w:val="Normal18"/>
              <w:widowControl w:val="0"/>
              <w:autoSpaceDE w:val="0"/>
              <w:autoSpaceDN w:val="0"/>
              <w:adjustRightInd w:val="0"/>
              <w:rPr>
                <w:b/>
                <w:bCs/>
                <w:color w:val="000000"/>
              </w:rPr>
            </w:pPr>
            <w:r w:rsidRPr="009C092B">
              <w:rPr>
                <w:b/>
                <w:bCs/>
              </w:rPr>
              <w:t>Amount</w:t>
            </w:r>
          </w:p>
        </w:tc>
      </w:tr>
      <w:tr w:rsidR="00DF158D" w:rsidRPr="00DE76D2" w14:paraId="697F83B3" w14:textId="77777777" w:rsidTr="0038516E">
        <w:tc>
          <w:tcPr>
            <w:tcW w:w="4261" w:type="dxa"/>
          </w:tcPr>
          <w:p w14:paraId="6A37268A" w14:textId="77777777" w:rsidR="00DF158D" w:rsidRPr="009C092B" w:rsidRDefault="00DF158D" w:rsidP="0038516E">
            <w:pPr>
              <w:pStyle w:val="Normal18"/>
              <w:widowControl w:val="0"/>
              <w:autoSpaceDE w:val="0"/>
              <w:autoSpaceDN w:val="0"/>
              <w:adjustRightInd w:val="0"/>
            </w:pPr>
            <w:r w:rsidRPr="009C092B">
              <w:t>Total Housing and productivity contribution</w:t>
            </w:r>
          </w:p>
        </w:tc>
        <w:tc>
          <w:tcPr>
            <w:tcW w:w="4261" w:type="dxa"/>
          </w:tcPr>
          <w:p w14:paraId="60CE682D" w14:textId="2DF39902" w:rsidR="00DF158D" w:rsidRPr="009C092B" w:rsidRDefault="00605F60" w:rsidP="0038516E">
            <w:pPr>
              <w:pStyle w:val="Normal18"/>
              <w:widowControl w:val="0"/>
              <w:autoSpaceDE w:val="0"/>
              <w:autoSpaceDN w:val="0"/>
              <w:adjustRightInd w:val="0"/>
              <w:rPr>
                <w:bCs/>
                <w:color w:val="000000"/>
              </w:rPr>
            </w:pPr>
            <w:r w:rsidRPr="009C092B">
              <w:rPr>
                <w:bCs/>
                <w:color w:val="000000"/>
              </w:rPr>
              <w:t>$765,605.14</w:t>
            </w:r>
          </w:p>
        </w:tc>
      </w:tr>
    </w:tbl>
    <w:p w14:paraId="5BEC65CF" w14:textId="77777777" w:rsidR="00DF158D" w:rsidRPr="009C092B" w:rsidRDefault="00DF158D" w:rsidP="00DF158D">
      <w:pPr>
        <w:pStyle w:val="Normal18"/>
        <w:widowControl w:val="0"/>
        <w:autoSpaceDE w:val="0"/>
        <w:autoSpaceDN w:val="0"/>
        <w:adjustRightInd w:val="0"/>
        <w:rPr>
          <w:bCs/>
          <w:color w:val="000000"/>
        </w:rPr>
      </w:pPr>
    </w:p>
    <w:p w14:paraId="170A92BD" w14:textId="77777777" w:rsidR="00DF158D" w:rsidRPr="009C092B" w:rsidRDefault="00DF158D" w:rsidP="00DF158D">
      <w:pPr>
        <w:pStyle w:val="Normal18"/>
        <w:widowControl w:val="0"/>
        <w:autoSpaceDE w:val="0"/>
        <w:autoSpaceDN w:val="0"/>
        <w:adjustRightInd w:val="0"/>
        <w:rPr>
          <w:bCs/>
          <w:color w:val="000000"/>
        </w:rPr>
      </w:pPr>
      <w:r w:rsidRPr="009C092B">
        <w:rPr>
          <w:bCs/>
          <w:color w:val="000000"/>
        </w:rPr>
        <w:t>The HPC must be paid using the NSW planning portal.</w:t>
      </w:r>
    </w:p>
    <w:p w14:paraId="0BAC1CA7" w14:textId="77777777" w:rsidR="00DF158D" w:rsidRPr="009C092B" w:rsidRDefault="00DF158D" w:rsidP="00DF158D">
      <w:pPr>
        <w:pStyle w:val="Normal18"/>
        <w:widowControl w:val="0"/>
        <w:autoSpaceDE w:val="0"/>
        <w:autoSpaceDN w:val="0"/>
        <w:adjustRightInd w:val="0"/>
        <w:rPr>
          <w:bCs/>
          <w:color w:val="000000"/>
        </w:rPr>
      </w:pPr>
    </w:p>
    <w:p w14:paraId="64D3EACA" w14:textId="77777777" w:rsidR="00DF158D" w:rsidRPr="009C092B" w:rsidRDefault="00DF158D" w:rsidP="00DF158D">
      <w:pPr>
        <w:pStyle w:val="Normal18"/>
        <w:widowControl w:val="0"/>
        <w:autoSpaceDE w:val="0"/>
        <w:autoSpaceDN w:val="0"/>
        <w:adjustRightInd w:val="0"/>
        <w:rPr>
          <w:bCs/>
          <w:color w:val="000000"/>
        </w:rPr>
      </w:pPr>
      <w:r w:rsidRPr="009C092B">
        <w:rPr>
          <w:bCs/>
          <w:color w:val="000000"/>
        </w:rPr>
        <w:t>At the time of payment, the amount of the HPC is to be adjusted in accordance with the Environmental Planning and Assessment (Housing and Productivity Contributions) Order 2024 (HPC Order).</w:t>
      </w:r>
    </w:p>
    <w:p w14:paraId="30E32319" w14:textId="77777777" w:rsidR="00DF158D" w:rsidRPr="009C092B" w:rsidRDefault="00DF158D" w:rsidP="00DF158D">
      <w:pPr>
        <w:pStyle w:val="Normal18"/>
        <w:widowControl w:val="0"/>
        <w:autoSpaceDE w:val="0"/>
        <w:autoSpaceDN w:val="0"/>
        <w:adjustRightInd w:val="0"/>
        <w:rPr>
          <w:bCs/>
          <w:color w:val="000000"/>
        </w:rPr>
      </w:pPr>
    </w:p>
    <w:p w14:paraId="14C63626" w14:textId="77777777" w:rsidR="00DF158D" w:rsidRPr="009C092B" w:rsidRDefault="00DF158D" w:rsidP="00DF158D">
      <w:pPr>
        <w:pStyle w:val="Normal18"/>
        <w:widowControl w:val="0"/>
        <w:autoSpaceDE w:val="0"/>
        <w:autoSpaceDN w:val="0"/>
        <w:adjustRightInd w:val="0"/>
        <w:rPr>
          <w:bCs/>
          <w:color w:val="000000"/>
        </w:rPr>
      </w:pPr>
      <w:r w:rsidRPr="009C092B">
        <w:rPr>
          <w:bCs/>
          <w:color w:val="000000"/>
        </w:rPr>
        <w:t>The HPC may be made wholly or partly as a non-monetary contribution (apart from any transport project component) if the Minister administering the Environmental Planning and Assessment Act 1979 agrees.</w:t>
      </w:r>
    </w:p>
    <w:p w14:paraId="13180EE6" w14:textId="77777777" w:rsidR="00DF158D" w:rsidRPr="009C092B" w:rsidRDefault="00DF158D" w:rsidP="00DF158D">
      <w:pPr>
        <w:pStyle w:val="Normal18"/>
        <w:widowControl w:val="0"/>
        <w:autoSpaceDE w:val="0"/>
        <w:autoSpaceDN w:val="0"/>
        <w:adjustRightInd w:val="0"/>
        <w:rPr>
          <w:bCs/>
          <w:color w:val="000000"/>
        </w:rPr>
      </w:pPr>
    </w:p>
    <w:p w14:paraId="1D003EC9" w14:textId="77777777" w:rsidR="00DF158D" w:rsidRPr="009C092B" w:rsidRDefault="00DF158D" w:rsidP="00DF158D">
      <w:pPr>
        <w:pStyle w:val="Normal18"/>
        <w:widowControl w:val="0"/>
        <w:autoSpaceDE w:val="0"/>
        <w:autoSpaceDN w:val="0"/>
        <w:adjustRightInd w:val="0"/>
        <w:rPr>
          <w:bCs/>
          <w:color w:val="000000"/>
        </w:rPr>
      </w:pPr>
      <w:r w:rsidRPr="009C092B">
        <w:rPr>
          <w:bCs/>
          <w:color w:val="000000"/>
        </w:rPr>
        <w:t>The HPC is not required to be made to the extent that a planning agreement excludes the application of Subdivision 4 of Division 7.1 of the Environmental Planning and Assessment Act 1979 to the development, or the HPC Order exempts the development from the contribution.</w:t>
      </w:r>
    </w:p>
    <w:p w14:paraId="2D756576" w14:textId="77777777" w:rsidR="00DF158D" w:rsidRPr="009C092B" w:rsidRDefault="00DF158D" w:rsidP="00DF158D">
      <w:pPr>
        <w:pStyle w:val="Normal18"/>
        <w:widowControl w:val="0"/>
        <w:autoSpaceDE w:val="0"/>
        <w:autoSpaceDN w:val="0"/>
        <w:adjustRightInd w:val="0"/>
        <w:rPr>
          <w:bCs/>
          <w:color w:val="000000"/>
        </w:rPr>
      </w:pPr>
    </w:p>
    <w:p w14:paraId="30A35AAD" w14:textId="77777777" w:rsidR="00DF158D" w:rsidRPr="009C092B" w:rsidRDefault="00DF158D" w:rsidP="00DF158D">
      <w:pPr>
        <w:pStyle w:val="Normal18"/>
        <w:widowControl w:val="0"/>
        <w:autoSpaceDE w:val="0"/>
        <w:autoSpaceDN w:val="0"/>
        <w:adjustRightInd w:val="0"/>
        <w:rPr>
          <w:bCs/>
          <w:color w:val="000000"/>
        </w:rPr>
      </w:pPr>
    </w:p>
    <w:p w14:paraId="05DA612A" w14:textId="77777777" w:rsidR="00DF158D" w:rsidRDefault="00DF158D" w:rsidP="00DF158D">
      <w:pPr>
        <w:pStyle w:val="Normal18"/>
        <w:widowControl w:val="0"/>
        <w:autoSpaceDE w:val="0"/>
        <w:autoSpaceDN w:val="0"/>
        <w:adjustRightInd w:val="0"/>
        <w:rPr>
          <w:bCs/>
          <w:color w:val="000000"/>
        </w:rPr>
      </w:pPr>
      <w:r w:rsidRPr="009C092B">
        <w:rPr>
          <w:b/>
          <w:color w:val="000000"/>
        </w:rPr>
        <w:t>Reason:</w:t>
      </w:r>
      <w:r w:rsidRPr="009C092B">
        <w:rPr>
          <w:bCs/>
          <w:color w:val="000000"/>
        </w:rPr>
        <w:t xml:space="preserve"> </w:t>
      </w:r>
      <w:r w:rsidRPr="009C092B">
        <w:rPr>
          <w:bCs/>
          <w:color w:val="000000"/>
        </w:rPr>
        <w:tab/>
        <w:t>To require contributions towards the provision of regional infrastructure.</w:t>
      </w:r>
    </w:p>
    <w:p w14:paraId="78F41387" w14:textId="4168AB4D" w:rsidR="007D243C" w:rsidRDefault="00DF158D">
      <w:pPr>
        <w:pStyle w:val="Normal20"/>
        <w:widowControl w:val="0"/>
        <w:autoSpaceDE w:val="0"/>
        <w:autoSpaceDN w:val="0"/>
        <w:adjustRightInd w:val="0"/>
        <w:spacing w:after="160" w:line="252" w:lineRule="auto"/>
        <w:rPr>
          <w:rFonts w:ascii="Arial" w:hAnsi="Arial" w:cs="Arial"/>
          <w:b/>
          <w:sz w:val="22"/>
        </w:rPr>
      </w:pPr>
      <w:r>
        <w:rPr>
          <w:rFonts w:ascii="Arial" w:hAnsi="Arial" w:cs="Arial"/>
          <w:b/>
          <w:sz w:val="22"/>
        </w:rPr>
        <w:br/>
      </w:r>
      <w:r w:rsidR="002117A8">
        <w:rPr>
          <w:rFonts w:ascii="Arial" w:hAnsi="Arial" w:cs="Arial"/>
          <w:b/>
          <w:sz w:val="22"/>
        </w:rPr>
        <w:t>23</w:t>
      </w:r>
      <w:r w:rsidR="005A2731">
        <w:rPr>
          <w:rFonts w:ascii="Arial" w:hAnsi="Arial" w:cs="Arial"/>
          <w:b/>
          <w:sz w:val="22"/>
        </w:rPr>
        <w:t xml:space="preserve">. </w:t>
      </w:r>
      <w:proofErr w:type="spellStart"/>
      <w:r w:rsidR="00BB0ED8">
        <w:rPr>
          <w:rFonts w:ascii="Arial" w:hAnsi="Arial" w:cs="Arial"/>
          <w:b/>
          <w:sz w:val="22"/>
        </w:rPr>
        <w:t>Livable</w:t>
      </w:r>
      <w:proofErr w:type="spellEnd"/>
      <w:r w:rsidR="00BB0ED8">
        <w:rPr>
          <w:rFonts w:ascii="Arial" w:hAnsi="Arial" w:cs="Arial"/>
          <w:b/>
          <w:sz w:val="22"/>
        </w:rPr>
        <w:t xml:space="preserve"> Housing - Silver and Platinum Units </w:t>
      </w:r>
    </w:p>
    <w:p w14:paraId="39CE7111" w14:textId="67808BCD" w:rsidR="007D243C" w:rsidRPr="002D3E3E" w:rsidRDefault="00BB0ED8">
      <w:pPr>
        <w:pStyle w:val="Normal20"/>
        <w:widowControl w:val="0"/>
        <w:autoSpaceDE w:val="0"/>
        <w:autoSpaceDN w:val="0"/>
        <w:adjustRightInd w:val="0"/>
        <w:spacing w:after="160" w:line="252" w:lineRule="auto"/>
        <w:rPr>
          <w:rFonts w:ascii="Arial" w:hAnsi="Arial" w:cs="Arial"/>
          <w:bCs/>
          <w:sz w:val="22"/>
        </w:rPr>
      </w:pPr>
      <w:r w:rsidRPr="002D3E3E">
        <w:rPr>
          <w:rFonts w:ascii="Arial" w:hAnsi="Arial" w:cs="Arial"/>
          <w:bCs/>
          <w:sz w:val="22"/>
        </w:rPr>
        <w:t xml:space="preserve">Prior to the issue of </w:t>
      </w:r>
      <w:r w:rsidR="008C6D42">
        <w:rPr>
          <w:rFonts w:ascii="Arial" w:hAnsi="Arial" w:cs="Arial"/>
          <w:bCs/>
          <w:sz w:val="22"/>
        </w:rPr>
        <w:t>the relevant</w:t>
      </w:r>
      <w:r w:rsidRPr="002D3E3E">
        <w:rPr>
          <w:rFonts w:ascii="Arial" w:hAnsi="Arial" w:cs="Arial"/>
          <w:bCs/>
          <w:sz w:val="22"/>
        </w:rPr>
        <w:t xml:space="preserve"> Construction Certificate, an independent and accredited </w:t>
      </w:r>
      <w:proofErr w:type="spellStart"/>
      <w:r w:rsidRPr="002D3E3E">
        <w:rPr>
          <w:rFonts w:ascii="Arial" w:hAnsi="Arial" w:cs="Arial"/>
          <w:bCs/>
          <w:sz w:val="22"/>
        </w:rPr>
        <w:t>Livable</w:t>
      </w:r>
      <w:proofErr w:type="spellEnd"/>
      <w:r w:rsidRPr="002D3E3E">
        <w:rPr>
          <w:rFonts w:ascii="Arial" w:hAnsi="Arial" w:cs="Arial"/>
          <w:bCs/>
          <w:sz w:val="22"/>
        </w:rPr>
        <w:t xml:space="preserve"> Housing Australia Assessor is to submit  Stage 1 - Provisional Mark Certification </w:t>
      </w:r>
      <w:r w:rsidRPr="002D3E3E">
        <w:rPr>
          <w:rFonts w:ascii="Arial" w:hAnsi="Arial" w:cs="Arial"/>
          <w:bCs/>
          <w:sz w:val="22"/>
        </w:rPr>
        <w:lastRenderedPageBreak/>
        <w:t>certifying that detailed plans and construction drawings demonstrate full compliance with the requirements of each standard within the Liveable Housing Design Guidelines, and as identified within the Statement of Compliance Access for People with a Disability prepared by Accessible Building Solutions, dated 18.09.2024 as follows:</w:t>
      </w:r>
    </w:p>
    <w:p w14:paraId="4AC0F33B" w14:textId="77777777" w:rsidR="002D3E3E" w:rsidRPr="002D3E3E" w:rsidRDefault="00BB0ED8" w:rsidP="002D3E3E">
      <w:pPr>
        <w:pStyle w:val="Normal20"/>
        <w:widowControl w:val="0"/>
        <w:numPr>
          <w:ilvl w:val="0"/>
          <w:numId w:val="17"/>
        </w:numPr>
        <w:autoSpaceDE w:val="0"/>
        <w:autoSpaceDN w:val="0"/>
        <w:adjustRightInd w:val="0"/>
        <w:spacing w:after="160" w:line="252" w:lineRule="auto"/>
        <w:rPr>
          <w:rFonts w:ascii="Arial" w:hAnsi="Arial" w:cs="Arial"/>
          <w:bCs/>
          <w:sz w:val="22"/>
        </w:rPr>
      </w:pPr>
      <w:r w:rsidRPr="002D3E3E">
        <w:rPr>
          <w:rFonts w:ascii="Arial" w:hAnsi="Arial" w:cs="Arial"/>
          <w:bCs/>
          <w:sz w:val="22"/>
        </w:rPr>
        <w:t>All apartments identified as Silver Level; and</w:t>
      </w:r>
    </w:p>
    <w:p w14:paraId="229D0109" w14:textId="4BB4964D" w:rsidR="007D243C" w:rsidRPr="002D3E3E" w:rsidRDefault="00BB0ED8" w:rsidP="002D3E3E">
      <w:pPr>
        <w:pStyle w:val="Normal20"/>
        <w:widowControl w:val="0"/>
        <w:numPr>
          <w:ilvl w:val="0"/>
          <w:numId w:val="17"/>
        </w:numPr>
        <w:autoSpaceDE w:val="0"/>
        <w:autoSpaceDN w:val="0"/>
        <w:adjustRightInd w:val="0"/>
        <w:spacing w:after="160" w:line="252" w:lineRule="auto"/>
        <w:rPr>
          <w:rFonts w:ascii="Arial" w:hAnsi="Arial" w:cs="Arial"/>
          <w:bCs/>
          <w:sz w:val="22"/>
        </w:rPr>
      </w:pPr>
      <w:r w:rsidRPr="002D3E3E">
        <w:rPr>
          <w:rFonts w:ascii="Arial" w:hAnsi="Arial" w:cs="Arial"/>
          <w:bCs/>
          <w:sz w:val="22"/>
        </w:rPr>
        <w:t>Apartments: ALG01, ALG02, AGL01, A109, A209, A309, BGL02,</w:t>
      </w:r>
      <w:r w:rsidR="00B154D0">
        <w:rPr>
          <w:rFonts w:ascii="Arial" w:hAnsi="Arial" w:cs="Arial"/>
          <w:bCs/>
          <w:sz w:val="22"/>
        </w:rPr>
        <w:t xml:space="preserve"> BGL04,</w:t>
      </w:r>
      <w:r w:rsidRPr="002D3E3E">
        <w:rPr>
          <w:rFonts w:ascii="Arial" w:hAnsi="Arial" w:cs="Arial"/>
          <w:bCs/>
          <w:sz w:val="22"/>
        </w:rPr>
        <w:t xml:space="preserve"> BGL05, B102, B105, B202, B205, B302 &amp; B305 identified as Platinum Level.</w:t>
      </w:r>
    </w:p>
    <w:p w14:paraId="4F6273E1" w14:textId="1E241015" w:rsidR="007D243C" w:rsidRDefault="00BB0ED8">
      <w:pPr>
        <w:pStyle w:val="Normal20"/>
        <w:widowControl w:val="0"/>
        <w:autoSpaceDE w:val="0"/>
        <w:autoSpaceDN w:val="0"/>
        <w:adjustRightInd w:val="0"/>
        <w:spacing w:after="160" w:line="252" w:lineRule="auto"/>
        <w:rPr>
          <w:rFonts w:ascii="Arial" w:hAnsi="Arial" w:cs="Arial"/>
          <w:b/>
          <w:sz w:val="22"/>
        </w:rPr>
      </w:pPr>
      <w:r>
        <w:rPr>
          <w:rFonts w:ascii="Arial" w:hAnsi="Arial" w:cs="Arial"/>
          <w:b/>
          <w:sz w:val="22"/>
        </w:rPr>
        <w:t xml:space="preserve">Reason: </w:t>
      </w:r>
      <w:r w:rsidR="002D3E3E">
        <w:rPr>
          <w:rFonts w:ascii="Arial" w:hAnsi="Arial" w:cs="Arial"/>
          <w:b/>
          <w:sz w:val="22"/>
        </w:rPr>
        <w:tab/>
      </w:r>
      <w:r w:rsidRPr="002D3E3E">
        <w:rPr>
          <w:rFonts w:ascii="Arial" w:hAnsi="Arial" w:cs="Arial"/>
          <w:bCs/>
          <w:sz w:val="22"/>
        </w:rPr>
        <w:t>To ensure Ku-ring-gai’s housing strategy for equitable and dignified access to housing for all people is constructed.</w:t>
      </w:r>
    </w:p>
    <w:p w14:paraId="32F0DCF0" w14:textId="498027B7" w:rsidR="007D243C" w:rsidRDefault="005A2731">
      <w:pPr>
        <w:pStyle w:val="Normal21"/>
        <w:widowControl w:val="0"/>
        <w:autoSpaceDE w:val="0"/>
        <w:autoSpaceDN w:val="0"/>
        <w:adjustRightInd w:val="0"/>
        <w:rPr>
          <w:color w:val="000000"/>
        </w:rPr>
      </w:pPr>
      <w:bookmarkStart w:id="7" w:name="_Hlk206076946"/>
      <w:r>
        <w:rPr>
          <w:b/>
          <w:color w:val="000000"/>
        </w:rPr>
        <w:t>2</w:t>
      </w:r>
      <w:r w:rsidR="002117A8">
        <w:rPr>
          <w:b/>
          <w:color w:val="000000"/>
        </w:rPr>
        <w:t>4</w:t>
      </w:r>
      <w:r>
        <w:rPr>
          <w:b/>
          <w:color w:val="000000"/>
        </w:rPr>
        <w:t xml:space="preserve">. </w:t>
      </w:r>
      <w:r w:rsidR="00BB0ED8">
        <w:rPr>
          <w:b/>
          <w:color w:val="000000"/>
        </w:rPr>
        <w:t>Amendments to approved landscape plan</w:t>
      </w:r>
    </w:p>
    <w:p w14:paraId="5D58A2A6" w14:textId="77777777" w:rsidR="007D243C" w:rsidRDefault="007D243C">
      <w:pPr>
        <w:pStyle w:val="Normal21"/>
        <w:widowControl w:val="0"/>
        <w:autoSpaceDE w:val="0"/>
        <w:autoSpaceDN w:val="0"/>
        <w:adjustRightInd w:val="0"/>
        <w:rPr>
          <w:color w:val="000000"/>
        </w:rPr>
      </w:pPr>
    </w:p>
    <w:p w14:paraId="2C64B4BD" w14:textId="54807511" w:rsidR="007D243C" w:rsidRDefault="00BB0ED8">
      <w:pPr>
        <w:pStyle w:val="Normal21"/>
        <w:widowControl w:val="0"/>
        <w:autoSpaceDE w:val="0"/>
        <w:autoSpaceDN w:val="0"/>
        <w:adjustRightInd w:val="0"/>
        <w:rPr>
          <w:color w:val="000000"/>
        </w:rPr>
      </w:pPr>
      <w:r>
        <w:rPr>
          <w:color w:val="000000"/>
        </w:rPr>
        <w:t xml:space="preserve">Prior to the issue of </w:t>
      </w:r>
      <w:r w:rsidR="008C6D42">
        <w:rPr>
          <w:color w:val="000000"/>
        </w:rPr>
        <w:t>the relevant</w:t>
      </w:r>
      <w:r>
        <w:rPr>
          <w:color w:val="000000"/>
        </w:rPr>
        <w:t xml:space="preserve"> Construction Certificate, the Certifier shall be satisfied that the approved landscape plans, listed below and endorsed with Council’s stamp, have been amended in accordance with the requirements of this condition as well as other conditions of this Development Consent:</w:t>
      </w:r>
    </w:p>
    <w:p w14:paraId="2E7688DC" w14:textId="77777777" w:rsidR="007D243C" w:rsidRDefault="007D243C">
      <w:pPr>
        <w:pStyle w:val="Normal21"/>
        <w:widowControl w:val="0"/>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303"/>
        <w:gridCol w:w="3331"/>
        <w:gridCol w:w="1942"/>
      </w:tblGrid>
      <w:tr w:rsidR="007D243C" w14:paraId="6F2DF78F" w14:textId="77777777">
        <w:tc>
          <w:tcPr>
            <w:tcW w:w="4303" w:type="dxa"/>
            <w:tcBorders>
              <w:top w:val="single" w:sz="6" w:space="0" w:color="auto"/>
              <w:left w:val="single" w:sz="6" w:space="0" w:color="auto"/>
              <w:bottom w:val="single" w:sz="6" w:space="0" w:color="auto"/>
              <w:right w:val="single" w:sz="6" w:space="0" w:color="auto"/>
            </w:tcBorders>
          </w:tcPr>
          <w:p w14:paraId="146D1D5E" w14:textId="77777777" w:rsidR="007D243C" w:rsidRDefault="00BB0ED8">
            <w:pPr>
              <w:pStyle w:val="Normal21"/>
              <w:widowControl w:val="0"/>
              <w:autoSpaceDE w:val="0"/>
              <w:autoSpaceDN w:val="0"/>
              <w:adjustRightInd w:val="0"/>
              <w:spacing w:line="252" w:lineRule="auto"/>
              <w:rPr>
                <w:b/>
              </w:rPr>
            </w:pPr>
            <w:r>
              <w:rPr>
                <w:b/>
              </w:rPr>
              <w:t>Plan no.</w:t>
            </w:r>
          </w:p>
        </w:tc>
        <w:tc>
          <w:tcPr>
            <w:tcW w:w="3331" w:type="dxa"/>
            <w:tcBorders>
              <w:top w:val="single" w:sz="6" w:space="0" w:color="auto"/>
              <w:left w:val="single" w:sz="6" w:space="0" w:color="auto"/>
              <w:bottom w:val="single" w:sz="6" w:space="0" w:color="auto"/>
              <w:right w:val="single" w:sz="6" w:space="0" w:color="auto"/>
            </w:tcBorders>
          </w:tcPr>
          <w:p w14:paraId="390C5087" w14:textId="77777777" w:rsidR="007D243C" w:rsidRDefault="00BB0ED8">
            <w:pPr>
              <w:pStyle w:val="Normal21"/>
              <w:widowControl w:val="0"/>
              <w:autoSpaceDE w:val="0"/>
              <w:autoSpaceDN w:val="0"/>
              <w:adjustRightInd w:val="0"/>
              <w:spacing w:line="252" w:lineRule="auto"/>
              <w:rPr>
                <w:b/>
              </w:rPr>
            </w:pPr>
            <w:r>
              <w:rPr>
                <w:b/>
              </w:rPr>
              <w:t>Drawn by</w:t>
            </w:r>
          </w:p>
        </w:tc>
        <w:tc>
          <w:tcPr>
            <w:tcW w:w="1942" w:type="dxa"/>
            <w:tcBorders>
              <w:top w:val="single" w:sz="6" w:space="0" w:color="auto"/>
              <w:left w:val="single" w:sz="6" w:space="0" w:color="auto"/>
              <w:bottom w:val="single" w:sz="6" w:space="0" w:color="auto"/>
              <w:right w:val="single" w:sz="6" w:space="0" w:color="auto"/>
            </w:tcBorders>
          </w:tcPr>
          <w:p w14:paraId="287A196B" w14:textId="77777777" w:rsidR="007D243C" w:rsidRDefault="00BB0ED8">
            <w:pPr>
              <w:pStyle w:val="Normal21"/>
              <w:widowControl w:val="0"/>
              <w:autoSpaceDE w:val="0"/>
              <w:autoSpaceDN w:val="0"/>
              <w:adjustRightInd w:val="0"/>
              <w:spacing w:line="252" w:lineRule="auto"/>
              <w:rPr>
                <w:b/>
              </w:rPr>
            </w:pPr>
            <w:r>
              <w:rPr>
                <w:b/>
              </w:rPr>
              <w:t>Dated</w:t>
            </w:r>
          </w:p>
        </w:tc>
      </w:tr>
      <w:tr w:rsidR="007D243C" w14:paraId="3804158C" w14:textId="77777777">
        <w:tc>
          <w:tcPr>
            <w:tcW w:w="4303" w:type="dxa"/>
            <w:tcBorders>
              <w:top w:val="single" w:sz="6" w:space="0" w:color="auto"/>
              <w:left w:val="single" w:sz="6" w:space="0" w:color="auto"/>
              <w:bottom w:val="single" w:sz="6" w:space="0" w:color="auto"/>
              <w:right w:val="single" w:sz="6" w:space="0" w:color="auto"/>
            </w:tcBorders>
          </w:tcPr>
          <w:p w14:paraId="517F130C" w14:textId="77777777" w:rsidR="007D243C" w:rsidRDefault="00BB0ED8">
            <w:pPr>
              <w:pStyle w:val="Normal21"/>
              <w:widowControl w:val="0"/>
              <w:autoSpaceDE w:val="0"/>
              <w:autoSpaceDN w:val="0"/>
              <w:adjustRightInd w:val="0"/>
              <w:spacing w:line="252" w:lineRule="auto"/>
            </w:pPr>
            <w:r>
              <w:t>LA-000 Index Plan Finishes and Grading Issue E</w:t>
            </w:r>
          </w:p>
        </w:tc>
        <w:tc>
          <w:tcPr>
            <w:tcW w:w="3331" w:type="dxa"/>
            <w:tcBorders>
              <w:top w:val="single" w:sz="6" w:space="0" w:color="auto"/>
              <w:left w:val="single" w:sz="6" w:space="0" w:color="auto"/>
              <w:bottom w:val="single" w:sz="6" w:space="0" w:color="auto"/>
              <w:right w:val="single" w:sz="6" w:space="0" w:color="auto"/>
            </w:tcBorders>
          </w:tcPr>
          <w:p w14:paraId="130A94FE"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1802A1C1" w14:textId="77777777" w:rsidR="007D243C" w:rsidRDefault="00BB0ED8">
            <w:pPr>
              <w:pStyle w:val="Normal21"/>
              <w:widowControl w:val="0"/>
              <w:autoSpaceDE w:val="0"/>
              <w:autoSpaceDN w:val="0"/>
              <w:adjustRightInd w:val="0"/>
              <w:spacing w:line="252" w:lineRule="auto"/>
            </w:pPr>
            <w:r>
              <w:t>7/5/2025</w:t>
            </w:r>
          </w:p>
        </w:tc>
      </w:tr>
      <w:tr w:rsidR="007D243C" w14:paraId="1A81524B" w14:textId="77777777">
        <w:tc>
          <w:tcPr>
            <w:tcW w:w="4303" w:type="dxa"/>
            <w:tcBorders>
              <w:top w:val="single" w:sz="6" w:space="0" w:color="auto"/>
              <w:left w:val="single" w:sz="6" w:space="0" w:color="auto"/>
              <w:bottom w:val="single" w:sz="6" w:space="0" w:color="auto"/>
              <w:right w:val="single" w:sz="6" w:space="0" w:color="auto"/>
            </w:tcBorders>
          </w:tcPr>
          <w:p w14:paraId="0FBB6AB0" w14:textId="77777777" w:rsidR="007D243C" w:rsidRDefault="00BB0ED8">
            <w:pPr>
              <w:pStyle w:val="Normal21"/>
              <w:widowControl w:val="0"/>
              <w:autoSpaceDE w:val="0"/>
              <w:autoSpaceDN w:val="0"/>
              <w:adjustRightInd w:val="0"/>
              <w:spacing w:line="252" w:lineRule="auto"/>
            </w:pPr>
            <w:r>
              <w:t>LA-001 Finishes and Grading Issue E</w:t>
            </w:r>
          </w:p>
        </w:tc>
        <w:tc>
          <w:tcPr>
            <w:tcW w:w="3331" w:type="dxa"/>
            <w:tcBorders>
              <w:top w:val="single" w:sz="6" w:space="0" w:color="auto"/>
              <w:left w:val="single" w:sz="6" w:space="0" w:color="auto"/>
              <w:bottom w:val="single" w:sz="6" w:space="0" w:color="auto"/>
              <w:right w:val="single" w:sz="6" w:space="0" w:color="auto"/>
            </w:tcBorders>
          </w:tcPr>
          <w:p w14:paraId="23F898B6"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13074F7E" w14:textId="77777777" w:rsidR="007D243C" w:rsidRDefault="00BB0ED8">
            <w:pPr>
              <w:pStyle w:val="Normal21"/>
              <w:widowControl w:val="0"/>
              <w:autoSpaceDE w:val="0"/>
              <w:autoSpaceDN w:val="0"/>
              <w:adjustRightInd w:val="0"/>
              <w:spacing w:line="252" w:lineRule="auto"/>
            </w:pPr>
            <w:r>
              <w:t>7/5/2025</w:t>
            </w:r>
          </w:p>
        </w:tc>
      </w:tr>
      <w:tr w:rsidR="007D243C" w14:paraId="6825A656" w14:textId="77777777">
        <w:tc>
          <w:tcPr>
            <w:tcW w:w="4303" w:type="dxa"/>
            <w:tcBorders>
              <w:top w:val="single" w:sz="6" w:space="0" w:color="auto"/>
              <w:left w:val="single" w:sz="6" w:space="0" w:color="auto"/>
              <w:bottom w:val="single" w:sz="6" w:space="0" w:color="auto"/>
              <w:right w:val="single" w:sz="6" w:space="0" w:color="auto"/>
            </w:tcBorders>
          </w:tcPr>
          <w:p w14:paraId="6E3EBF97" w14:textId="77777777" w:rsidR="007D243C" w:rsidRDefault="00BB0ED8">
            <w:pPr>
              <w:pStyle w:val="Normal21"/>
              <w:widowControl w:val="0"/>
              <w:autoSpaceDE w:val="0"/>
              <w:autoSpaceDN w:val="0"/>
              <w:adjustRightInd w:val="0"/>
              <w:spacing w:line="252" w:lineRule="auto"/>
            </w:pPr>
            <w:r>
              <w:t>LA-002 Finishes and Grading Issue E</w:t>
            </w:r>
          </w:p>
        </w:tc>
        <w:tc>
          <w:tcPr>
            <w:tcW w:w="3331" w:type="dxa"/>
            <w:tcBorders>
              <w:top w:val="single" w:sz="6" w:space="0" w:color="auto"/>
              <w:left w:val="single" w:sz="6" w:space="0" w:color="auto"/>
              <w:bottom w:val="single" w:sz="6" w:space="0" w:color="auto"/>
              <w:right w:val="single" w:sz="6" w:space="0" w:color="auto"/>
            </w:tcBorders>
          </w:tcPr>
          <w:p w14:paraId="7848F478"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21D7A019" w14:textId="77777777" w:rsidR="007D243C" w:rsidRDefault="00BB0ED8">
            <w:pPr>
              <w:pStyle w:val="Normal21"/>
              <w:widowControl w:val="0"/>
              <w:autoSpaceDE w:val="0"/>
              <w:autoSpaceDN w:val="0"/>
              <w:adjustRightInd w:val="0"/>
              <w:spacing w:line="252" w:lineRule="auto"/>
            </w:pPr>
            <w:r>
              <w:t>7/5/2025</w:t>
            </w:r>
          </w:p>
        </w:tc>
      </w:tr>
      <w:tr w:rsidR="007D243C" w14:paraId="1C3697DC" w14:textId="77777777">
        <w:tc>
          <w:tcPr>
            <w:tcW w:w="4303" w:type="dxa"/>
            <w:tcBorders>
              <w:top w:val="single" w:sz="6" w:space="0" w:color="auto"/>
              <w:left w:val="single" w:sz="6" w:space="0" w:color="auto"/>
              <w:bottom w:val="single" w:sz="6" w:space="0" w:color="auto"/>
              <w:right w:val="single" w:sz="6" w:space="0" w:color="auto"/>
            </w:tcBorders>
          </w:tcPr>
          <w:p w14:paraId="076B277C" w14:textId="77777777" w:rsidR="007D243C" w:rsidRDefault="00BB0ED8">
            <w:pPr>
              <w:pStyle w:val="Normal21"/>
              <w:widowControl w:val="0"/>
              <w:autoSpaceDE w:val="0"/>
              <w:autoSpaceDN w:val="0"/>
              <w:adjustRightInd w:val="0"/>
              <w:spacing w:line="252" w:lineRule="auto"/>
            </w:pPr>
            <w:r>
              <w:t>LA-003 Finishes and Grading Issue E</w:t>
            </w:r>
          </w:p>
        </w:tc>
        <w:tc>
          <w:tcPr>
            <w:tcW w:w="3331" w:type="dxa"/>
            <w:tcBorders>
              <w:top w:val="single" w:sz="6" w:space="0" w:color="auto"/>
              <w:left w:val="single" w:sz="6" w:space="0" w:color="auto"/>
              <w:bottom w:val="single" w:sz="6" w:space="0" w:color="auto"/>
              <w:right w:val="single" w:sz="6" w:space="0" w:color="auto"/>
            </w:tcBorders>
          </w:tcPr>
          <w:p w14:paraId="34D6654A"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1FF885ED" w14:textId="77777777" w:rsidR="007D243C" w:rsidRDefault="00BB0ED8">
            <w:pPr>
              <w:pStyle w:val="Normal21"/>
              <w:widowControl w:val="0"/>
              <w:autoSpaceDE w:val="0"/>
              <w:autoSpaceDN w:val="0"/>
              <w:adjustRightInd w:val="0"/>
              <w:spacing w:line="252" w:lineRule="auto"/>
            </w:pPr>
            <w:r>
              <w:t>7/5/2025</w:t>
            </w:r>
          </w:p>
        </w:tc>
      </w:tr>
      <w:tr w:rsidR="007D243C" w14:paraId="05DB72DC" w14:textId="77777777">
        <w:tc>
          <w:tcPr>
            <w:tcW w:w="4303" w:type="dxa"/>
            <w:tcBorders>
              <w:top w:val="single" w:sz="6" w:space="0" w:color="auto"/>
              <w:left w:val="single" w:sz="6" w:space="0" w:color="auto"/>
              <w:bottom w:val="single" w:sz="6" w:space="0" w:color="auto"/>
              <w:right w:val="single" w:sz="6" w:space="0" w:color="auto"/>
            </w:tcBorders>
          </w:tcPr>
          <w:p w14:paraId="756CA6B0" w14:textId="77777777" w:rsidR="007D243C" w:rsidRDefault="00BB0ED8">
            <w:pPr>
              <w:pStyle w:val="Normal21"/>
              <w:widowControl w:val="0"/>
              <w:autoSpaceDE w:val="0"/>
              <w:autoSpaceDN w:val="0"/>
              <w:adjustRightInd w:val="0"/>
              <w:spacing w:line="252" w:lineRule="auto"/>
            </w:pPr>
            <w:r>
              <w:t>LA-004 Finishes and Grading Issue E</w:t>
            </w:r>
          </w:p>
        </w:tc>
        <w:tc>
          <w:tcPr>
            <w:tcW w:w="3331" w:type="dxa"/>
            <w:tcBorders>
              <w:top w:val="single" w:sz="6" w:space="0" w:color="auto"/>
              <w:left w:val="single" w:sz="6" w:space="0" w:color="auto"/>
              <w:bottom w:val="single" w:sz="6" w:space="0" w:color="auto"/>
              <w:right w:val="single" w:sz="6" w:space="0" w:color="auto"/>
            </w:tcBorders>
          </w:tcPr>
          <w:p w14:paraId="6443B0FC"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13E9A7EA" w14:textId="77777777" w:rsidR="007D243C" w:rsidRDefault="00BB0ED8">
            <w:pPr>
              <w:pStyle w:val="Normal21"/>
              <w:widowControl w:val="0"/>
              <w:autoSpaceDE w:val="0"/>
              <w:autoSpaceDN w:val="0"/>
              <w:adjustRightInd w:val="0"/>
              <w:spacing w:line="252" w:lineRule="auto"/>
            </w:pPr>
            <w:r>
              <w:t>7/5/2025</w:t>
            </w:r>
          </w:p>
        </w:tc>
      </w:tr>
      <w:tr w:rsidR="007D243C" w14:paraId="2A1B129D" w14:textId="77777777">
        <w:tc>
          <w:tcPr>
            <w:tcW w:w="4303" w:type="dxa"/>
            <w:tcBorders>
              <w:top w:val="single" w:sz="6" w:space="0" w:color="auto"/>
              <w:left w:val="single" w:sz="6" w:space="0" w:color="auto"/>
              <w:bottom w:val="single" w:sz="6" w:space="0" w:color="auto"/>
              <w:right w:val="single" w:sz="6" w:space="0" w:color="auto"/>
            </w:tcBorders>
          </w:tcPr>
          <w:p w14:paraId="4ED213E6" w14:textId="77777777" w:rsidR="007D243C" w:rsidRDefault="00BB0ED8">
            <w:pPr>
              <w:pStyle w:val="Normal21"/>
              <w:widowControl w:val="0"/>
              <w:autoSpaceDE w:val="0"/>
              <w:autoSpaceDN w:val="0"/>
              <w:adjustRightInd w:val="0"/>
              <w:spacing w:line="252" w:lineRule="auto"/>
            </w:pPr>
            <w:r>
              <w:t>LA-010 Index Plan Softworks Plan Issue E</w:t>
            </w:r>
          </w:p>
        </w:tc>
        <w:tc>
          <w:tcPr>
            <w:tcW w:w="3331" w:type="dxa"/>
            <w:tcBorders>
              <w:top w:val="single" w:sz="6" w:space="0" w:color="auto"/>
              <w:left w:val="single" w:sz="6" w:space="0" w:color="auto"/>
              <w:bottom w:val="single" w:sz="6" w:space="0" w:color="auto"/>
              <w:right w:val="single" w:sz="6" w:space="0" w:color="auto"/>
            </w:tcBorders>
          </w:tcPr>
          <w:p w14:paraId="6C523E50"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2A2D6226" w14:textId="77777777" w:rsidR="007D243C" w:rsidRDefault="00BB0ED8">
            <w:pPr>
              <w:pStyle w:val="Normal21"/>
              <w:widowControl w:val="0"/>
              <w:autoSpaceDE w:val="0"/>
              <w:autoSpaceDN w:val="0"/>
              <w:adjustRightInd w:val="0"/>
              <w:spacing w:line="252" w:lineRule="auto"/>
            </w:pPr>
            <w:r>
              <w:t>7/5/2025</w:t>
            </w:r>
          </w:p>
        </w:tc>
      </w:tr>
      <w:tr w:rsidR="007D243C" w14:paraId="58309D8D" w14:textId="77777777">
        <w:tc>
          <w:tcPr>
            <w:tcW w:w="4303" w:type="dxa"/>
            <w:tcBorders>
              <w:top w:val="single" w:sz="6" w:space="0" w:color="auto"/>
              <w:left w:val="single" w:sz="6" w:space="0" w:color="auto"/>
              <w:bottom w:val="single" w:sz="6" w:space="0" w:color="auto"/>
              <w:right w:val="single" w:sz="6" w:space="0" w:color="auto"/>
            </w:tcBorders>
          </w:tcPr>
          <w:p w14:paraId="6BA5DD76" w14:textId="77777777" w:rsidR="007D243C" w:rsidRDefault="00BB0ED8">
            <w:pPr>
              <w:pStyle w:val="Normal21"/>
              <w:widowControl w:val="0"/>
              <w:autoSpaceDE w:val="0"/>
              <w:autoSpaceDN w:val="0"/>
              <w:adjustRightInd w:val="0"/>
              <w:spacing w:line="252" w:lineRule="auto"/>
            </w:pPr>
            <w:r>
              <w:t>LA-011 Softworks Plan Issue E</w:t>
            </w:r>
          </w:p>
        </w:tc>
        <w:tc>
          <w:tcPr>
            <w:tcW w:w="3331" w:type="dxa"/>
            <w:tcBorders>
              <w:top w:val="single" w:sz="6" w:space="0" w:color="auto"/>
              <w:left w:val="single" w:sz="6" w:space="0" w:color="auto"/>
              <w:bottom w:val="single" w:sz="6" w:space="0" w:color="auto"/>
              <w:right w:val="single" w:sz="6" w:space="0" w:color="auto"/>
            </w:tcBorders>
          </w:tcPr>
          <w:p w14:paraId="552DDC32"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5B654C65" w14:textId="77777777" w:rsidR="007D243C" w:rsidRDefault="00BB0ED8">
            <w:pPr>
              <w:pStyle w:val="Normal21"/>
              <w:widowControl w:val="0"/>
              <w:autoSpaceDE w:val="0"/>
              <w:autoSpaceDN w:val="0"/>
              <w:adjustRightInd w:val="0"/>
              <w:spacing w:line="252" w:lineRule="auto"/>
            </w:pPr>
            <w:r>
              <w:t>7/5/2025</w:t>
            </w:r>
          </w:p>
        </w:tc>
      </w:tr>
      <w:tr w:rsidR="007D243C" w14:paraId="7E77EB73" w14:textId="77777777">
        <w:tc>
          <w:tcPr>
            <w:tcW w:w="4303" w:type="dxa"/>
            <w:tcBorders>
              <w:top w:val="single" w:sz="6" w:space="0" w:color="auto"/>
              <w:left w:val="single" w:sz="6" w:space="0" w:color="auto"/>
              <w:bottom w:val="single" w:sz="6" w:space="0" w:color="auto"/>
              <w:right w:val="single" w:sz="6" w:space="0" w:color="auto"/>
            </w:tcBorders>
          </w:tcPr>
          <w:p w14:paraId="5C190269" w14:textId="77777777" w:rsidR="007D243C" w:rsidRDefault="00BB0ED8">
            <w:pPr>
              <w:pStyle w:val="Normal21"/>
              <w:widowControl w:val="0"/>
              <w:autoSpaceDE w:val="0"/>
              <w:autoSpaceDN w:val="0"/>
              <w:adjustRightInd w:val="0"/>
              <w:spacing w:line="252" w:lineRule="auto"/>
            </w:pPr>
            <w:r>
              <w:t>LA-012 Softworks Plan Issue E</w:t>
            </w:r>
          </w:p>
        </w:tc>
        <w:tc>
          <w:tcPr>
            <w:tcW w:w="3331" w:type="dxa"/>
            <w:tcBorders>
              <w:top w:val="single" w:sz="6" w:space="0" w:color="auto"/>
              <w:left w:val="single" w:sz="6" w:space="0" w:color="auto"/>
              <w:bottom w:val="single" w:sz="6" w:space="0" w:color="auto"/>
              <w:right w:val="single" w:sz="6" w:space="0" w:color="auto"/>
            </w:tcBorders>
          </w:tcPr>
          <w:p w14:paraId="467E6E54"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7B5B73D7" w14:textId="77777777" w:rsidR="007D243C" w:rsidRDefault="00BB0ED8">
            <w:pPr>
              <w:pStyle w:val="Normal21"/>
              <w:widowControl w:val="0"/>
              <w:autoSpaceDE w:val="0"/>
              <w:autoSpaceDN w:val="0"/>
              <w:adjustRightInd w:val="0"/>
              <w:spacing w:line="252" w:lineRule="auto"/>
            </w:pPr>
            <w:r>
              <w:t>7/5/2025</w:t>
            </w:r>
          </w:p>
        </w:tc>
      </w:tr>
      <w:tr w:rsidR="007D243C" w14:paraId="39C4A0B5" w14:textId="77777777">
        <w:tc>
          <w:tcPr>
            <w:tcW w:w="4303" w:type="dxa"/>
            <w:tcBorders>
              <w:top w:val="single" w:sz="6" w:space="0" w:color="auto"/>
              <w:left w:val="single" w:sz="6" w:space="0" w:color="auto"/>
              <w:bottom w:val="single" w:sz="6" w:space="0" w:color="auto"/>
              <w:right w:val="single" w:sz="6" w:space="0" w:color="auto"/>
            </w:tcBorders>
          </w:tcPr>
          <w:p w14:paraId="59908DCB" w14:textId="77777777" w:rsidR="007D243C" w:rsidRDefault="00BB0ED8">
            <w:pPr>
              <w:pStyle w:val="Normal21"/>
              <w:widowControl w:val="0"/>
              <w:autoSpaceDE w:val="0"/>
              <w:autoSpaceDN w:val="0"/>
              <w:adjustRightInd w:val="0"/>
              <w:spacing w:line="252" w:lineRule="auto"/>
            </w:pPr>
            <w:r>
              <w:t>LA-013 Softworks Plan Issue E</w:t>
            </w:r>
          </w:p>
        </w:tc>
        <w:tc>
          <w:tcPr>
            <w:tcW w:w="3331" w:type="dxa"/>
            <w:tcBorders>
              <w:top w:val="single" w:sz="6" w:space="0" w:color="auto"/>
              <w:left w:val="single" w:sz="6" w:space="0" w:color="auto"/>
              <w:bottom w:val="single" w:sz="6" w:space="0" w:color="auto"/>
              <w:right w:val="single" w:sz="6" w:space="0" w:color="auto"/>
            </w:tcBorders>
          </w:tcPr>
          <w:p w14:paraId="199C77B2"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22A89E10" w14:textId="77777777" w:rsidR="007D243C" w:rsidRDefault="00BB0ED8">
            <w:pPr>
              <w:pStyle w:val="Normal21"/>
              <w:widowControl w:val="0"/>
              <w:autoSpaceDE w:val="0"/>
              <w:autoSpaceDN w:val="0"/>
              <w:adjustRightInd w:val="0"/>
              <w:spacing w:line="252" w:lineRule="auto"/>
            </w:pPr>
            <w:r>
              <w:t>7/5/2025</w:t>
            </w:r>
          </w:p>
        </w:tc>
      </w:tr>
      <w:tr w:rsidR="007D243C" w14:paraId="636E36AF" w14:textId="77777777">
        <w:tc>
          <w:tcPr>
            <w:tcW w:w="4303" w:type="dxa"/>
            <w:tcBorders>
              <w:top w:val="single" w:sz="6" w:space="0" w:color="auto"/>
              <w:left w:val="single" w:sz="6" w:space="0" w:color="auto"/>
              <w:bottom w:val="single" w:sz="6" w:space="0" w:color="auto"/>
              <w:right w:val="single" w:sz="6" w:space="0" w:color="auto"/>
            </w:tcBorders>
          </w:tcPr>
          <w:p w14:paraId="475611E0" w14:textId="77777777" w:rsidR="007D243C" w:rsidRDefault="00BB0ED8">
            <w:pPr>
              <w:pStyle w:val="Normal21"/>
              <w:widowControl w:val="0"/>
              <w:autoSpaceDE w:val="0"/>
              <w:autoSpaceDN w:val="0"/>
              <w:adjustRightInd w:val="0"/>
              <w:spacing w:line="252" w:lineRule="auto"/>
            </w:pPr>
            <w:r>
              <w:t>LA-014 Softworks Plan Issue E</w:t>
            </w:r>
          </w:p>
        </w:tc>
        <w:tc>
          <w:tcPr>
            <w:tcW w:w="3331" w:type="dxa"/>
            <w:tcBorders>
              <w:top w:val="single" w:sz="6" w:space="0" w:color="auto"/>
              <w:left w:val="single" w:sz="6" w:space="0" w:color="auto"/>
              <w:bottom w:val="single" w:sz="6" w:space="0" w:color="auto"/>
              <w:right w:val="single" w:sz="6" w:space="0" w:color="auto"/>
            </w:tcBorders>
          </w:tcPr>
          <w:p w14:paraId="4BF89B36"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1B67427B" w14:textId="77777777" w:rsidR="007D243C" w:rsidRDefault="00BB0ED8">
            <w:pPr>
              <w:pStyle w:val="Normal21"/>
              <w:widowControl w:val="0"/>
              <w:autoSpaceDE w:val="0"/>
              <w:autoSpaceDN w:val="0"/>
              <w:adjustRightInd w:val="0"/>
              <w:spacing w:line="252" w:lineRule="auto"/>
            </w:pPr>
            <w:r>
              <w:t>7/5/2025</w:t>
            </w:r>
          </w:p>
        </w:tc>
      </w:tr>
      <w:tr w:rsidR="007D243C" w14:paraId="36979BF2" w14:textId="77777777">
        <w:tc>
          <w:tcPr>
            <w:tcW w:w="4303" w:type="dxa"/>
            <w:tcBorders>
              <w:top w:val="single" w:sz="6" w:space="0" w:color="auto"/>
              <w:left w:val="single" w:sz="6" w:space="0" w:color="auto"/>
              <w:bottom w:val="single" w:sz="6" w:space="0" w:color="auto"/>
              <w:right w:val="single" w:sz="6" w:space="0" w:color="auto"/>
            </w:tcBorders>
          </w:tcPr>
          <w:p w14:paraId="1634B4CA" w14:textId="77777777" w:rsidR="007D243C" w:rsidRDefault="00BB0ED8">
            <w:pPr>
              <w:pStyle w:val="Normal21"/>
              <w:widowControl w:val="0"/>
              <w:autoSpaceDE w:val="0"/>
              <w:autoSpaceDN w:val="0"/>
              <w:adjustRightInd w:val="0"/>
              <w:spacing w:line="252" w:lineRule="auto"/>
            </w:pPr>
            <w:r>
              <w:t>LA-015 Softworks Schedule Issue E</w:t>
            </w:r>
          </w:p>
        </w:tc>
        <w:tc>
          <w:tcPr>
            <w:tcW w:w="3331" w:type="dxa"/>
            <w:tcBorders>
              <w:top w:val="single" w:sz="6" w:space="0" w:color="auto"/>
              <w:left w:val="single" w:sz="6" w:space="0" w:color="auto"/>
              <w:bottom w:val="single" w:sz="6" w:space="0" w:color="auto"/>
              <w:right w:val="single" w:sz="6" w:space="0" w:color="auto"/>
            </w:tcBorders>
          </w:tcPr>
          <w:p w14:paraId="7F085B5B" w14:textId="77777777" w:rsidR="007D243C" w:rsidRDefault="00BB0ED8">
            <w:pPr>
              <w:pStyle w:val="Normal21"/>
              <w:widowControl w:val="0"/>
              <w:autoSpaceDE w:val="0"/>
              <w:autoSpaceDN w:val="0"/>
              <w:adjustRightInd w:val="0"/>
              <w:spacing w:line="252" w:lineRule="auto"/>
            </w:pPr>
            <w:r>
              <w:t>Arcadia</w:t>
            </w:r>
          </w:p>
        </w:tc>
        <w:tc>
          <w:tcPr>
            <w:tcW w:w="1942" w:type="dxa"/>
            <w:tcBorders>
              <w:top w:val="single" w:sz="6" w:space="0" w:color="auto"/>
              <w:left w:val="single" w:sz="6" w:space="0" w:color="auto"/>
              <w:bottom w:val="single" w:sz="6" w:space="0" w:color="auto"/>
              <w:right w:val="single" w:sz="6" w:space="0" w:color="auto"/>
            </w:tcBorders>
          </w:tcPr>
          <w:p w14:paraId="7EA5B82D" w14:textId="77777777" w:rsidR="007D243C" w:rsidRDefault="00BB0ED8">
            <w:pPr>
              <w:pStyle w:val="Normal21"/>
              <w:widowControl w:val="0"/>
              <w:autoSpaceDE w:val="0"/>
              <w:autoSpaceDN w:val="0"/>
              <w:adjustRightInd w:val="0"/>
              <w:spacing w:line="252" w:lineRule="auto"/>
            </w:pPr>
            <w:r>
              <w:t>7/5/2025</w:t>
            </w:r>
          </w:p>
        </w:tc>
      </w:tr>
    </w:tbl>
    <w:p w14:paraId="714667A8" w14:textId="77777777" w:rsidR="007D243C" w:rsidRDefault="007D243C">
      <w:pPr>
        <w:pStyle w:val="Normal21"/>
        <w:widowControl w:val="0"/>
        <w:autoSpaceDE w:val="0"/>
        <w:autoSpaceDN w:val="0"/>
        <w:adjustRightInd w:val="0"/>
        <w:rPr>
          <w:color w:val="000000"/>
        </w:rPr>
      </w:pPr>
    </w:p>
    <w:p w14:paraId="35038295" w14:textId="7647B6DA" w:rsidR="007D243C" w:rsidRDefault="00BB0ED8">
      <w:pPr>
        <w:pStyle w:val="Normal21"/>
        <w:widowControl w:val="0"/>
        <w:autoSpaceDE w:val="0"/>
        <w:autoSpaceDN w:val="0"/>
        <w:adjustRightInd w:val="0"/>
        <w:rPr>
          <w:color w:val="000000"/>
        </w:rPr>
      </w:pPr>
      <w:r>
        <w:rPr>
          <w:color w:val="000000"/>
        </w:rPr>
        <w:t>The above landscape plan</w:t>
      </w:r>
      <w:r w:rsidR="007C4036">
        <w:rPr>
          <w:color w:val="000000"/>
        </w:rPr>
        <w:t xml:space="preserve">s </w:t>
      </w:r>
      <w:r>
        <w:rPr>
          <w:color w:val="000000"/>
        </w:rPr>
        <w:t>shall be amended as follows:</w:t>
      </w:r>
    </w:p>
    <w:p w14:paraId="62B54CFE" w14:textId="77777777" w:rsidR="007D243C" w:rsidRPr="009C092B" w:rsidRDefault="007D243C">
      <w:pPr>
        <w:pStyle w:val="Normal21"/>
        <w:widowControl w:val="0"/>
        <w:autoSpaceDE w:val="0"/>
        <w:autoSpaceDN w:val="0"/>
        <w:adjustRightInd w:val="0"/>
        <w:rPr>
          <w:strike/>
          <w:color w:val="000000"/>
        </w:rPr>
      </w:pPr>
    </w:p>
    <w:p w14:paraId="0AFD47D2" w14:textId="50B265AD" w:rsidR="009B7590" w:rsidRDefault="009B7590" w:rsidP="009B7590">
      <w:pPr>
        <w:pStyle w:val="Normal21"/>
        <w:widowControl w:val="0"/>
        <w:numPr>
          <w:ilvl w:val="0"/>
          <w:numId w:val="38"/>
        </w:numPr>
        <w:autoSpaceDE w:val="0"/>
        <w:autoSpaceDN w:val="0"/>
        <w:adjustRightInd w:val="0"/>
        <w:rPr>
          <w:color w:val="000000"/>
        </w:rPr>
      </w:pPr>
      <w:r>
        <w:rPr>
          <w:color w:val="000000"/>
        </w:rPr>
        <w:t>Area of indigenous/low water use planting (3055.59m2) is to be identified on the landscape plans as required under the BASIX.</w:t>
      </w:r>
    </w:p>
    <w:p w14:paraId="0C0C3BA2" w14:textId="77777777" w:rsidR="009B7590" w:rsidRDefault="009B7590" w:rsidP="009B7590">
      <w:pPr>
        <w:pStyle w:val="Normal21"/>
        <w:widowControl w:val="0"/>
        <w:numPr>
          <w:ilvl w:val="0"/>
          <w:numId w:val="38"/>
        </w:numPr>
        <w:autoSpaceDE w:val="0"/>
        <w:autoSpaceDN w:val="0"/>
        <w:adjustRightInd w:val="0"/>
        <w:rPr>
          <w:color w:val="000000"/>
        </w:rPr>
      </w:pPr>
      <w:r>
        <w:rPr>
          <w:color w:val="000000"/>
        </w:rPr>
        <w:t>Provide a landscape Plan for Level 4 planter boxes. Provide a planting plan and update plant schedule.</w:t>
      </w:r>
    </w:p>
    <w:p w14:paraId="5B2C137D" w14:textId="008DB926" w:rsidR="009B7590" w:rsidRDefault="009B7590" w:rsidP="009B7590">
      <w:pPr>
        <w:pStyle w:val="Normal21"/>
        <w:widowControl w:val="0"/>
        <w:numPr>
          <w:ilvl w:val="0"/>
          <w:numId w:val="38"/>
        </w:numPr>
        <w:autoSpaceDE w:val="0"/>
        <w:autoSpaceDN w:val="0"/>
        <w:adjustRightInd w:val="0"/>
        <w:rPr>
          <w:color w:val="000000"/>
        </w:rPr>
      </w:pPr>
      <w:r>
        <w:rPr>
          <w:color w:val="000000"/>
        </w:rPr>
        <w:t>Bushfire consultant to certify the amended Landscape Plans</w:t>
      </w:r>
    </w:p>
    <w:p w14:paraId="5EFD6059" w14:textId="77777777" w:rsidR="009B7590" w:rsidRDefault="009B7590">
      <w:pPr>
        <w:pStyle w:val="Normal21"/>
        <w:widowControl w:val="0"/>
        <w:autoSpaceDE w:val="0"/>
        <w:autoSpaceDN w:val="0"/>
        <w:adjustRightInd w:val="0"/>
        <w:rPr>
          <w:color w:val="000000"/>
        </w:rPr>
      </w:pPr>
    </w:p>
    <w:p w14:paraId="585A7B6B" w14:textId="7F99FDC6" w:rsidR="00FF6B96" w:rsidRPr="00FF6B96" w:rsidRDefault="000027CD" w:rsidP="009C092B">
      <w:pPr>
        <w:pStyle w:val="Normal21"/>
        <w:widowControl w:val="0"/>
        <w:autoSpaceDE w:val="0"/>
        <w:autoSpaceDN w:val="0"/>
        <w:adjustRightInd w:val="0"/>
        <w:rPr>
          <w:color w:val="000000"/>
        </w:rPr>
      </w:pPr>
      <w:r w:rsidRPr="00FF6B96">
        <w:rPr>
          <w:color w:val="000000"/>
        </w:rPr>
        <w:t>An amended plan, prepared by a landscape architect or qualified landscape designer shall be submitted to the Certifier.</w:t>
      </w:r>
    </w:p>
    <w:p w14:paraId="411C9BE1" w14:textId="4E5F93DB" w:rsidR="007D243C" w:rsidRDefault="00BB0ED8">
      <w:pPr>
        <w:pStyle w:val="Normal21"/>
        <w:widowControl w:val="0"/>
        <w:autoSpaceDE w:val="0"/>
        <w:autoSpaceDN w:val="0"/>
        <w:adjustRightInd w:val="0"/>
        <w:rPr>
          <w:color w:val="000000"/>
        </w:rPr>
      </w:pPr>
      <w:r w:rsidRPr="002D3E3E">
        <w:rPr>
          <w:color w:val="000000"/>
        </w:rPr>
        <w:t>Prior to the issue of any Construction Certificate, the Certifier shall be satisfied that the landscape plan has been amended as required by this condition.</w:t>
      </w:r>
      <w:r w:rsidR="002D3E3E">
        <w:rPr>
          <w:color w:val="000000"/>
        </w:rPr>
        <w:br/>
      </w:r>
    </w:p>
    <w:p w14:paraId="473C0227" w14:textId="51A98C11" w:rsidR="007D243C" w:rsidRDefault="00BB0ED8" w:rsidP="009C092B">
      <w:pPr>
        <w:pStyle w:val="Normal21"/>
        <w:widowControl w:val="0"/>
        <w:autoSpaceDE w:val="0"/>
        <w:autoSpaceDN w:val="0"/>
        <w:adjustRightInd w:val="0"/>
        <w:ind w:left="1440" w:hanging="1440"/>
      </w:pPr>
      <w:r>
        <w:rPr>
          <w:b/>
          <w:color w:val="000000"/>
        </w:rPr>
        <w:t>Reason:</w:t>
      </w:r>
      <w:r>
        <w:rPr>
          <w:b/>
          <w:color w:val="000000"/>
        </w:rPr>
        <w:tab/>
      </w:r>
      <w:r>
        <w:rPr>
          <w:color w:val="000000"/>
        </w:rPr>
        <w:t>To ensure adequate landscaping of the site.</w:t>
      </w:r>
      <w:bookmarkEnd w:id="7"/>
    </w:p>
    <w:p w14:paraId="4B1534C3" w14:textId="77777777" w:rsidR="006463F3" w:rsidRPr="009C092B" w:rsidRDefault="006463F3">
      <w:pPr>
        <w:pStyle w:val="Normal22"/>
        <w:keepNext/>
        <w:widowControl w:val="0"/>
        <w:autoSpaceDE w:val="0"/>
        <w:autoSpaceDN w:val="0"/>
        <w:adjustRightInd w:val="0"/>
        <w:rPr>
          <w:color w:val="000000"/>
        </w:rPr>
      </w:pPr>
    </w:p>
    <w:p w14:paraId="5663F0B3" w14:textId="2D7B6DBC" w:rsidR="006463F3" w:rsidRPr="009C092B" w:rsidRDefault="006463F3" w:rsidP="006463F3">
      <w:pPr>
        <w:rPr>
          <w:rFonts w:ascii="Aptos" w:hAnsi="Aptos" w:cs="Aptos"/>
          <w:b/>
          <w:bCs/>
          <w:sz w:val="24"/>
          <w:szCs w:val="24"/>
        </w:rPr>
      </w:pPr>
      <w:r w:rsidRPr="009C092B">
        <w:rPr>
          <w:b/>
          <w:bCs/>
        </w:rPr>
        <w:t>25.  Environmental Site Management Plan</w:t>
      </w:r>
    </w:p>
    <w:p w14:paraId="5315F179" w14:textId="77777777" w:rsidR="006463F3" w:rsidRPr="009C092B" w:rsidRDefault="006463F3" w:rsidP="006463F3"/>
    <w:p w14:paraId="0BDD7EC2" w14:textId="467C6E5F" w:rsidR="006463F3" w:rsidRPr="009C092B" w:rsidRDefault="006463F3" w:rsidP="006463F3">
      <w:r w:rsidRPr="009C092B">
        <w:t xml:space="preserve">Prior to commencement of any works, the Principal Certifier shall be satisfied that an Environmental Site Management Plan (ESMP), has been prepared in accordance with part </w:t>
      </w:r>
      <w:r w:rsidRPr="009C092B">
        <w:lastRenderedPageBreak/>
        <w:t xml:space="preserve">23.9 of the Ku-ring-gai Development Control plan. The ESMP shall include the following details, as relevant to the proposal: </w:t>
      </w:r>
      <w:r>
        <w:br/>
      </w:r>
    </w:p>
    <w:p w14:paraId="4B549D1C" w14:textId="77777777" w:rsidR="006463F3" w:rsidRPr="009C092B" w:rsidRDefault="006463F3" w:rsidP="006463F3">
      <w:proofErr w:type="spellStart"/>
      <w:r w:rsidRPr="009C092B">
        <w:t>i</w:t>
      </w:r>
      <w:proofErr w:type="spellEnd"/>
      <w:r w:rsidRPr="009C092B">
        <w:t xml:space="preserve">) Tree protection areas; </w:t>
      </w:r>
    </w:p>
    <w:p w14:paraId="081C23B3" w14:textId="77777777" w:rsidR="006463F3" w:rsidRPr="009C092B" w:rsidRDefault="006463F3" w:rsidP="006463F3">
      <w:r w:rsidRPr="009C092B">
        <w:t xml:space="preserve">ii) Machinery usage zones; </w:t>
      </w:r>
    </w:p>
    <w:p w14:paraId="3A924C6A" w14:textId="77777777" w:rsidR="006463F3" w:rsidRPr="009C092B" w:rsidRDefault="006463F3" w:rsidP="006463F3">
      <w:r w:rsidRPr="009C092B">
        <w:t xml:space="preserve">iii) storage areas; </w:t>
      </w:r>
    </w:p>
    <w:p w14:paraId="198A55CD" w14:textId="77777777" w:rsidR="006463F3" w:rsidRPr="009C092B" w:rsidRDefault="006463F3" w:rsidP="006463F3">
      <w:r w:rsidRPr="009C092B">
        <w:t xml:space="preserve">iv) site sheds; and </w:t>
      </w:r>
    </w:p>
    <w:p w14:paraId="6B0A6466" w14:textId="77777777" w:rsidR="006463F3" w:rsidRPr="009C092B" w:rsidRDefault="006463F3" w:rsidP="006463F3">
      <w:r w:rsidRPr="009C092B">
        <w:t xml:space="preserve">v) Stormwater pollution barriers. </w:t>
      </w:r>
    </w:p>
    <w:p w14:paraId="08BA8F79" w14:textId="77777777" w:rsidR="006463F3" w:rsidRPr="009C092B" w:rsidRDefault="006463F3" w:rsidP="006463F3"/>
    <w:p w14:paraId="781ED684" w14:textId="1870FA65" w:rsidR="006463F3" w:rsidRPr="006463F3" w:rsidRDefault="006463F3" w:rsidP="006463F3">
      <w:r w:rsidRPr="009C092B">
        <w:rPr>
          <w:b/>
          <w:bCs/>
        </w:rPr>
        <w:t>Reason:</w:t>
      </w:r>
      <w:r w:rsidRPr="009C092B">
        <w:t xml:space="preserve">  </w:t>
      </w:r>
      <w:r>
        <w:t>T</w:t>
      </w:r>
      <w:r w:rsidRPr="009C092B">
        <w:t>o manage the site in accordance with Council requirements during construction</w:t>
      </w:r>
    </w:p>
    <w:p w14:paraId="521883AF" w14:textId="77777777" w:rsidR="006463F3" w:rsidRPr="006463F3" w:rsidRDefault="006463F3" w:rsidP="006463F3"/>
    <w:p w14:paraId="75DE56F9" w14:textId="77777777" w:rsidR="006463F3" w:rsidRDefault="006463F3">
      <w:pPr>
        <w:pStyle w:val="Normal22"/>
        <w:keepNext/>
        <w:widowControl w:val="0"/>
        <w:autoSpaceDE w:val="0"/>
        <w:autoSpaceDN w:val="0"/>
        <w:adjustRightInd w:val="0"/>
        <w:rPr>
          <w:b/>
          <w:color w:val="000000"/>
        </w:rPr>
      </w:pPr>
    </w:p>
    <w:p w14:paraId="2409C406" w14:textId="72F41265" w:rsidR="007D243C" w:rsidRDefault="002117A8">
      <w:pPr>
        <w:pStyle w:val="Normal23"/>
        <w:keepNext/>
        <w:widowControl w:val="0"/>
        <w:autoSpaceDE w:val="0"/>
        <w:autoSpaceDN w:val="0"/>
        <w:adjustRightInd w:val="0"/>
        <w:rPr>
          <w:b/>
        </w:rPr>
      </w:pPr>
      <w:r>
        <w:rPr>
          <w:b/>
        </w:rPr>
        <w:t>26</w:t>
      </w:r>
      <w:r w:rsidR="005A2731">
        <w:rPr>
          <w:b/>
        </w:rPr>
        <w:t xml:space="preserve">. </w:t>
      </w:r>
      <w:r w:rsidR="00BB0ED8">
        <w:rPr>
          <w:b/>
        </w:rPr>
        <w:t>Compliance with BASIX Certificate</w:t>
      </w:r>
    </w:p>
    <w:p w14:paraId="25B1D321" w14:textId="77777777" w:rsidR="007D243C" w:rsidRDefault="007D243C">
      <w:pPr>
        <w:pStyle w:val="Normal23"/>
        <w:keepNext/>
        <w:widowControl w:val="0"/>
        <w:autoSpaceDE w:val="0"/>
        <w:autoSpaceDN w:val="0"/>
        <w:adjustRightInd w:val="0"/>
      </w:pPr>
    </w:p>
    <w:p w14:paraId="49DC146F" w14:textId="1872A7BA" w:rsidR="00530EA9" w:rsidRDefault="00BB0ED8">
      <w:pPr>
        <w:pStyle w:val="Normal23"/>
        <w:widowControl w:val="0"/>
        <w:autoSpaceDE w:val="0"/>
        <w:autoSpaceDN w:val="0"/>
        <w:adjustRightInd w:val="0"/>
      </w:pPr>
      <w:r>
        <w:t xml:space="preserve">Prior to the issue of </w:t>
      </w:r>
      <w:r w:rsidR="008C6D42">
        <w:t>the relevant</w:t>
      </w:r>
      <w:r>
        <w:t xml:space="preserve"> Construction Certificate, the Certifier shall be satisfied that</w:t>
      </w:r>
      <w:r w:rsidR="00530EA9">
        <w:t xml:space="preserve">: </w:t>
      </w:r>
    </w:p>
    <w:p w14:paraId="78E451D7" w14:textId="77777777" w:rsidR="00530EA9" w:rsidRDefault="00530EA9">
      <w:pPr>
        <w:pStyle w:val="Normal23"/>
        <w:widowControl w:val="0"/>
        <w:autoSpaceDE w:val="0"/>
        <w:autoSpaceDN w:val="0"/>
        <w:adjustRightInd w:val="0"/>
      </w:pPr>
    </w:p>
    <w:p w14:paraId="1AB024C7" w14:textId="77777777" w:rsidR="00530EA9" w:rsidRDefault="00530EA9" w:rsidP="00530EA9">
      <w:pPr>
        <w:pStyle w:val="Normal0"/>
        <w:widowControl w:val="0"/>
        <w:numPr>
          <w:ilvl w:val="0"/>
          <w:numId w:val="31"/>
        </w:numPr>
        <w:autoSpaceDE w:val="0"/>
        <w:autoSpaceDN w:val="0"/>
        <w:adjustRightInd w:val="0"/>
        <w:rPr>
          <w:noProof/>
          <w:color w:val="000000"/>
        </w:rPr>
      </w:pPr>
      <w:r>
        <w:rPr>
          <w:noProof/>
          <w:color w:val="000000"/>
        </w:rPr>
        <w:t>BASIX Certificate to be updated in accordance with amended Landscape Plans and the  proposed Landscape area for Unit A406 to be included in certificate.</w:t>
      </w:r>
    </w:p>
    <w:p w14:paraId="31FD4E43" w14:textId="468912D5" w:rsidR="007D243C" w:rsidRPr="005A2731" w:rsidRDefault="00530EA9" w:rsidP="005A2731">
      <w:pPr>
        <w:pStyle w:val="Normal0"/>
        <w:widowControl w:val="0"/>
        <w:numPr>
          <w:ilvl w:val="0"/>
          <w:numId w:val="31"/>
        </w:numPr>
        <w:autoSpaceDE w:val="0"/>
        <w:autoSpaceDN w:val="0"/>
        <w:adjustRightInd w:val="0"/>
        <w:rPr>
          <w:noProof/>
          <w:color w:val="000000"/>
        </w:rPr>
      </w:pPr>
      <w:r>
        <w:t>A</w:t>
      </w:r>
      <w:r w:rsidR="00BB0ED8">
        <w:t xml:space="preserve">ll </w:t>
      </w:r>
      <w:r>
        <w:t xml:space="preserve">other </w:t>
      </w:r>
      <w:r w:rsidR="00BB0ED8">
        <w:t>commitments listed in the approved BASIX Certificate (referred to under Condition 1) are detailed on the plans forming the Construction Certificate.</w:t>
      </w:r>
    </w:p>
    <w:p w14:paraId="5DB03FCC" w14:textId="77777777" w:rsidR="007D243C" w:rsidRDefault="007D243C">
      <w:pPr>
        <w:pStyle w:val="Normal23"/>
        <w:widowControl w:val="0"/>
        <w:autoSpaceDE w:val="0"/>
        <w:autoSpaceDN w:val="0"/>
        <w:adjustRightInd w:val="0"/>
      </w:pPr>
    </w:p>
    <w:p w14:paraId="4D8C5EAF" w14:textId="77777777" w:rsidR="007D243C" w:rsidRDefault="00BB0ED8">
      <w:pPr>
        <w:pStyle w:val="Normal23"/>
        <w:widowControl w:val="0"/>
        <w:autoSpaceDE w:val="0"/>
        <w:autoSpaceDN w:val="0"/>
        <w:adjustRightInd w:val="0"/>
        <w:ind w:left="1440" w:hanging="1440"/>
      </w:pPr>
      <w:r>
        <w:rPr>
          <w:b/>
        </w:rPr>
        <w:t>Reason:</w:t>
      </w:r>
      <w:r>
        <w:t xml:space="preserve"> </w:t>
      </w:r>
      <w:r>
        <w:tab/>
        <w:t>Statutory requirement.</w:t>
      </w:r>
    </w:p>
    <w:p w14:paraId="1D1936CB" w14:textId="77777777" w:rsidR="007D243C" w:rsidRDefault="007D243C">
      <w:pPr>
        <w:pStyle w:val="Normal24"/>
        <w:widowControl w:val="0"/>
        <w:autoSpaceDE w:val="0"/>
        <w:autoSpaceDN w:val="0"/>
        <w:adjustRightInd w:val="0"/>
      </w:pPr>
    </w:p>
    <w:p w14:paraId="6B57CDB4" w14:textId="019947F1" w:rsidR="007D243C" w:rsidRDefault="002117A8">
      <w:pPr>
        <w:pStyle w:val="Normal24"/>
        <w:widowControl w:val="0"/>
        <w:autoSpaceDE w:val="0"/>
        <w:autoSpaceDN w:val="0"/>
        <w:adjustRightInd w:val="0"/>
        <w:rPr>
          <w:b/>
        </w:rPr>
      </w:pPr>
      <w:r>
        <w:rPr>
          <w:b/>
        </w:rPr>
        <w:t>27</w:t>
      </w:r>
      <w:r w:rsidR="005A2731">
        <w:rPr>
          <w:b/>
        </w:rPr>
        <w:t xml:space="preserve">. </w:t>
      </w:r>
      <w:r w:rsidR="00BB0ED8">
        <w:rPr>
          <w:b/>
        </w:rPr>
        <w:t>Statement of compliance with Australian Standards</w:t>
      </w:r>
    </w:p>
    <w:p w14:paraId="227B68EE" w14:textId="77777777" w:rsidR="007D243C" w:rsidRDefault="007D243C">
      <w:pPr>
        <w:pStyle w:val="Normal24"/>
        <w:widowControl w:val="0"/>
        <w:autoSpaceDE w:val="0"/>
        <w:autoSpaceDN w:val="0"/>
        <w:adjustRightInd w:val="0"/>
      </w:pPr>
    </w:p>
    <w:p w14:paraId="737533B8" w14:textId="77777777" w:rsidR="007D243C" w:rsidRDefault="00BB0ED8">
      <w:pPr>
        <w:pStyle w:val="Normal24"/>
        <w:widowControl w:val="0"/>
        <w:autoSpaceDE w:val="0"/>
        <w:autoSpaceDN w:val="0"/>
        <w:adjustRightInd w:val="0"/>
      </w:pPr>
      <w:r>
        <w:t>The demolition work shall comply with the provisions of Australian Standard AS2601: 2001 The Demolition of Structures. The applicant must provide work plans required by AS2601: 2001 and a written statement from a suitably qualified person that the proposal contained in the work plan comply with the safety requirements of the Standard. The work plan and the statement of compliance shall be submitted to and approved by the Certifier prior to the commencement of any demolition works.</w:t>
      </w:r>
    </w:p>
    <w:p w14:paraId="724E2210" w14:textId="77777777" w:rsidR="007D243C" w:rsidRDefault="007D243C">
      <w:pPr>
        <w:pStyle w:val="Normal24"/>
        <w:widowControl w:val="0"/>
        <w:autoSpaceDE w:val="0"/>
        <w:autoSpaceDN w:val="0"/>
        <w:adjustRightInd w:val="0"/>
      </w:pPr>
    </w:p>
    <w:p w14:paraId="3A7DA258" w14:textId="77777777" w:rsidR="007D243C" w:rsidRDefault="00BB0ED8">
      <w:pPr>
        <w:pStyle w:val="Normal24"/>
        <w:widowControl w:val="0"/>
        <w:autoSpaceDE w:val="0"/>
        <w:autoSpaceDN w:val="0"/>
        <w:adjustRightInd w:val="0"/>
        <w:ind w:left="1440" w:hanging="1440"/>
      </w:pPr>
      <w:r>
        <w:rPr>
          <w:b/>
        </w:rPr>
        <w:t>Reason:</w:t>
      </w:r>
      <w:r>
        <w:tab/>
        <w:t>To ensure compliance with the Australian Standards.</w:t>
      </w:r>
    </w:p>
    <w:p w14:paraId="00C9DE6B" w14:textId="77777777" w:rsidR="007D243C" w:rsidRDefault="007D243C">
      <w:pPr>
        <w:pStyle w:val="Normal25"/>
        <w:widowControl w:val="0"/>
        <w:autoSpaceDE w:val="0"/>
        <w:autoSpaceDN w:val="0"/>
        <w:adjustRightInd w:val="0"/>
        <w:rPr>
          <w:b/>
        </w:rPr>
      </w:pPr>
    </w:p>
    <w:p w14:paraId="5B66572E" w14:textId="706992F5" w:rsidR="007D243C" w:rsidRDefault="002117A8">
      <w:pPr>
        <w:pStyle w:val="Normal25"/>
        <w:widowControl w:val="0"/>
        <w:autoSpaceDE w:val="0"/>
        <w:autoSpaceDN w:val="0"/>
        <w:adjustRightInd w:val="0"/>
        <w:rPr>
          <w:b/>
        </w:rPr>
      </w:pPr>
      <w:r>
        <w:rPr>
          <w:b/>
        </w:rPr>
        <w:t>28</w:t>
      </w:r>
      <w:r w:rsidR="005A2731">
        <w:rPr>
          <w:b/>
        </w:rPr>
        <w:t xml:space="preserve">. </w:t>
      </w:r>
      <w:r w:rsidR="00BB0ED8">
        <w:rPr>
          <w:b/>
        </w:rPr>
        <w:t>Long service levy</w:t>
      </w:r>
    </w:p>
    <w:p w14:paraId="002B7547" w14:textId="77777777" w:rsidR="007D243C" w:rsidRDefault="007D243C">
      <w:pPr>
        <w:pStyle w:val="Normal25"/>
        <w:widowControl w:val="0"/>
        <w:autoSpaceDE w:val="0"/>
        <w:autoSpaceDN w:val="0"/>
        <w:adjustRightInd w:val="0"/>
      </w:pPr>
    </w:p>
    <w:p w14:paraId="1E3EE383" w14:textId="77777777" w:rsidR="007D243C" w:rsidRDefault="00BB0ED8">
      <w:pPr>
        <w:pStyle w:val="Normal25"/>
        <w:widowControl w:val="0"/>
        <w:autoSpaceDE w:val="0"/>
        <w:autoSpaceDN w:val="0"/>
        <w:adjustRightInd w:val="0"/>
      </w:pPr>
      <w:r>
        <w:t xml:space="preserve">A Construction Certificate shall not be issued until any long service levy payable under Section 34 of the </w:t>
      </w:r>
      <w:r>
        <w:rPr>
          <w:i/>
        </w:rPr>
        <w:t>Building and Construction Industry Long Service Payments Act 1986</w:t>
      </w:r>
      <w:r>
        <w:t xml:space="preserve"> (or where such levy is payable by instalments, the first instalment of the levy) has been paid. In order to pay your levy, you will need to register an account with The Long Service Corporation on the online portal at </w:t>
      </w:r>
      <w:r>
        <w:rPr>
          <w:color w:val="0563C1"/>
          <w:u w:val="single"/>
        </w:rPr>
        <w:t>www.longservice.nsw.gov.au</w:t>
      </w:r>
      <w:r>
        <w:t>.</w:t>
      </w:r>
    </w:p>
    <w:p w14:paraId="6DAACD57" w14:textId="77777777" w:rsidR="007D243C" w:rsidRDefault="007D243C">
      <w:pPr>
        <w:pStyle w:val="Normal25"/>
        <w:widowControl w:val="0"/>
        <w:autoSpaceDE w:val="0"/>
        <w:autoSpaceDN w:val="0"/>
        <w:adjustRightInd w:val="0"/>
      </w:pPr>
    </w:p>
    <w:p w14:paraId="4C946609" w14:textId="77777777" w:rsidR="007D243C" w:rsidRDefault="00BB0ED8">
      <w:pPr>
        <w:pStyle w:val="Normal25"/>
        <w:widowControl w:val="0"/>
        <w:autoSpaceDE w:val="0"/>
        <w:autoSpaceDN w:val="0"/>
        <w:adjustRightInd w:val="0"/>
        <w:ind w:left="1440" w:hanging="1440"/>
      </w:pPr>
      <w:r>
        <w:rPr>
          <w:b/>
        </w:rPr>
        <w:t>Reason:</w:t>
      </w:r>
      <w:r>
        <w:tab/>
        <w:t>Statutory requirement.</w:t>
      </w:r>
    </w:p>
    <w:p w14:paraId="741B429B" w14:textId="77777777" w:rsidR="007D243C" w:rsidRDefault="007D243C">
      <w:pPr>
        <w:pStyle w:val="Normal26"/>
        <w:widowControl w:val="0"/>
        <w:autoSpaceDE w:val="0"/>
        <w:autoSpaceDN w:val="0"/>
        <w:adjustRightInd w:val="0"/>
        <w:rPr>
          <w:b/>
        </w:rPr>
      </w:pPr>
    </w:p>
    <w:p w14:paraId="54D71E42" w14:textId="1D37B9DE" w:rsidR="007D243C" w:rsidRDefault="002117A8">
      <w:pPr>
        <w:pStyle w:val="Normal26"/>
        <w:widowControl w:val="0"/>
        <w:autoSpaceDE w:val="0"/>
        <w:autoSpaceDN w:val="0"/>
        <w:adjustRightInd w:val="0"/>
        <w:rPr>
          <w:b/>
        </w:rPr>
      </w:pPr>
      <w:r>
        <w:rPr>
          <w:b/>
        </w:rPr>
        <w:t>29</w:t>
      </w:r>
      <w:r w:rsidR="005A2731">
        <w:rPr>
          <w:b/>
        </w:rPr>
        <w:t xml:space="preserve">. </w:t>
      </w:r>
      <w:r w:rsidR="00BB0ED8">
        <w:rPr>
          <w:b/>
        </w:rPr>
        <w:t>Outdoor lighting</w:t>
      </w:r>
    </w:p>
    <w:p w14:paraId="5BB09DD2" w14:textId="77777777" w:rsidR="007D243C" w:rsidRDefault="007D243C">
      <w:pPr>
        <w:pStyle w:val="Normal26"/>
        <w:widowControl w:val="0"/>
        <w:autoSpaceDE w:val="0"/>
        <w:autoSpaceDN w:val="0"/>
        <w:adjustRightInd w:val="0"/>
      </w:pPr>
    </w:p>
    <w:p w14:paraId="21A364F2" w14:textId="7DE23836" w:rsidR="007D243C" w:rsidRDefault="00BB0ED8">
      <w:pPr>
        <w:pStyle w:val="Normal26"/>
        <w:widowControl w:val="0"/>
        <w:autoSpaceDE w:val="0"/>
        <w:autoSpaceDN w:val="0"/>
        <w:adjustRightInd w:val="0"/>
      </w:pPr>
      <w:r>
        <w:t xml:space="preserve">Prior to the issue of </w:t>
      </w:r>
      <w:r w:rsidR="008C6D42">
        <w:t>the relevant</w:t>
      </w:r>
      <w:r>
        <w:t xml:space="preserve"> Construction Certificate, the Certifier shall be satisfied that all outdoor lighting will comply with AS/NZS 4282:2019 </w:t>
      </w:r>
      <w:r>
        <w:rPr>
          <w:i/>
        </w:rPr>
        <w:t xml:space="preserve">Control of the obtrusive effects of outdoor lighting </w:t>
      </w:r>
      <w:r>
        <w:t xml:space="preserve">and be mounted, screened and directed in a way that it does not create a nuisance or light spill on to buildings on adjoining lots or public places. </w:t>
      </w:r>
    </w:p>
    <w:p w14:paraId="7137C8AD" w14:textId="77777777" w:rsidR="00412DC6" w:rsidRDefault="00412DC6">
      <w:pPr>
        <w:pStyle w:val="Normal26"/>
        <w:widowControl w:val="0"/>
        <w:autoSpaceDE w:val="0"/>
        <w:autoSpaceDN w:val="0"/>
        <w:adjustRightInd w:val="0"/>
      </w:pPr>
    </w:p>
    <w:p w14:paraId="268FD2D8" w14:textId="77777777" w:rsidR="00412DC6" w:rsidRPr="00412DC6" w:rsidRDefault="00412DC6" w:rsidP="00412DC6">
      <w:pPr>
        <w:rPr>
          <w:rFonts w:eastAsia="Arial"/>
          <w:szCs w:val="24"/>
        </w:rPr>
      </w:pPr>
      <w:r w:rsidRPr="00412DC6">
        <w:rPr>
          <w:rFonts w:eastAsia="Arial"/>
          <w:szCs w:val="24"/>
        </w:rPr>
        <w:t xml:space="preserve">Lighting at vehicle access points to the development must be provided in accordance with AS/NZS 1158 Set:2010 Lighting for roads and public spaces. </w:t>
      </w:r>
    </w:p>
    <w:p w14:paraId="146461B9" w14:textId="77777777" w:rsidR="007D243C" w:rsidRDefault="007D243C">
      <w:pPr>
        <w:pStyle w:val="Normal26"/>
        <w:widowControl w:val="0"/>
        <w:autoSpaceDE w:val="0"/>
        <w:autoSpaceDN w:val="0"/>
        <w:adjustRightInd w:val="0"/>
      </w:pPr>
    </w:p>
    <w:p w14:paraId="414A30FA" w14:textId="6A936328" w:rsidR="007D243C" w:rsidRDefault="00BB0ED8">
      <w:pPr>
        <w:pStyle w:val="Normal26"/>
        <w:widowControl w:val="0"/>
        <w:autoSpaceDE w:val="0"/>
        <w:autoSpaceDN w:val="0"/>
        <w:adjustRightInd w:val="0"/>
      </w:pPr>
      <w:r>
        <w:t xml:space="preserve">Details demonstrating compliance with these requirements are to be submitted to the </w:t>
      </w:r>
      <w:r>
        <w:lastRenderedPageBreak/>
        <w:t xml:space="preserve">Certifier prior to the issue of </w:t>
      </w:r>
      <w:r w:rsidR="008C6D42">
        <w:t>the relevant</w:t>
      </w:r>
      <w:r>
        <w:t xml:space="preserve"> Construction Certificate.</w:t>
      </w:r>
    </w:p>
    <w:p w14:paraId="5645CB73" w14:textId="77777777" w:rsidR="007D243C" w:rsidRDefault="007D243C">
      <w:pPr>
        <w:pStyle w:val="Normal26"/>
        <w:widowControl w:val="0"/>
        <w:autoSpaceDE w:val="0"/>
        <w:autoSpaceDN w:val="0"/>
        <w:adjustRightInd w:val="0"/>
      </w:pPr>
    </w:p>
    <w:p w14:paraId="4E9AD271" w14:textId="77777777" w:rsidR="007D243C" w:rsidRDefault="00BB0ED8">
      <w:pPr>
        <w:pStyle w:val="Normal26"/>
        <w:widowControl w:val="0"/>
        <w:autoSpaceDE w:val="0"/>
        <w:autoSpaceDN w:val="0"/>
        <w:adjustRightInd w:val="0"/>
        <w:ind w:left="1440" w:hanging="1440"/>
      </w:pPr>
      <w:r>
        <w:rPr>
          <w:b/>
        </w:rPr>
        <w:t>Reason:</w:t>
      </w:r>
      <w:r>
        <w:tab/>
        <w:t>To provide high quality external lighting for security without adverse impacts on public amenity from excessive illumination.</w:t>
      </w:r>
    </w:p>
    <w:p w14:paraId="248826D3" w14:textId="77777777" w:rsidR="007D243C" w:rsidRDefault="007D243C">
      <w:pPr>
        <w:pStyle w:val="Normal27"/>
        <w:widowControl w:val="0"/>
        <w:autoSpaceDE w:val="0"/>
        <w:autoSpaceDN w:val="0"/>
        <w:adjustRightInd w:val="0"/>
      </w:pPr>
    </w:p>
    <w:p w14:paraId="1646241A" w14:textId="334FD2F8" w:rsidR="007D243C" w:rsidRDefault="002117A8">
      <w:pPr>
        <w:pStyle w:val="Normal27"/>
        <w:widowControl w:val="0"/>
        <w:autoSpaceDE w:val="0"/>
        <w:autoSpaceDN w:val="0"/>
        <w:adjustRightInd w:val="0"/>
        <w:rPr>
          <w:b/>
        </w:rPr>
      </w:pPr>
      <w:r>
        <w:rPr>
          <w:b/>
        </w:rPr>
        <w:t>30</w:t>
      </w:r>
      <w:r w:rsidR="005A2731">
        <w:rPr>
          <w:b/>
        </w:rPr>
        <w:t xml:space="preserve">. </w:t>
      </w:r>
      <w:r w:rsidR="00BB0ED8">
        <w:rPr>
          <w:b/>
        </w:rPr>
        <w:t>Basement excavation to be fully tanked</w:t>
      </w:r>
    </w:p>
    <w:p w14:paraId="1BE3BCCF" w14:textId="77777777" w:rsidR="007D243C" w:rsidRDefault="007D243C">
      <w:pPr>
        <w:pStyle w:val="Normal27"/>
        <w:widowControl w:val="0"/>
        <w:autoSpaceDE w:val="0"/>
        <w:autoSpaceDN w:val="0"/>
        <w:adjustRightInd w:val="0"/>
      </w:pPr>
    </w:p>
    <w:p w14:paraId="0ACF0FFE" w14:textId="185D3AFB" w:rsidR="007D243C" w:rsidRDefault="00BB0ED8">
      <w:pPr>
        <w:pStyle w:val="Normal27"/>
        <w:widowControl w:val="0"/>
        <w:autoSpaceDE w:val="0"/>
        <w:autoSpaceDN w:val="0"/>
        <w:adjustRightInd w:val="0"/>
      </w:pPr>
      <w:r>
        <w:t xml:space="preserve">Prior to the issue of </w:t>
      </w:r>
      <w:r w:rsidR="008C6D42">
        <w:t>the relevant</w:t>
      </w:r>
      <w:r>
        <w:t xml:space="preserve"> Construction Certificate, the Certifier is to be satisfied that the basement has been designed as a fully tanked structure as per the requirement of Part 24 C.3(8) of the Ku-ring-gai DCP, unless the Certifier is satisfied that ongoing dewatering will be less than 3ML/year and the proposal does not require approval by NSW DPI Office of Water. The Certifier shall consult with a geotechnical engineer before making their decision.</w:t>
      </w:r>
    </w:p>
    <w:p w14:paraId="44A53EFE" w14:textId="77777777" w:rsidR="007D243C" w:rsidRDefault="007D243C">
      <w:pPr>
        <w:pStyle w:val="Normal27"/>
        <w:widowControl w:val="0"/>
        <w:autoSpaceDE w:val="0"/>
        <w:autoSpaceDN w:val="0"/>
        <w:adjustRightInd w:val="0"/>
      </w:pPr>
    </w:p>
    <w:p w14:paraId="126E6733" w14:textId="77777777" w:rsidR="007D243C" w:rsidRDefault="00BB0ED8">
      <w:pPr>
        <w:pStyle w:val="Normal27"/>
        <w:widowControl w:val="0"/>
        <w:autoSpaceDE w:val="0"/>
        <w:autoSpaceDN w:val="0"/>
        <w:adjustRightInd w:val="0"/>
        <w:spacing w:after="100"/>
      </w:pPr>
      <w:r>
        <w:rPr>
          <w:b/>
        </w:rPr>
        <w:t>Reason:</w:t>
      </w:r>
      <w:r>
        <w:tab/>
        <w:t>To protect the environment.</w:t>
      </w:r>
    </w:p>
    <w:p w14:paraId="3079C999" w14:textId="77777777" w:rsidR="007D243C" w:rsidRDefault="007D243C">
      <w:pPr>
        <w:pStyle w:val="Normal28"/>
        <w:widowControl w:val="0"/>
        <w:autoSpaceDE w:val="0"/>
        <w:autoSpaceDN w:val="0"/>
        <w:adjustRightInd w:val="0"/>
      </w:pPr>
    </w:p>
    <w:p w14:paraId="4B37C3A7" w14:textId="4BAC5C37" w:rsidR="007D243C" w:rsidRDefault="002117A8">
      <w:pPr>
        <w:pStyle w:val="Normal28"/>
        <w:widowControl w:val="0"/>
        <w:autoSpaceDE w:val="0"/>
        <w:autoSpaceDN w:val="0"/>
        <w:adjustRightInd w:val="0"/>
        <w:rPr>
          <w:b/>
        </w:rPr>
      </w:pPr>
      <w:r>
        <w:rPr>
          <w:b/>
        </w:rPr>
        <w:t>31</w:t>
      </w:r>
      <w:r w:rsidR="005A2731">
        <w:rPr>
          <w:b/>
        </w:rPr>
        <w:t xml:space="preserve">. </w:t>
      </w:r>
      <w:r w:rsidR="00BB0ED8">
        <w:rPr>
          <w:b/>
        </w:rPr>
        <w:t>Stormwater quality control</w:t>
      </w:r>
    </w:p>
    <w:p w14:paraId="3559CC0A" w14:textId="77777777" w:rsidR="007D243C" w:rsidRDefault="007D243C">
      <w:pPr>
        <w:pStyle w:val="Normal28"/>
        <w:widowControl w:val="0"/>
        <w:autoSpaceDE w:val="0"/>
        <w:autoSpaceDN w:val="0"/>
        <w:adjustRightInd w:val="0"/>
      </w:pPr>
    </w:p>
    <w:p w14:paraId="50F56476" w14:textId="482EA93E" w:rsidR="007D243C" w:rsidRDefault="00BB0ED8">
      <w:pPr>
        <w:pStyle w:val="Normal28"/>
        <w:widowControl w:val="0"/>
        <w:autoSpaceDE w:val="0"/>
        <w:autoSpaceDN w:val="0"/>
        <w:adjustRightInd w:val="0"/>
      </w:pPr>
      <w:r>
        <w:t xml:space="preserve">Prior to issue of </w:t>
      </w:r>
      <w:r w:rsidR="008C6D42">
        <w:t>the relevant</w:t>
      </w:r>
      <w:r>
        <w:t xml:space="preserve"> Construction Certificate, the Certifier is to be satisfied that Stormwater Treatment Measures for the proposed development have been designed in accordance with the requirements of Part 24C.6 of the Ku-ring-gai DCP and is to be included with the plans and specifications accompanying any Construction Certificate. Any variation to the approved proprietary device as shown on the stormwater management plans listed in </w:t>
      </w:r>
      <w:r w:rsidR="00057399">
        <w:t>C</w:t>
      </w:r>
      <w:r>
        <w:t xml:space="preserve">ondition 1 of the consent will require </w:t>
      </w:r>
      <w:r w:rsidR="00C77642">
        <w:t xml:space="preserve">compliance with the pollutant load standards set out in Part 24C.6 of the KDCP. </w:t>
      </w:r>
    </w:p>
    <w:p w14:paraId="711BF1FC" w14:textId="77777777" w:rsidR="007D243C" w:rsidRDefault="007D243C">
      <w:pPr>
        <w:pStyle w:val="Normal28"/>
        <w:widowControl w:val="0"/>
        <w:autoSpaceDE w:val="0"/>
        <w:autoSpaceDN w:val="0"/>
        <w:adjustRightInd w:val="0"/>
      </w:pPr>
    </w:p>
    <w:p w14:paraId="581F38B2" w14:textId="77777777" w:rsidR="007D243C" w:rsidRDefault="00BB0ED8">
      <w:pPr>
        <w:pStyle w:val="Normal28"/>
        <w:widowControl w:val="0"/>
        <w:autoSpaceDE w:val="0"/>
        <w:autoSpaceDN w:val="0"/>
        <w:adjustRightInd w:val="0"/>
      </w:pPr>
      <w:r>
        <w:rPr>
          <w:b/>
        </w:rPr>
        <w:t>Reason:</w:t>
      </w:r>
      <w:r>
        <w:tab/>
        <w:t>To protect the environment.</w:t>
      </w:r>
    </w:p>
    <w:p w14:paraId="40CEF116" w14:textId="77777777" w:rsidR="007D243C" w:rsidRDefault="007D243C">
      <w:pPr>
        <w:pStyle w:val="Normal29"/>
        <w:widowControl w:val="0"/>
        <w:autoSpaceDE w:val="0"/>
        <w:autoSpaceDN w:val="0"/>
        <w:adjustRightInd w:val="0"/>
        <w:rPr>
          <w:b/>
          <w:color w:val="000000"/>
        </w:rPr>
      </w:pPr>
    </w:p>
    <w:p w14:paraId="5E03AC76" w14:textId="627435F7" w:rsidR="007D243C" w:rsidRDefault="002117A8">
      <w:pPr>
        <w:pStyle w:val="Normal29"/>
        <w:widowControl w:val="0"/>
        <w:autoSpaceDE w:val="0"/>
        <w:autoSpaceDN w:val="0"/>
        <w:adjustRightInd w:val="0"/>
        <w:rPr>
          <w:b/>
          <w:color w:val="000000"/>
        </w:rPr>
      </w:pPr>
      <w:r>
        <w:rPr>
          <w:b/>
          <w:color w:val="000000"/>
        </w:rPr>
        <w:t>32</w:t>
      </w:r>
      <w:r w:rsidR="005A2731">
        <w:rPr>
          <w:b/>
          <w:color w:val="000000"/>
        </w:rPr>
        <w:t xml:space="preserve">. </w:t>
      </w:r>
      <w:r w:rsidR="00BB0ED8">
        <w:rPr>
          <w:b/>
          <w:color w:val="000000"/>
        </w:rPr>
        <w:t>Excavation for services</w:t>
      </w:r>
    </w:p>
    <w:p w14:paraId="4DFC120B" w14:textId="77777777" w:rsidR="007D243C" w:rsidRDefault="007D243C">
      <w:pPr>
        <w:pStyle w:val="Normal29"/>
        <w:widowControl w:val="0"/>
        <w:autoSpaceDE w:val="0"/>
        <w:autoSpaceDN w:val="0"/>
        <w:adjustRightInd w:val="0"/>
        <w:rPr>
          <w:color w:val="000000"/>
        </w:rPr>
      </w:pPr>
    </w:p>
    <w:p w14:paraId="5A4D0E68" w14:textId="1F473F77" w:rsidR="007D243C" w:rsidRDefault="00BB0ED8">
      <w:pPr>
        <w:pStyle w:val="Normal29"/>
        <w:widowControl w:val="0"/>
        <w:autoSpaceDE w:val="0"/>
        <w:autoSpaceDN w:val="0"/>
        <w:adjustRightInd w:val="0"/>
        <w:rPr>
          <w:color w:val="000000"/>
        </w:rPr>
      </w:pPr>
      <w:r>
        <w:rPr>
          <w:color w:val="000000"/>
        </w:rPr>
        <w:t xml:space="preserve">Prior to the issue of </w:t>
      </w:r>
      <w:r w:rsidR="008C6D42">
        <w:rPr>
          <w:color w:val="000000"/>
        </w:rPr>
        <w:t>the relevant</w:t>
      </w:r>
      <w:r>
        <w:rPr>
          <w:color w:val="000000"/>
        </w:rPr>
        <w:t xml:space="preserve"> Construction Certificate, the Certifier shall be satisfied that no proposed underground services (</w:t>
      </w:r>
      <w:proofErr w:type="spellStart"/>
      <w:r>
        <w:rPr>
          <w:color w:val="000000"/>
        </w:rPr>
        <w:t>ie</w:t>
      </w:r>
      <w:proofErr w:type="spellEnd"/>
      <w:r>
        <w:rPr>
          <w:color w:val="000000"/>
        </w:rPr>
        <w:t>: water, sewerage, drainage, gas or other service) unless previously approved by conditions of consent, are located beneath the canopy of any tree protected under the Ku-ring-gai Development Control Plan, located on the subject allotment and adjoining allotments.</w:t>
      </w:r>
    </w:p>
    <w:p w14:paraId="68057F3A" w14:textId="77777777" w:rsidR="007D243C" w:rsidRDefault="007D243C">
      <w:pPr>
        <w:pStyle w:val="Normal29"/>
        <w:widowControl w:val="0"/>
        <w:autoSpaceDE w:val="0"/>
        <w:autoSpaceDN w:val="0"/>
        <w:adjustRightInd w:val="0"/>
        <w:rPr>
          <w:color w:val="000000"/>
        </w:rPr>
      </w:pPr>
    </w:p>
    <w:p w14:paraId="35EEB926" w14:textId="77777777" w:rsidR="007D243C" w:rsidRDefault="00BB0ED8">
      <w:pPr>
        <w:pStyle w:val="Normal29"/>
        <w:widowControl w:val="0"/>
        <w:autoSpaceDE w:val="0"/>
        <w:autoSpaceDN w:val="0"/>
        <w:adjustRightInd w:val="0"/>
        <w:ind w:left="1440" w:hanging="1440"/>
        <w:rPr>
          <w:color w:val="000000"/>
        </w:rPr>
      </w:pPr>
      <w:r>
        <w:rPr>
          <w:b/>
          <w:color w:val="000000"/>
        </w:rPr>
        <w:t>Reason:</w:t>
      </w:r>
      <w:r>
        <w:rPr>
          <w:color w:val="000000"/>
        </w:rPr>
        <w:tab/>
        <w:t>To protect existing trees.</w:t>
      </w:r>
    </w:p>
    <w:p w14:paraId="2241C1EB" w14:textId="77777777" w:rsidR="007D243C" w:rsidRDefault="007D243C">
      <w:pPr>
        <w:pStyle w:val="Normal30"/>
        <w:keepNext/>
        <w:keepLines/>
        <w:widowControl w:val="0"/>
        <w:autoSpaceDE w:val="0"/>
        <w:autoSpaceDN w:val="0"/>
        <w:adjustRightInd w:val="0"/>
        <w:rPr>
          <w:b/>
        </w:rPr>
      </w:pPr>
    </w:p>
    <w:p w14:paraId="4DF057AE" w14:textId="0B5A7FF1" w:rsidR="007D243C" w:rsidRDefault="002117A8">
      <w:pPr>
        <w:pStyle w:val="Normal31"/>
        <w:widowControl w:val="0"/>
        <w:autoSpaceDE w:val="0"/>
        <w:autoSpaceDN w:val="0"/>
        <w:adjustRightInd w:val="0"/>
      </w:pPr>
      <w:r>
        <w:rPr>
          <w:b/>
        </w:rPr>
        <w:t>33</w:t>
      </w:r>
      <w:r w:rsidR="005A2731">
        <w:rPr>
          <w:b/>
        </w:rPr>
        <w:t xml:space="preserve">. </w:t>
      </w:r>
      <w:r w:rsidR="00BB0ED8">
        <w:rPr>
          <w:b/>
        </w:rPr>
        <w:t>Location of air conditioning condensers (residential flat buildings)</w:t>
      </w:r>
    </w:p>
    <w:p w14:paraId="1860820F" w14:textId="77777777" w:rsidR="007D243C" w:rsidRDefault="007D243C">
      <w:pPr>
        <w:pStyle w:val="Normal31"/>
        <w:widowControl w:val="0"/>
        <w:autoSpaceDE w:val="0"/>
        <w:autoSpaceDN w:val="0"/>
        <w:adjustRightInd w:val="0"/>
      </w:pPr>
    </w:p>
    <w:p w14:paraId="496A36BE" w14:textId="29EAED82" w:rsidR="007D243C" w:rsidRDefault="00BB0ED8">
      <w:pPr>
        <w:pStyle w:val="Normal31"/>
        <w:widowControl w:val="0"/>
        <w:autoSpaceDE w:val="0"/>
        <w:autoSpaceDN w:val="0"/>
        <w:adjustRightInd w:val="0"/>
      </w:pPr>
      <w:r>
        <w:t xml:space="preserve">Prior to the issue of </w:t>
      </w:r>
      <w:r w:rsidR="008C6D42">
        <w:t>the relevant</w:t>
      </w:r>
      <w:r>
        <w:t xml:space="preserve"> Construction Certificate, the Certifier shall be satisfied that architectural plans </w:t>
      </w:r>
      <w:r w:rsidR="000E25C4">
        <w:t>show</w:t>
      </w:r>
      <w:r>
        <w:t xml:space="preserve"> all air conditioning condensers on the roof </w:t>
      </w:r>
      <w:r w:rsidR="000E25C4">
        <w:t xml:space="preserve">of </w:t>
      </w:r>
      <w:r w:rsidR="00A82412">
        <w:t>both</w:t>
      </w:r>
      <w:r w:rsidR="000E25C4">
        <w:t xml:space="preserve"> buildings </w:t>
      </w:r>
      <w:r>
        <w:t xml:space="preserve">in accordance with Section 7.4 of DA Acoustic Report titled 'Proposed Residential Development at 136-144 Fox Valley Road Wahroonga' dated 8/05/2025 (Version 2) prepared by </w:t>
      </w:r>
      <w:proofErr w:type="spellStart"/>
      <w:r>
        <w:t>Koikas</w:t>
      </w:r>
      <w:proofErr w:type="spellEnd"/>
      <w:r>
        <w:t xml:space="preserve"> Acoustics.  </w:t>
      </w:r>
    </w:p>
    <w:p w14:paraId="0AC2E0D5" w14:textId="77777777" w:rsidR="007D243C" w:rsidRDefault="007D243C">
      <w:pPr>
        <w:pStyle w:val="Normal31"/>
        <w:widowControl w:val="0"/>
        <w:autoSpaceDE w:val="0"/>
        <w:autoSpaceDN w:val="0"/>
        <w:adjustRightInd w:val="0"/>
        <w:rPr>
          <w:rFonts w:ascii="Times New Roman" w:hAnsi="Times New Roman"/>
        </w:rPr>
      </w:pPr>
    </w:p>
    <w:p w14:paraId="7137FBA1" w14:textId="77777777" w:rsidR="007D243C" w:rsidRDefault="00BB0ED8">
      <w:pPr>
        <w:pStyle w:val="Normal31"/>
        <w:widowControl w:val="0"/>
        <w:autoSpaceDE w:val="0"/>
        <w:autoSpaceDN w:val="0"/>
        <w:adjustRightInd w:val="0"/>
        <w:ind w:left="1440" w:hanging="1440"/>
        <w:rPr>
          <w:rFonts w:ascii="Times New Roman" w:hAnsi="Times New Roman"/>
          <w:color w:val="454545"/>
        </w:rPr>
      </w:pPr>
      <w:r>
        <w:rPr>
          <w:b/>
        </w:rPr>
        <w:t>Reason:</w:t>
      </w:r>
      <w:r>
        <w:rPr>
          <w:rFonts w:ascii="Times New Roman" w:hAnsi="Times New Roman"/>
        </w:rPr>
        <w:tab/>
      </w:r>
      <w:r>
        <w:t>To minimise impact on surrounding properties and to improve the appearance of the approved development</w:t>
      </w:r>
      <w:r>
        <w:rPr>
          <w:rFonts w:ascii="Times New Roman" w:hAnsi="Times New Roman"/>
          <w:color w:val="454545"/>
        </w:rPr>
        <w:t>.</w:t>
      </w:r>
    </w:p>
    <w:p w14:paraId="0BBD4ECC" w14:textId="77777777" w:rsidR="007D243C" w:rsidRDefault="007D243C">
      <w:pPr>
        <w:pStyle w:val="Normal32"/>
        <w:widowControl w:val="0"/>
        <w:autoSpaceDE w:val="0"/>
        <w:autoSpaceDN w:val="0"/>
        <w:adjustRightInd w:val="0"/>
        <w:rPr>
          <w:b/>
        </w:rPr>
      </w:pPr>
    </w:p>
    <w:p w14:paraId="78848C99" w14:textId="34A66D78" w:rsidR="007D243C" w:rsidRDefault="002117A8">
      <w:pPr>
        <w:pStyle w:val="Normal32"/>
        <w:widowControl w:val="0"/>
        <w:autoSpaceDE w:val="0"/>
        <w:autoSpaceDN w:val="0"/>
        <w:adjustRightInd w:val="0"/>
      </w:pPr>
      <w:r>
        <w:rPr>
          <w:b/>
        </w:rPr>
        <w:t>34</w:t>
      </w:r>
      <w:r w:rsidR="005A2731">
        <w:rPr>
          <w:b/>
        </w:rPr>
        <w:t xml:space="preserve">. </w:t>
      </w:r>
      <w:r w:rsidR="00BB0ED8">
        <w:rPr>
          <w:b/>
        </w:rPr>
        <w:t>Acoustic design report</w:t>
      </w:r>
    </w:p>
    <w:p w14:paraId="1012B508" w14:textId="77777777" w:rsidR="007D243C" w:rsidRDefault="007D243C">
      <w:pPr>
        <w:pStyle w:val="Normal32"/>
        <w:widowControl w:val="0"/>
        <w:autoSpaceDE w:val="0"/>
        <w:autoSpaceDN w:val="0"/>
        <w:adjustRightInd w:val="0"/>
      </w:pPr>
    </w:p>
    <w:p w14:paraId="38B7B9AA" w14:textId="6FC254E1" w:rsidR="007D243C" w:rsidRDefault="00BB0ED8">
      <w:pPr>
        <w:pStyle w:val="Normal32"/>
        <w:widowControl w:val="0"/>
        <w:autoSpaceDE w:val="0"/>
        <w:autoSpaceDN w:val="0"/>
        <w:adjustRightInd w:val="0"/>
      </w:pPr>
      <w:r>
        <w:t xml:space="preserve">An acoustic design report shall be prepared by an appropriately qualified acoustic consultant and submitted to the Certifier with the application for </w:t>
      </w:r>
      <w:r w:rsidR="008C6D42">
        <w:t>the relevant</w:t>
      </w:r>
      <w:r>
        <w:t xml:space="preserve"> Construction Certificate. The acoustic design report shall identify all mechanical ventilation equipment and other noise generating plant including, but not limited to air conditioners, car park exhaust, </w:t>
      </w:r>
      <w:r>
        <w:lastRenderedPageBreak/>
        <w:t xml:space="preserve">bathroom/toilet and garbage room exhaust, roller shutter doors, lifts and pumps associated with rainwater reuse systems proposed as part of the approved development. </w:t>
      </w:r>
    </w:p>
    <w:p w14:paraId="7B5A8CB7" w14:textId="77777777" w:rsidR="007D243C" w:rsidRDefault="007D243C">
      <w:pPr>
        <w:pStyle w:val="Normal32"/>
        <w:widowControl w:val="0"/>
        <w:autoSpaceDE w:val="0"/>
        <w:autoSpaceDN w:val="0"/>
        <w:adjustRightInd w:val="0"/>
      </w:pPr>
    </w:p>
    <w:p w14:paraId="5BD54024" w14:textId="77777777" w:rsidR="007D243C" w:rsidRDefault="00BB0ED8">
      <w:pPr>
        <w:pStyle w:val="Normal32"/>
        <w:widowControl w:val="0"/>
        <w:autoSpaceDE w:val="0"/>
        <w:autoSpaceDN w:val="0"/>
        <w:adjustRightInd w:val="0"/>
      </w:pPr>
      <w:r>
        <w:t xml:space="preserve">The acoustic design report shall provide acoustic design detailing and recommendations to address any potential noise impacts to ensure that the operation of an individual piece of equipment or operation of equipment in combination will not be audible within any habitable room in any residential occupancy before 7.00am and after 10.00pm. Outside of these restricted hours noise from an individual piece of equipment or in combination shall not be greater than 5dB(A) above the background noise (LA90, 15 min) when measured at the nearest adjoining property boundary. </w:t>
      </w:r>
    </w:p>
    <w:p w14:paraId="1F0A8211" w14:textId="77777777" w:rsidR="007D243C" w:rsidRDefault="007D243C">
      <w:pPr>
        <w:pStyle w:val="Normal32"/>
        <w:widowControl w:val="0"/>
        <w:autoSpaceDE w:val="0"/>
        <w:autoSpaceDN w:val="0"/>
        <w:adjustRightInd w:val="0"/>
      </w:pPr>
    </w:p>
    <w:p w14:paraId="712C899C" w14:textId="0D3F361A" w:rsidR="007D243C" w:rsidRDefault="008C6D42">
      <w:pPr>
        <w:pStyle w:val="Normal32"/>
        <w:widowControl w:val="0"/>
        <w:autoSpaceDE w:val="0"/>
        <w:autoSpaceDN w:val="0"/>
        <w:adjustRightInd w:val="0"/>
      </w:pPr>
      <w:r>
        <w:t>The relevant</w:t>
      </w:r>
      <w:r w:rsidR="00BB0ED8">
        <w:t xml:space="preserve"> Construction Certificate shall not be issued unless the Certifier is satisfied that the acoustic design report satisfies the requirements of this condition</w:t>
      </w:r>
      <w:r w:rsidR="00124002">
        <w:t>,</w:t>
      </w:r>
      <w:r w:rsidR="00BB0ED8">
        <w:t xml:space="preserve"> and that the proposal will be constructed in accordance with its requirements.</w:t>
      </w:r>
    </w:p>
    <w:p w14:paraId="54A811CB" w14:textId="77777777" w:rsidR="007D243C" w:rsidRDefault="007D243C">
      <w:pPr>
        <w:pStyle w:val="Normal32"/>
        <w:widowControl w:val="0"/>
        <w:autoSpaceDE w:val="0"/>
        <w:autoSpaceDN w:val="0"/>
        <w:adjustRightInd w:val="0"/>
        <w:ind w:left="1440" w:hanging="1440"/>
        <w:rPr>
          <w:b/>
        </w:rPr>
      </w:pPr>
    </w:p>
    <w:p w14:paraId="4EBF76C8" w14:textId="77777777" w:rsidR="007D243C" w:rsidRDefault="00BB0ED8">
      <w:pPr>
        <w:pStyle w:val="Normal32"/>
        <w:widowControl w:val="0"/>
        <w:autoSpaceDE w:val="0"/>
        <w:autoSpaceDN w:val="0"/>
        <w:adjustRightInd w:val="0"/>
        <w:ind w:left="1440" w:hanging="1440"/>
      </w:pPr>
      <w:r>
        <w:rPr>
          <w:b/>
        </w:rPr>
        <w:t>Reason:</w:t>
      </w:r>
      <w:r>
        <w:t xml:space="preserve"> To comply with best practice standards for acoustic amenity.</w:t>
      </w:r>
    </w:p>
    <w:p w14:paraId="223CAEED" w14:textId="77777777" w:rsidR="007D243C" w:rsidRDefault="007D243C">
      <w:pPr>
        <w:pStyle w:val="Normal33"/>
        <w:widowControl w:val="0"/>
        <w:autoSpaceDE w:val="0"/>
        <w:autoSpaceDN w:val="0"/>
        <w:adjustRightInd w:val="0"/>
        <w:rPr>
          <w:b/>
        </w:rPr>
      </w:pPr>
    </w:p>
    <w:p w14:paraId="2DAAD1A4" w14:textId="4D0B2862" w:rsidR="005D502A" w:rsidRPr="005D502A" w:rsidRDefault="002117A8" w:rsidP="005D502A">
      <w:pPr>
        <w:pStyle w:val="Normal33"/>
        <w:widowControl w:val="0"/>
        <w:autoSpaceDE w:val="0"/>
        <w:autoSpaceDN w:val="0"/>
        <w:adjustRightInd w:val="0"/>
        <w:rPr>
          <w:b/>
          <w:bCs/>
        </w:rPr>
      </w:pPr>
      <w:bookmarkStart w:id="8" w:name="_Toc117854777"/>
      <w:r>
        <w:rPr>
          <w:b/>
          <w:bCs/>
        </w:rPr>
        <w:t>35</w:t>
      </w:r>
      <w:r w:rsidR="005A2731">
        <w:rPr>
          <w:b/>
          <w:bCs/>
        </w:rPr>
        <w:t xml:space="preserve">. </w:t>
      </w:r>
      <w:r w:rsidR="005D502A" w:rsidRPr="005D502A">
        <w:rPr>
          <w:b/>
          <w:bCs/>
        </w:rPr>
        <w:t xml:space="preserve">Driveway </w:t>
      </w:r>
      <w:bookmarkEnd w:id="8"/>
      <w:r w:rsidR="005D502A" w:rsidRPr="005D502A">
        <w:rPr>
          <w:b/>
          <w:bCs/>
        </w:rPr>
        <w:t>vehicular access</w:t>
      </w:r>
    </w:p>
    <w:p w14:paraId="0D395A1F" w14:textId="77777777" w:rsidR="005D502A" w:rsidRPr="005A2731" w:rsidRDefault="005D502A" w:rsidP="005D502A">
      <w:pPr>
        <w:pStyle w:val="Normal33"/>
        <w:widowControl w:val="0"/>
        <w:adjustRightInd w:val="0"/>
        <w:rPr>
          <w:bCs/>
        </w:rPr>
      </w:pPr>
    </w:p>
    <w:p w14:paraId="6C430D0F" w14:textId="7731E3C8" w:rsidR="005D502A" w:rsidRPr="005A2731" w:rsidRDefault="005D502A" w:rsidP="005D502A">
      <w:pPr>
        <w:pStyle w:val="Normal33"/>
        <w:widowControl w:val="0"/>
        <w:adjustRightInd w:val="0"/>
        <w:rPr>
          <w:bCs/>
        </w:rPr>
      </w:pPr>
      <w:r w:rsidRPr="005A2731">
        <w:rPr>
          <w:bCs/>
        </w:rPr>
        <w:t xml:space="preserve">Prior to issue of </w:t>
      </w:r>
      <w:r w:rsidR="008C6D42">
        <w:rPr>
          <w:bCs/>
        </w:rPr>
        <w:t>the relevant</w:t>
      </w:r>
      <w:r w:rsidRPr="005A2731">
        <w:rPr>
          <w:bCs/>
        </w:rPr>
        <w:t xml:space="preserve"> Construction Certificate, driveway and associated footpath levels for any new, reconstructed or extended sections of driveway crossings between the property boundary and road alignment must be prepared by a suitably qualified civil/traffic engineer and submitted to and approved by the Certifier. The vehicle access profiles are to be at a recognised scale along both edges of the proposed driveway, starting from the centreline of the public road to the proposed basement entry and must also demonstrate that the driveway gradient shows 5% for the first 6m within the site boundary. The driveway profiles must demonstrate that the maximum grade entry into the parking area and that all changes in grade (transitions) comply with the relevant standards to prevent the scraping of the underside of vehicles. </w:t>
      </w:r>
    </w:p>
    <w:p w14:paraId="6358E252" w14:textId="77777777" w:rsidR="005D502A" w:rsidRPr="005D502A" w:rsidRDefault="005D502A" w:rsidP="005D502A">
      <w:pPr>
        <w:pStyle w:val="Normal33"/>
        <w:widowControl w:val="0"/>
        <w:adjustRightInd w:val="0"/>
        <w:rPr>
          <w:b/>
        </w:rPr>
      </w:pPr>
    </w:p>
    <w:p w14:paraId="63EF56F4" w14:textId="0D620295" w:rsidR="005D502A" w:rsidRPr="005A2731" w:rsidRDefault="005D502A" w:rsidP="005D502A">
      <w:pPr>
        <w:pStyle w:val="Normal33"/>
        <w:widowControl w:val="0"/>
        <w:adjustRightInd w:val="0"/>
        <w:rPr>
          <w:bCs/>
        </w:rPr>
      </w:pPr>
      <w:r w:rsidRPr="005D502A">
        <w:rPr>
          <w:b/>
          <w:bCs/>
        </w:rPr>
        <w:t>Reason:</w:t>
      </w:r>
      <w:r w:rsidRPr="005D502A">
        <w:rPr>
          <w:b/>
        </w:rPr>
        <w:t>     </w:t>
      </w:r>
      <w:r w:rsidRPr="005A2731">
        <w:rPr>
          <w:bCs/>
        </w:rPr>
        <w:t>To provide suitable vehicular access without disruption to pedestrians and vehicular traffic.</w:t>
      </w:r>
    </w:p>
    <w:p w14:paraId="3F167028" w14:textId="77777777" w:rsidR="007D243C" w:rsidRDefault="007D243C">
      <w:pPr>
        <w:pStyle w:val="Normal34"/>
        <w:widowControl w:val="0"/>
        <w:autoSpaceDE w:val="0"/>
        <w:autoSpaceDN w:val="0"/>
        <w:adjustRightInd w:val="0"/>
        <w:rPr>
          <w:b/>
        </w:rPr>
      </w:pPr>
    </w:p>
    <w:p w14:paraId="5AD97C3B" w14:textId="4FFC69B7" w:rsidR="007D243C" w:rsidRDefault="002117A8">
      <w:pPr>
        <w:pStyle w:val="Normal34"/>
        <w:widowControl w:val="0"/>
        <w:autoSpaceDE w:val="0"/>
        <w:autoSpaceDN w:val="0"/>
        <w:adjustRightInd w:val="0"/>
        <w:rPr>
          <w:b/>
        </w:rPr>
      </w:pPr>
      <w:r>
        <w:rPr>
          <w:b/>
        </w:rPr>
        <w:t>36</w:t>
      </w:r>
      <w:r w:rsidR="005A2731">
        <w:rPr>
          <w:b/>
        </w:rPr>
        <w:t xml:space="preserve">. </w:t>
      </w:r>
      <w:r w:rsidR="00BB0ED8">
        <w:rPr>
          <w:b/>
        </w:rPr>
        <w:t>Driveway grades - basement carparks</w:t>
      </w:r>
    </w:p>
    <w:p w14:paraId="647FCB22" w14:textId="77777777" w:rsidR="007D243C" w:rsidRDefault="007D243C">
      <w:pPr>
        <w:pStyle w:val="Normal34"/>
        <w:widowControl w:val="0"/>
        <w:autoSpaceDE w:val="0"/>
        <w:autoSpaceDN w:val="0"/>
        <w:adjustRightInd w:val="0"/>
      </w:pPr>
    </w:p>
    <w:p w14:paraId="15A0C02E" w14:textId="21706747" w:rsidR="007D243C" w:rsidRDefault="00BB0ED8">
      <w:pPr>
        <w:pStyle w:val="Normal34"/>
        <w:widowControl w:val="0"/>
        <w:autoSpaceDE w:val="0"/>
        <w:autoSpaceDN w:val="0"/>
        <w:adjustRightInd w:val="0"/>
      </w:pPr>
      <w:r>
        <w:t xml:space="preserve">Prior to the issue of </w:t>
      </w:r>
      <w:r w:rsidR="008C6D42">
        <w:t>the relevant</w:t>
      </w:r>
      <w:r w:rsidR="00CA2B53">
        <w:t xml:space="preserve"> </w:t>
      </w:r>
      <w:r>
        <w:t xml:space="preserve">Construction Certificate, longitudinal driveway sections are to be prepared by a qualified civil/traffic engineer and be submitted for </w:t>
      </w:r>
      <w:r w:rsidR="00CF12DB">
        <w:t>approval</w:t>
      </w:r>
      <w:r>
        <w:t xml:space="preserve"> by the Certifier. These profiles are to be at 1:100 scale along both edges of the proposed driveway, starting from the centreline of the frontage street carriageway to the proposed basement floor level. The civil/traffic engineer shall provide specific written certification on the plans that: </w:t>
      </w:r>
    </w:p>
    <w:p w14:paraId="52F95C9B" w14:textId="77777777" w:rsidR="007D243C" w:rsidRDefault="007D243C">
      <w:pPr>
        <w:pStyle w:val="Normal34"/>
        <w:widowControl w:val="0"/>
        <w:autoSpaceDE w:val="0"/>
        <w:autoSpaceDN w:val="0"/>
        <w:adjustRightInd w:val="0"/>
        <w:ind w:left="1440" w:hanging="1440"/>
      </w:pPr>
    </w:p>
    <w:p w14:paraId="4362937B" w14:textId="1A309FC2" w:rsidR="007D243C" w:rsidRDefault="00BB0ED8">
      <w:pPr>
        <w:pStyle w:val="Normal34"/>
        <w:widowControl w:val="0"/>
        <w:autoSpaceDE w:val="0"/>
        <w:autoSpaceDN w:val="0"/>
        <w:adjustRightInd w:val="0"/>
        <w:ind w:left="720" w:hanging="360"/>
      </w:pPr>
      <w:r>
        <w:rPr>
          <w:rFonts w:ascii="Symbol" w:hAnsi="Symbol"/>
        </w:rPr>
        <w:t></w:t>
      </w:r>
      <w:r>
        <w:rPr>
          <w:rFonts w:ascii="Symbol" w:hAnsi="Symbol"/>
        </w:rPr>
        <w:tab/>
      </w:r>
      <w:r>
        <w:t>vehicular access ramp along the path of travel to the garbage loading/unloading area can be obtained using</w:t>
      </w:r>
      <w:r w:rsidR="00124002">
        <w:t xml:space="preserve"> maximum</w:t>
      </w:r>
      <w:r>
        <w:t xml:space="preserve"> grades of 20% </w:t>
      </w:r>
      <w:r w:rsidR="00124002">
        <w:t xml:space="preserve">or </w:t>
      </w:r>
      <w:r>
        <w:t xml:space="preserve">1 in 5, </w:t>
      </w:r>
    </w:p>
    <w:p w14:paraId="37C0A21C" w14:textId="71CD2F15" w:rsidR="007D243C" w:rsidRDefault="00BB0ED8">
      <w:pPr>
        <w:pStyle w:val="Normal34"/>
        <w:widowControl w:val="0"/>
        <w:autoSpaceDE w:val="0"/>
        <w:autoSpaceDN w:val="0"/>
        <w:adjustRightInd w:val="0"/>
        <w:ind w:left="720" w:hanging="360"/>
      </w:pPr>
      <w:r>
        <w:rPr>
          <w:rFonts w:ascii="Symbol" w:hAnsi="Symbol"/>
        </w:rPr>
        <w:t></w:t>
      </w:r>
      <w:r>
        <w:rPr>
          <w:rFonts w:ascii="Symbol" w:hAnsi="Symbol"/>
        </w:rPr>
        <w:tab/>
      </w:r>
      <w:r>
        <w:t xml:space="preserve">vehicular access </w:t>
      </w:r>
      <w:r w:rsidR="000E25C4">
        <w:t xml:space="preserve">throughout the carpark has </w:t>
      </w:r>
      <w:r>
        <w:t xml:space="preserve"> </w:t>
      </w:r>
      <w:r w:rsidR="00124002">
        <w:t xml:space="preserve">maximum </w:t>
      </w:r>
      <w:r>
        <w:t xml:space="preserve">grades of 25% </w:t>
      </w:r>
      <w:r w:rsidR="00124002">
        <w:t xml:space="preserve">or </w:t>
      </w:r>
      <w:r>
        <w:t>1 in 4, and</w:t>
      </w:r>
    </w:p>
    <w:p w14:paraId="7417F07F" w14:textId="3C1E7782" w:rsidR="007D243C" w:rsidRDefault="00BB0ED8">
      <w:pPr>
        <w:pStyle w:val="Normal34"/>
        <w:widowControl w:val="0"/>
        <w:autoSpaceDE w:val="0"/>
        <w:autoSpaceDN w:val="0"/>
        <w:adjustRightInd w:val="0"/>
        <w:ind w:left="720" w:hanging="360"/>
      </w:pPr>
      <w:r>
        <w:rPr>
          <w:rFonts w:ascii="Symbol" w:hAnsi="Symbol"/>
        </w:rPr>
        <w:t></w:t>
      </w:r>
      <w:r>
        <w:rPr>
          <w:rFonts w:ascii="Symbol" w:hAnsi="Symbol"/>
        </w:rPr>
        <w:tab/>
      </w:r>
      <w:r>
        <w:t xml:space="preserve">all changes in grade (transitions) </w:t>
      </w:r>
      <w:r w:rsidR="00124002">
        <w:t xml:space="preserve">are </w:t>
      </w:r>
      <w:r w:rsidR="000E25C4">
        <w:t>compliant</w:t>
      </w:r>
      <w:r>
        <w:t xml:space="preserve"> with Australian Standard 2890.1 -“Off-street car parking” (refer clause 2.5.3) to prevent the scraping of the underside of vehicles </w:t>
      </w:r>
    </w:p>
    <w:p w14:paraId="557240A8" w14:textId="77DB9130" w:rsidR="007D243C" w:rsidRDefault="00BB0ED8">
      <w:pPr>
        <w:pStyle w:val="Normal34"/>
        <w:widowControl w:val="0"/>
        <w:autoSpaceDE w:val="0"/>
        <w:autoSpaceDN w:val="0"/>
        <w:adjustRightInd w:val="0"/>
        <w:ind w:left="720" w:hanging="360"/>
        <w:rPr>
          <w:rFonts w:ascii="Symbol" w:hAnsi="Symbol"/>
        </w:rPr>
      </w:pPr>
      <w:r>
        <w:rPr>
          <w:rFonts w:ascii="Symbol" w:hAnsi="Symbol"/>
        </w:rPr>
        <w:t></w:t>
      </w:r>
      <w:r>
        <w:rPr>
          <w:rFonts w:ascii="Symbol" w:hAnsi="Symbol"/>
        </w:rPr>
        <w:tab/>
      </w:r>
      <w:r>
        <w:t xml:space="preserve">visual splays (sight line triangles of 2m x 2.5m) </w:t>
      </w:r>
      <w:r w:rsidR="000E25C4">
        <w:t>are</w:t>
      </w:r>
      <w:r>
        <w:t xml:space="preserve"> provided at the property boundary on either side of the driveway, as required by Figure 3.3 of AS2890.1:2004.</w:t>
      </w:r>
    </w:p>
    <w:p w14:paraId="1B274513" w14:textId="77777777" w:rsidR="007D243C" w:rsidRDefault="00BB0ED8">
      <w:pPr>
        <w:pStyle w:val="Normal34"/>
        <w:widowControl w:val="0"/>
        <w:autoSpaceDE w:val="0"/>
        <w:autoSpaceDN w:val="0"/>
        <w:adjustRightInd w:val="0"/>
        <w:ind w:left="720" w:hanging="360"/>
        <w:rPr>
          <w:rFonts w:ascii="Symbol" w:hAnsi="Symbol"/>
        </w:rPr>
      </w:pPr>
      <w:r>
        <w:rPr>
          <w:rFonts w:ascii="Symbol" w:hAnsi="Symbol"/>
        </w:rPr>
        <w:t></w:t>
      </w:r>
      <w:r>
        <w:rPr>
          <w:rFonts w:ascii="Symbol" w:hAnsi="Symbol"/>
        </w:rPr>
        <w:tab/>
      </w:r>
      <w:r>
        <w:t>demonstrate that the driveway gradient of 5% for the first 6m has been provided as per AS2890.1:2004.</w:t>
      </w:r>
    </w:p>
    <w:p w14:paraId="4C91ADC9" w14:textId="059F5CAB" w:rsidR="007D243C" w:rsidRDefault="00BB0ED8">
      <w:pPr>
        <w:pStyle w:val="Normal34"/>
        <w:widowControl w:val="0"/>
        <w:autoSpaceDE w:val="0"/>
        <w:autoSpaceDN w:val="0"/>
        <w:adjustRightInd w:val="0"/>
        <w:ind w:left="720" w:hanging="360"/>
      </w:pPr>
      <w:r>
        <w:rPr>
          <w:rFonts w:ascii="Symbol" w:hAnsi="Symbol"/>
        </w:rPr>
        <w:t></w:t>
      </w:r>
      <w:r>
        <w:rPr>
          <w:rFonts w:ascii="Symbol" w:hAnsi="Symbol"/>
        </w:rPr>
        <w:tab/>
      </w:r>
      <w:r>
        <w:t xml:space="preserve">the proposed driveway crossing must connect with the </w:t>
      </w:r>
      <w:r w:rsidR="008C6D42">
        <w:t>relevant design of the adjoining intersection</w:t>
      </w:r>
      <w:r>
        <w:t>.</w:t>
      </w:r>
    </w:p>
    <w:p w14:paraId="0BC4E797" w14:textId="77777777" w:rsidR="007D243C" w:rsidRDefault="007D243C">
      <w:pPr>
        <w:pStyle w:val="Normal34"/>
        <w:widowControl w:val="0"/>
        <w:autoSpaceDE w:val="0"/>
        <w:autoSpaceDN w:val="0"/>
        <w:adjustRightInd w:val="0"/>
        <w:ind w:left="1440" w:hanging="1440"/>
      </w:pPr>
    </w:p>
    <w:p w14:paraId="1BF55117" w14:textId="77777777" w:rsidR="007D243C" w:rsidRDefault="00BB0ED8">
      <w:pPr>
        <w:pStyle w:val="Normal34"/>
        <w:widowControl w:val="0"/>
        <w:autoSpaceDE w:val="0"/>
        <w:autoSpaceDN w:val="0"/>
        <w:adjustRightInd w:val="0"/>
      </w:pPr>
      <w:r>
        <w:t>If a new driveway crossing is proposed, the longitudinal sections must incorporate the driveway crossing levels as issued by Council upon prior application.</w:t>
      </w:r>
    </w:p>
    <w:p w14:paraId="2D34B2E7" w14:textId="77777777" w:rsidR="007D243C" w:rsidRDefault="007D243C">
      <w:pPr>
        <w:pStyle w:val="Normal34"/>
        <w:widowControl w:val="0"/>
        <w:autoSpaceDE w:val="0"/>
        <w:autoSpaceDN w:val="0"/>
        <w:adjustRightInd w:val="0"/>
        <w:ind w:left="1440" w:hanging="1440"/>
      </w:pPr>
    </w:p>
    <w:p w14:paraId="59C00FB3" w14:textId="4D01F8E3" w:rsidR="007D243C" w:rsidRDefault="00BB0ED8">
      <w:pPr>
        <w:pStyle w:val="Normal34"/>
        <w:widowControl w:val="0"/>
        <w:autoSpaceDE w:val="0"/>
        <w:autoSpaceDN w:val="0"/>
        <w:adjustRightInd w:val="0"/>
        <w:ind w:left="1440" w:hanging="1440"/>
      </w:pPr>
      <w:r>
        <w:rPr>
          <w:b/>
        </w:rPr>
        <w:t>Reason</w:t>
      </w:r>
      <w:r w:rsidR="002D3E3E">
        <w:rPr>
          <w:b/>
        </w:rPr>
        <w:t>:</w:t>
      </w:r>
      <w:r>
        <w:tab/>
        <w:t>To provide suitable vehicular access without disruption to pedestrian and vehicular traffic.</w:t>
      </w:r>
    </w:p>
    <w:p w14:paraId="38272051" w14:textId="77777777" w:rsidR="007D243C" w:rsidRDefault="007D243C">
      <w:pPr>
        <w:pStyle w:val="Normal35"/>
        <w:widowControl w:val="0"/>
        <w:autoSpaceDE w:val="0"/>
        <w:autoSpaceDN w:val="0"/>
        <w:adjustRightInd w:val="0"/>
        <w:rPr>
          <w:b/>
        </w:rPr>
      </w:pPr>
    </w:p>
    <w:p w14:paraId="500F988B" w14:textId="4DB2B4CF" w:rsidR="007D243C" w:rsidRDefault="002117A8">
      <w:pPr>
        <w:pStyle w:val="Normal35"/>
        <w:widowControl w:val="0"/>
        <w:autoSpaceDE w:val="0"/>
        <w:autoSpaceDN w:val="0"/>
        <w:adjustRightInd w:val="0"/>
        <w:rPr>
          <w:b/>
        </w:rPr>
      </w:pPr>
      <w:r>
        <w:rPr>
          <w:b/>
        </w:rPr>
        <w:t>37</w:t>
      </w:r>
      <w:r w:rsidR="005A2731">
        <w:rPr>
          <w:b/>
        </w:rPr>
        <w:t xml:space="preserve">. </w:t>
      </w:r>
      <w:r w:rsidR="00BB0ED8">
        <w:rPr>
          <w:b/>
        </w:rPr>
        <w:t>Basement car parking details</w:t>
      </w:r>
    </w:p>
    <w:p w14:paraId="015BF387" w14:textId="77777777" w:rsidR="007D243C" w:rsidRDefault="007D243C">
      <w:pPr>
        <w:pStyle w:val="Normal35"/>
        <w:widowControl w:val="0"/>
        <w:autoSpaceDE w:val="0"/>
        <w:autoSpaceDN w:val="0"/>
        <w:adjustRightInd w:val="0"/>
      </w:pPr>
    </w:p>
    <w:p w14:paraId="3F9A2C27" w14:textId="5BCF34E0" w:rsidR="007D243C" w:rsidRDefault="00BB0ED8">
      <w:pPr>
        <w:pStyle w:val="Normal35"/>
        <w:widowControl w:val="0"/>
        <w:autoSpaceDE w:val="0"/>
        <w:autoSpaceDN w:val="0"/>
        <w:adjustRightInd w:val="0"/>
      </w:pPr>
      <w:r>
        <w:t xml:space="preserve">Prior to issue of </w:t>
      </w:r>
      <w:r w:rsidR="008C6D42">
        <w:t>the relevant</w:t>
      </w:r>
      <w:r>
        <w:t xml:space="preserve"> Construction Certificate, certified parking layout plan(s) to scale showing all aspects of the vehicle access and accommodation arrangements must be submitted to and approved by the Certifier. A qualified civil/traffic engineer must review the proposed vehicle access and accommodation layout and provide written certification on the plans that: </w:t>
      </w:r>
    </w:p>
    <w:p w14:paraId="189CB128" w14:textId="77777777" w:rsidR="007D243C" w:rsidRDefault="007D243C">
      <w:pPr>
        <w:pStyle w:val="Normal35"/>
        <w:widowControl w:val="0"/>
        <w:tabs>
          <w:tab w:val="left" w:pos="360"/>
        </w:tabs>
        <w:autoSpaceDE w:val="0"/>
        <w:autoSpaceDN w:val="0"/>
        <w:adjustRightInd w:val="0"/>
      </w:pPr>
    </w:p>
    <w:p w14:paraId="4E451A6E" w14:textId="77777777" w:rsidR="007D243C" w:rsidRDefault="00BB0ED8">
      <w:pPr>
        <w:pStyle w:val="Normal35"/>
        <w:widowControl w:val="0"/>
        <w:autoSpaceDE w:val="0"/>
        <w:autoSpaceDN w:val="0"/>
        <w:adjustRightInd w:val="0"/>
        <w:ind w:left="720" w:hanging="360"/>
      </w:pPr>
      <w:r>
        <w:rPr>
          <w:rFonts w:ascii="Symbol" w:hAnsi="Symbol"/>
        </w:rPr>
        <w:t></w:t>
      </w:r>
      <w:r>
        <w:rPr>
          <w:rFonts w:ascii="Symbol" w:hAnsi="Symbol"/>
        </w:rPr>
        <w:tab/>
      </w:r>
      <w:r>
        <w:t xml:space="preserve">all parking space dimensions, driveway and aisle widths, driveway grades, transitions, circulation ramps, blind aisle situations and other trafficked areas comply with Australian Standard 2890.1 - 2004 </w:t>
      </w:r>
      <w:r>
        <w:rPr>
          <w:i/>
        </w:rPr>
        <w:t>“Off-street car parking”</w:t>
      </w:r>
    </w:p>
    <w:p w14:paraId="4C13D211" w14:textId="77777777" w:rsidR="007D243C" w:rsidRDefault="00BB0ED8">
      <w:pPr>
        <w:pStyle w:val="Normal35"/>
        <w:widowControl w:val="0"/>
        <w:autoSpaceDE w:val="0"/>
        <w:autoSpaceDN w:val="0"/>
        <w:adjustRightInd w:val="0"/>
        <w:ind w:left="720" w:hanging="360"/>
      </w:pPr>
      <w:r>
        <w:rPr>
          <w:rFonts w:ascii="Symbol" w:hAnsi="Symbol"/>
        </w:rPr>
        <w:t></w:t>
      </w:r>
      <w:r>
        <w:rPr>
          <w:rFonts w:ascii="Symbol" w:hAnsi="Symbol"/>
        </w:rPr>
        <w:tab/>
      </w:r>
      <w:r>
        <w:t xml:space="preserve">a clear height clearance of </w:t>
      </w:r>
      <w:r>
        <w:rPr>
          <w:b/>
        </w:rPr>
        <w:t>2.6 metres</w:t>
      </w:r>
      <w:r>
        <w:t xml:space="preserve"> (required under Part 23.7 </w:t>
      </w:r>
      <w:r>
        <w:rPr>
          <w:i/>
        </w:rPr>
        <w:t>‘Waste Management’</w:t>
      </w:r>
      <w:r>
        <w:t xml:space="preserve"> for waste collection trucks is provided over the designated garbage collection truck manoeuvring areas within the basement and all other areas within the basement required for garbage collection truck manoeuvring</w:t>
      </w:r>
    </w:p>
    <w:p w14:paraId="2F6EA36E" w14:textId="77777777" w:rsidR="007D243C" w:rsidRDefault="00BB0ED8">
      <w:pPr>
        <w:pStyle w:val="Normal35"/>
        <w:widowControl w:val="0"/>
        <w:autoSpaceDE w:val="0"/>
        <w:autoSpaceDN w:val="0"/>
        <w:adjustRightInd w:val="0"/>
        <w:ind w:left="720" w:hanging="360"/>
      </w:pPr>
      <w:r>
        <w:rPr>
          <w:rFonts w:ascii="Symbol" w:hAnsi="Symbol"/>
        </w:rPr>
        <w:t></w:t>
      </w:r>
      <w:r>
        <w:rPr>
          <w:rFonts w:ascii="Symbol" w:hAnsi="Symbol"/>
        </w:rPr>
        <w:tab/>
      </w:r>
      <w:r>
        <w:t>Council and its contractor can have unimpeded access to the waste storage facility within the development for the purpose collecting waste and recycling materials.</w:t>
      </w:r>
    </w:p>
    <w:p w14:paraId="428070DA" w14:textId="77777777" w:rsidR="007D243C" w:rsidRDefault="00BB0ED8">
      <w:pPr>
        <w:pStyle w:val="Normal35"/>
        <w:widowControl w:val="0"/>
        <w:autoSpaceDE w:val="0"/>
        <w:autoSpaceDN w:val="0"/>
        <w:adjustRightInd w:val="0"/>
        <w:ind w:left="720"/>
      </w:pPr>
      <w:r>
        <w:t>Security doors or gates installed leading to the waste storage area are to be keyed to Council’s master key to allow unimpeded access.</w:t>
      </w:r>
    </w:p>
    <w:p w14:paraId="54763662" w14:textId="77777777" w:rsidR="007D243C" w:rsidRDefault="00BB0ED8">
      <w:pPr>
        <w:pStyle w:val="Normal35"/>
        <w:widowControl w:val="0"/>
        <w:autoSpaceDE w:val="0"/>
        <w:autoSpaceDN w:val="0"/>
        <w:adjustRightInd w:val="0"/>
        <w:ind w:left="720" w:hanging="360"/>
      </w:pPr>
      <w:r>
        <w:rPr>
          <w:rFonts w:ascii="Symbol" w:hAnsi="Symbol"/>
        </w:rPr>
        <w:t></w:t>
      </w:r>
      <w:r>
        <w:rPr>
          <w:rFonts w:ascii="Symbol" w:hAnsi="Symbol"/>
        </w:rPr>
        <w:tab/>
      </w:r>
      <w:r>
        <w:t>the vehicle access and accommodation arrangements are to be constructed and marked in accordance with the certified plans</w:t>
      </w:r>
    </w:p>
    <w:p w14:paraId="5611299D" w14:textId="77777777" w:rsidR="007D243C" w:rsidRDefault="007D243C">
      <w:pPr>
        <w:pStyle w:val="Normal35"/>
        <w:widowControl w:val="0"/>
        <w:autoSpaceDE w:val="0"/>
        <w:autoSpaceDN w:val="0"/>
        <w:adjustRightInd w:val="0"/>
        <w:ind w:left="1440" w:hanging="1440"/>
        <w:rPr>
          <w:b/>
        </w:rPr>
      </w:pPr>
    </w:p>
    <w:p w14:paraId="6B7647F8" w14:textId="77777777" w:rsidR="007D243C" w:rsidRDefault="00BB0ED8">
      <w:pPr>
        <w:pStyle w:val="Normal35"/>
        <w:widowControl w:val="0"/>
        <w:autoSpaceDE w:val="0"/>
        <w:autoSpaceDN w:val="0"/>
        <w:adjustRightInd w:val="0"/>
        <w:ind w:left="1440" w:hanging="1440"/>
      </w:pPr>
      <w:r>
        <w:rPr>
          <w:b/>
        </w:rPr>
        <w:t>Reason:</w:t>
      </w:r>
      <w:r>
        <w:tab/>
        <w:t>To ensure that parking spaces are in accordance with the Development Consent.</w:t>
      </w:r>
    </w:p>
    <w:p w14:paraId="33B3F06D" w14:textId="77777777" w:rsidR="007D243C" w:rsidRDefault="007D243C">
      <w:pPr>
        <w:pStyle w:val="Normal36"/>
        <w:keepNext/>
        <w:widowControl w:val="0"/>
        <w:autoSpaceDE w:val="0"/>
        <w:autoSpaceDN w:val="0"/>
        <w:adjustRightInd w:val="0"/>
        <w:rPr>
          <w:b/>
        </w:rPr>
      </w:pPr>
    </w:p>
    <w:p w14:paraId="191B5ED7" w14:textId="372C60C0" w:rsidR="007D243C" w:rsidRDefault="002117A8">
      <w:pPr>
        <w:pStyle w:val="Normal36"/>
        <w:keepNext/>
        <w:widowControl w:val="0"/>
        <w:autoSpaceDE w:val="0"/>
        <w:autoSpaceDN w:val="0"/>
        <w:adjustRightInd w:val="0"/>
        <w:rPr>
          <w:b/>
        </w:rPr>
      </w:pPr>
      <w:r>
        <w:rPr>
          <w:b/>
        </w:rPr>
        <w:t>38</w:t>
      </w:r>
      <w:r w:rsidR="005A2731">
        <w:rPr>
          <w:b/>
        </w:rPr>
        <w:t xml:space="preserve">. </w:t>
      </w:r>
      <w:r w:rsidR="00BB0ED8">
        <w:rPr>
          <w:b/>
        </w:rPr>
        <w:t>Car parking allocation</w:t>
      </w:r>
    </w:p>
    <w:p w14:paraId="4A121E65" w14:textId="77777777" w:rsidR="007D243C" w:rsidRDefault="007D243C">
      <w:pPr>
        <w:pStyle w:val="Normal36"/>
        <w:widowControl w:val="0"/>
        <w:autoSpaceDE w:val="0"/>
        <w:autoSpaceDN w:val="0"/>
        <w:adjustRightInd w:val="0"/>
      </w:pPr>
    </w:p>
    <w:p w14:paraId="3424DCB0" w14:textId="77777777" w:rsidR="007D243C" w:rsidRDefault="00BB0ED8">
      <w:pPr>
        <w:pStyle w:val="Normal36"/>
        <w:widowControl w:val="0"/>
        <w:autoSpaceDE w:val="0"/>
        <w:autoSpaceDN w:val="0"/>
        <w:adjustRightInd w:val="0"/>
      </w:pPr>
      <w:r>
        <w:t>Car parking within the development shall be allocated as follows:</w:t>
      </w:r>
    </w:p>
    <w:p w14:paraId="0533172B" w14:textId="77777777" w:rsidR="007D243C" w:rsidRDefault="007D243C">
      <w:pPr>
        <w:pStyle w:val="Normal36"/>
        <w:widowControl w:val="0"/>
        <w:autoSpaceDE w:val="0"/>
        <w:autoSpaceDN w:val="0"/>
        <w:adjustRightInd w:val="0"/>
      </w:pPr>
    </w:p>
    <w:tbl>
      <w:tblPr>
        <w:tblW w:w="0" w:type="auto"/>
        <w:tblLayout w:type="fixed"/>
        <w:tblLook w:val="04A0" w:firstRow="1" w:lastRow="0" w:firstColumn="1" w:lastColumn="0" w:noHBand="0" w:noVBand="1"/>
      </w:tblPr>
      <w:tblGrid>
        <w:gridCol w:w="4441"/>
        <w:gridCol w:w="5135"/>
      </w:tblGrid>
      <w:tr w:rsidR="007D243C" w14:paraId="599458F2" w14:textId="77777777">
        <w:tc>
          <w:tcPr>
            <w:tcW w:w="4441" w:type="dxa"/>
            <w:tcBorders>
              <w:top w:val="single" w:sz="6" w:space="0" w:color="auto"/>
              <w:left w:val="single" w:sz="6" w:space="0" w:color="auto"/>
              <w:bottom w:val="single" w:sz="6" w:space="0" w:color="auto"/>
              <w:right w:val="single" w:sz="6" w:space="0" w:color="auto"/>
            </w:tcBorders>
          </w:tcPr>
          <w:p w14:paraId="140C8E30" w14:textId="3D5DCBE9" w:rsidR="007D243C" w:rsidRDefault="000E25C4">
            <w:pPr>
              <w:pStyle w:val="Normal36"/>
              <w:widowControl w:val="0"/>
              <w:autoSpaceDE w:val="0"/>
              <w:autoSpaceDN w:val="0"/>
              <w:adjustRightInd w:val="0"/>
              <w:spacing w:line="252" w:lineRule="auto"/>
            </w:pPr>
            <w:r>
              <w:t>R</w:t>
            </w:r>
            <w:r w:rsidR="00BB0ED8">
              <w:t>esident car spaces</w:t>
            </w:r>
          </w:p>
        </w:tc>
        <w:tc>
          <w:tcPr>
            <w:tcW w:w="5135" w:type="dxa"/>
            <w:tcBorders>
              <w:top w:val="single" w:sz="6" w:space="0" w:color="auto"/>
              <w:left w:val="single" w:sz="6" w:space="0" w:color="auto"/>
              <w:bottom w:val="single" w:sz="6" w:space="0" w:color="auto"/>
              <w:right w:val="single" w:sz="6" w:space="0" w:color="auto"/>
            </w:tcBorders>
          </w:tcPr>
          <w:p w14:paraId="40B77871" w14:textId="77777777" w:rsidR="007D243C" w:rsidRDefault="00BB0ED8">
            <w:pPr>
              <w:pStyle w:val="Normal36"/>
              <w:widowControl w:val="0"/>
              <w:autoSpaceDE w:val="0"/>
              <w:autoSpaceDN w:val="0"/>
              <w:adjustRightInd w:val="0"/>
              <w:spacing w:line="252" w:lineRule="auto"/>
            </w:pPr>
            <w:r>
              <w:t>118</w:t>
            </w:r>
          </w:p>
        </w:tc>
      </w:tr>
      <w:tr w:rsidR="007D243C" w14:paraId="30180A90" w14:textId="77777777">
        <w:tc>
          <w:tcPr>
            <w:tcW w:w="4441" w:type="dxa"/>
            <w:tcBorders>
              <w:top w:val="single" w:sz="6" w:space="0" w:color="auto"/>
              <w:left w:val="single" w:sz="6" w:space="0" w:color="auto"/>
              <w:bottom w:val="single" w:sz="6" w:space="0" w:color="auto"/>
              <w:right w:val="single" w:sz="6" w:space="0" w:color="auto"/>
            </w:tcBorders>
          </w:tcPr>
          <w:p w14:paraId="2B252A36" w14:textId="77777777" w:rsidR="007D243C" w:rsidRDefault="00BB0ED8">
            <w:pPr>
              <w:pStyle w:val="Normal36"/>
              <w:widowControl w:val="0"/>
              <w:autoSpaceDE w:val="0"/>
              <w:autoSpaceDN w:val="0"/>
              <w:adjustRightInd w:val="0"/>
              <w:spacing w:line="252" w:lineRule="auto"/>
            </w:pPr>
            <w:r>
              <w:t>Visitor spaces</w:t>
            </w:r>
          </w:p>
        </w:tc>
        <w:tc>
          <w:tcPr>
            <w:tcW w:w="5135" w:type="dxa"/>
            <w:tcBorders>
              <w:top w:val="single" w:sz="6" w:space="0" w:color="auto"/>
              <w:left w:val="single" w:sz="6" w:space="0" w:color="auto"/>
              <w:bottom w:val="single" w:sz="6" w:space="0" w:color="auto"/>
              <w:right w:val="single" w:sz="6" w:space="0" w:color="auto"/>
            </w:tcBorders>
          </w:tcPr>
          <w:p w14:paraId="4BD11B7B" w14:textId="77777777" w:rsidR="007D243C" w:rsidRDefault="00BB0ED8">
            <w:pPr>
              <w:pStyle w:val="Normal36"/>
              <w:widowControl w:val="0"/>
              <w:autoSpaceDE w:val="0"/>
              <w:autoSpaceDN w:val="0"/>
              <w:adjustRightInd w:val="0"/>
              <w:spacing w:line="252" w:lineRule="auto"/>
            </w:pPr>
            <w:r>
              <w:t>18</w:t>
            </w:r>
          </w:p>
        </w:tc>
      </w:tr>
      <w:tr w:rsidR="007D243C" w14:paraId="09E62E24" w14:textId="77777777">
        <w:tc>
          <w:tcPr>
            <w:tcW w:w="4441" w:type="dxa"/>
            <w:tcBorders>
              <w:top w:val="single" w:sz="6" w:space="0" w:color="auto"/>
              <w:left w:val="single" w:sz="6" w:space="0" w:color="auto"/>
              <w:bottom w:val="single" w:sz="6" w:space="0" w:color="auto"/>
              <w:right w:val="single" w:sz="6" w:space="0" w:color="auto"/>
            </w:tcBorders>
          </w:tcPr>
          <w:p w14:paraId="2559F7BA" w14:textId="77777777" w:rsidR="007D243C" w:rsidRDefault="00BB0ED8">
            <w:pPr>
              <w:pStyle w:val="Normal36"/>
              <w:widowControl w:val="0"/>
              <w:autoSpaceDE w:val="0"/>
              <w:autoSpaceDN w:val="0"/>
              <w:adjustRightInd w:val="0"/>
              <w:spacing w:line="252" w:lineRule="auto"/>
            </w:pPr>
            <w:r>
              <w:t>Car Shared spaces</w:t>
            </w:r>
          </w:p>
        </w:tc>
        <w:tc>
          <w:tcPr>
            <w:tcW w:w="5135" w:type="dxa"/>
            <w:tcBorders>
              <w:top w:val="single" w:sz="6" w:space="0" w:color="auto"/>
              <w:left w:val="single" w:sz="6" w:space="0" w:color="auto"/>
              <w:bottom w:val="single" w:sz="6" w:space="0" w:color="auto"/>
              <w:right w:val="single" w:sz="6" w:space="0" w:color="auto"/>
            </w:tcBorders>
          </w:tcPr>
          <w:p w14:paraId="07816401" w14:textId="77777777" w:rsidR="007D243C" w:rsidRDefault="00BB0ED8">
            <w:pPr>
              <w:pStyle w:val="Normal36"/>
              <w:widowControl w:val="0"/>
              <w:autoSpaceDE w:val="0"/>
              <w:autoSpaceDN w:val="0"/>
              <w:adjustRightInd w:val="0"/>
              <w:spacing w:line="252" w:lineRule="auto"/>
            </w:pPr>
            <w:r>
              <w:t>1</w:t>
            </w:r>
          </w:p>
        </w:tc>
      </w:tr>
      <w:tr w:rsidR="007D243C" w14:paraId="44E2599C" w14:textId="77777777">
        <w:tc>
          <w:tcPr>
            <w:tcW w:w="4441" w:type="dxa"/>
            <w:tcBorders>
              <w:top w:val="single" w:sz="6" w:space="0" w:color="auto"/>
              <w:left w:val="single" w:sz="6" w:space="0" w:color="auto"/>
              <w:bottom w:val="single" w:sz="6" w:space="0" w:color="auto"/>
              <w:right w:val="single" w:sz="6" w:space="0" w:color="auto"/>
            </w:tcBorders>
          </w:tcPr>
          <w:p w14:paraId="5E84E242" w14:textId="77777777" w:rsidR="007D243C" w:rsidRDefault="00BB0ED8">
            <w:pPr>
              <w:pStyle w:val="Normal36"/>
              <w:widowControl w:val="0"/>
              <w:autoSpaceDE w:val="0"/>
              <w:autoSpaceDN w:val="0"/>
              <w:adjustRightInd w:val="0"/>
              <w:spacing w:line="252" w:lineRule="auto"/>
            </w:pPr>
            <w:r>
              <w:t>Car Wash spaces</w:t>
            </w:r>
          </w:p>
        </w:tc>
        <w:tc>
          <w:tcPr>
            <w:tcW w:w="5135" w:type="dxa"/>
            <w:tcBorders>
              <w:top w:val="single" w:sz="6" w:space="0" w:color="auto"/>
              <w:left w:val="single" w:sz="6" w:space="0" w:color="auto"/>
              <w:bottom w:val="single" w:sz="6" w:space="0" w:color="auto"/>
              <w:right w:val="single" w:sz="6" w:space="0" w:color="auto"/>
            </w:tcBorders>
          </w:tcPr>
          <w:p w14:paraId="2AE8ED3F" w14:textId="77777777" w:rsidR="007D243C" w:rsidRDefault="00BB0ED8">
            <w:pPr>
              <w:pStyle w:val="Normal36"/>
              <w:widowControl w:val="0"/>
              <w:autoSpaceDE w:val="0"/>
              <w:autoSpaceDN w:val="0"/>
              <w:adjustRightInd w:val="0"/>
              <w:spacing w:line="252" w:lineRule="auto"/>
            </w:pPr>
            <w:r>
              <w:t>1</w:t>
            </w:r>
          </w:p>
        </w:tc>
      </w:tr>
      <w:tr w:rsidR="002D3E3E" w14:paraId="5C9D9D01" w14:textId="77777777">
        <w:tc>
          <w:tcPr>
            <w:tcW w:w="4441" w:type="dxa"/>
            <w:tcBorders>
              <w:top w:val="single" w:sz="6" w:space="0" w:color="auto"/>
              <w:left w:val="single" w:sz="6" w:space="0" w:color="auto"/>
              <w:bottom w:val="single" w:sz="6" w:space="0" w:color="auto"/>
              <w:right w:val="single" w:sz="6" w:space="0" w:color="auto"/>
            </w:tcBorders>
          </w:tcPr>
          <w:p w14:paraId="2106C2AC" w14:textId="5C6944FD" w:rsidR="002D3E3E" w:rsidRDefault="002D3E3E">
            <w:pPr>
              <w:pStyle w:val="Normal36"/>
              <w:widowControl w:val="0"/>
              <w:autoSpaceDE w:val="0"/>
              <w:autoSpaceDN w:val="0"/>
              <w:adjustRightInd w:val="0"/>
              <w:spacing w:line="252" w:lineRule="auto"/>
            </w:pPr>
            <w:r>
              <w:t xml:space="preserve">Total  </w:t>
            </w:r>
          </w:p>
        </w:tc>
        <w:tc>
          <w:tcPr>
            <w:tcW w:w="5135" w:type="dxa"/>
            <w:tcBorders>
              <w:top w:val="single" w:sz="6" w:space="0" w:color="auto"/>
              <w:left w:val="single" w:sz="6" w:space="0" w:color="auto"/>
              <w:bottom w:val="single" w:sz="6" w:space="0" w:color="auto"/>
              <w:right w:val="single" w:sz="6" w:space="0" w:color="auto"/>
            </w:tcBorders>
          </w:tcPr>
          <w:p w14:paraId="1B671502" w14:textId="4842E3D2" w:rsidR="002D3E3E" w:rsidRDefault="002D3E3E">
            <w:pPr>
              <w:pStyle w:val="Normal36"/>
              <w:widowControl w:val="0"/>
              <w:autoSpaceDE w:val="0"/>
              <w:autoSpaceDN w:val="0"/>
              <w:adjustRightInd w:val="0"/>
              <w:spacing w:line="252" w:lineRule="auto"/>
            </w:pPr>
            <w:r>
              <w:t>138</w:t>
            </w:r>
          </w:p>
        </w:tc>
      </w:tr>
    </w:tbl>
    <w:p w14:paraId="3A9499B4" w14:textId="1AE3476B" w:rsidR="007D243C" w:rsidRDefault="00BB0ED8">
      <w:pPr>
        <w:pStyle w:val="Normal36"/>
        <w:widowControl w:val="0"/>
        <w:autoSpaceDE w:val="0"/>
        <w:autoSpaceDN w:val="0"/>
        <w:adjustRightInd w:val="0"/>
      </w:pPr>
      <w:r>
        <w:t xml:space="preserve">                                                                </w:t>
      </w:r>
    </w:p>
    <w:p w14:paraId="399232DC" w14:textId="0F450C9F" w:rsidR="007D243C" w:rsidRDefault="00BB0ED8">
      <w:pPr>
        <w:pStyle w:val="Normal36"/>
        <w:widowControl w:val="0"/>
        <w:autoSpaceDE w:val="0"/>
        <w:autoSpaceDN w:val="0"/>
        <w:adjustRightInd w:val="0"/>
      </w:pPr>
      <w:r>
        <w:t xml:space="preserve">Each </w:t>
      </w:r>
      <w:r w:rsidR="00A82412">
        <w:t>platinum unit</w:t>
      </w:r>
      <w:r>
        <w:t xml:space="preserve"> must be provided with car parking complying with the dimensional and location requirements of </w:t>
      </w:r>
      <w:r w:rsidR="008E38FF">
        <w:t xml:space="preserve">the </w:t>
      </w:r>
      <w:proofErr w:type="spellStart"/>
      <w:r w:rsidR="008E38FF">
        <w:t>Livable</w:t>
      </w:r>
      <w:proofErr w:type="spellEnd"/>
      <w:r w:rsidR="008E38FF">
        <w:t xml:space="preserve"> Housing Guidelines </w:t>
      </w:r>
    </w:p>
    <w:p w14:paraId="38B5FCD0" w14:textId="77777777" w:rsidR="007D243C" w:rsidRDefault="007D243C">
      <w:pPr>
        <w:pStyle w:val="Normal36"/>
        <w:widowControl w:val="0"/>
        <w:autoSpaceDE w:val="0"/>
        <w:autoSpaceDN w:val="0"/>
        <w:adjustRightInd w:val="0"/>
      </w:pPr>
    </w:p>
    <w:p w14:paraId="38B077B4" w14:textId="3C886464" w:rsidR="007D243C" w:rsidRDefault="00BB0ED8">
      <w:pPr>
        <w:pStyle w:val="Normal36"/>
        <w:widowControl w:val="0"/>
        <w:autoSpaceDE w:val="0"/>
        <w:autoSpaceDN w:val="0"/>
        <w:adjustRightInd w:val="0"/>
      </w:pPr>
      <w:r>
        <w:t>At least one visitor space shall also comply with the dimensional and location requirements of AS2890.</w:t>
      </w:r>
      <w:r w:rsidR="008C6D42">
        <w:t>6</w:t>
      </w:r>
      <w:r>
        <w:t xml:space="preserve"> - </w:t>
      </w:r>
      <w:r>
        <w:rPr>
          <w:i/>
        </w:rPr>
        <w:t>parking spaces for people with disabilities</w:t>
      </w:r>
      <w:r>
        <w:t>.</w:t>
      </w:r>
    </w:p>
    <w:p w14:paraId="64ECFA72" w14:textId="77777777" w:rsidR="007D243C" w:rsidRDefault="007D243C">
      <w:pPr>
        <w:pStyle w:val="Normal36"/>
        <w:widowControl w:val="0"/>
        <w:autoSpaceDE w:val="0"/>
        <w:autoSpaceDN w:val="0"/>
        <w:adjustRightInd w:val="0"/>
      </w:pPr>
    </w:p>
    <w:p w14:paraId="7250E13F" w14:textId="77777777" w:rsidR="007D243C" w:rsidRDefault="00BB0ED8">
      <w:pPr>
        <w:pStyle w:val="Normal36"/>
        <w:widowControl w:val="0"/>
        <w:autoSpaceDE w:val="0"/>
        <w:autoSpaceDN w:val="0"/>
        <w:adjustRightInd w:val="0"/>
      </w:pPr>
      <w:r>
        <w:t xml:space="preserve">The car parking shall be dedicated for the use of the corresponding units based on bedroom numbers as approved and cannot be sold separately. </w:t>
      </w:r>
    </w:p>
    <w:p w14:paraId="23DE1511" w14:textId="77777777" w:rsidR="007D243C" w:rsidRDefault="007D243C">
      <w:pPr>
        <w:pStyle w:val="Normal36"/>
        <w:widowControl w:val="0"/>
        <w:autoSpaceDE w:val="0"/>
        <w:autoSpaceDN w:val="0"/>
        <w:adjustRightInd w:val="0"/>
      </w:pPr>
    </w:p>
    <w:p w14:paraId="19DAE54D" w14:textId="57802479" w:rsidR="007D243C" w:rsidRDefault="00BB0ED8">
      <w:pPr>
        <w:pStyle w:val="Normal36"/>
        <w:widowControl w:val="0"/>
        <w:autoSpaceDE w:val="0"/>
        <w:autoSpaceDN w:val="0"/>
        <w:adjustRightInd w:val="0"/>
      </w:pPr>
      <w:r>
        <w:t xml:space="preserve">Access from disabled car parking spaces to other areas within the building and to footpath and roads shall be clearly shown on the plans submitted with </w:t>
      </w:r>
      <w:r w:rsidR="008C6D42">
        <w:t>the relevant</w:t>
      </w:r>
      <w:r>
        <w:t xml:space="preserve"> Construction Certificate.</w:t>
      </w:r>
    </w:p>
    <w:p w14:paraId="7D9B7051" w14:textId="77777777" w:rsidR="007D243C" w:rsidRDefault="007D243C">
      <w:pPr>
        <w:pStyle w:val="Normal36"/>
        <w:widowControl w:val="0"/>
        <w:autoSpaceDE w:val="0"/>
        <w:autoSpaceDN w:val="0"/>
        <w:adjustRightInd w:val="0"/>
      </w:pPr>
    </w:p>
    <w:p w14:paraId="4F30E037" w14:textId="77777777" w:rsidR="007D243C" w:rsidRDefault="00BB0ED8">
      <w:pPr>
        <w:pStyle w:val="Normal36"/>
        <w:widowControl w:val="0"/>
        <w:autoSpaceDE w:val="0"/>
        <w:autoSpaceDN w:val="0"/>
        <w:adjustRightInd w:val="0"/>
        <w:ind w:left="1440" w:hanging="1440"/>
      </w:pPr>
      <w:r>
        <w:rPr>
          <w:b/>
        </w:rPr>
        <w:t>Reason:</w:t>
      </w:r>
      <w:r>
        <w:tab/>
        <w:t>To ensure equity of access and appropriate facilities are available for people with disabilities in accordance with federal legislation.</w:t>
      </w:r>
    </w:p>
    <w:p w14:paraId="21168383" w14:textId="77777777" w:rsidR="007D243C" w:rsidRDefault="007D243C">
      <w:pPr>
        <w:pStyle w:val="Normal37"/>
        <w:widowControl w:val="0"/>
        <w:autoSpaceDE w:val="0"/>
        <w:autoSpaceDN w:val="0"/>
        <w:adjustRightInd w:val="0"/>
        <w:rPr>
          <w:b/>
        </w:rPr>
      </w:pPr>
    </w:p>
    <w:p w14:paraId="77BFF0C8" w14:textId="6A040F1F" w:rsidR="007D243C" w:rsidRDefault="002117A8">
      <w:pPr>
        <w:pStyle w:val="Normal37"/>
        <w:widowControl w:val="0"/>
        <w:autoSpaceDE w:val="0"/>
        <w:autoSpaceDN w:val="0"/>
        <w:adjustRightInd w:val="0"/>
        <w:rPr>
          <w:b/>
        </w:rPr>
      </w:pPr>
      <w:r>
        <w:rPr>
          <w:b/>
        </w:rPr>
        <w:t>39</w:t>
      </w:r>
      <w:r w:rsidR="005A2731">
        <w:rPr>
          <w:b/>
        </w:rPr>
        <w:t xml:space="preserve">. </w:t>
      </w:r>
      <w:r w:rsidR="00BB0ED8">
        <w:rPr>
          <w:b/>
        </w:rPr>
        <w:t>Ausgrid requirements</w:t>
      </w:r>
    </w:p>
    <w:p w14:paraId="198531B4" w14:textId="77777777" w:rsidR="007D243C" w:rsidRDefault="007D243C">
      <w:pPr>
        <w:pStyle w:val="Normal37"/>
        <w:widowControl w:val="0"/>
        <w:autoSpaceDE w:val="0"/>
        <w:autoSpaceDN w:val="0"/>
        <w:adjustRightInd w:val="0"/>
      </w:pPr>
    </w:p>
    <w:p w14:paraId="25D08269" w14:textId="38C4F7F2" w:rsidR="007D243C" w:rsidRDefault="00BB0ED8">
      <w:pPr>
        <w:pStyle w:val="Normal37"/>
        <w:widowControl w:val="0"/>
        <w:autoSpaceDE w:val="0"/>
        <w:autoSpaceDN w:val="0"/>
        <w:adjustRightInd w:val="0"/>
      </w:pPr>
      <w:r>
        <w:t xml:space="preserve">Prior to issue of </w:t>
      </w:r>
      <w:r w:rsidR="008C6D42">
        <w:t>the relevant</w:t>
      </w:r>
      <w:r>
        <w:t xml:space="preserve"> Construction Certificate, Ausgrid must be contacted regarding the power supply for the subject development. A written response, detailing the full requirements of Ausgrid (including any need for underground cabling, substations or similar within or in the vicinity of the development) shall be submitted and approved by the Certifier prior to issue of any Construction Certificate. </w:t>
      </w:r>
    </w:p>
    <w:p w14:paraId="4B27BC94" w14:textId="77777777" w:rsidR="007D243C" w:rsidRDefault="007D243C">
      <w:pPr>
        <w:pStyle w:val="Normal37"/>
        <w:widowControl w:val="0"/>
        <w:autoSpaceDE w:val="0"/>
        <w:autoSpaceDN w:val="0"/>
        <w:adjustRightInd w:val="0"/>
      </w:pPr>
    </w:p>
    <w:p w14:paraId="4E7A49B7" w14:textId="2E77D994" w:rsidR="007D243C" w:rsidRDefault="00BB0ED8">
      <w:pPr>
        <w:pStyle w:val="Normal37"/>
        <w:widowControl w:val="0"/>
        <w:autoSpaceDE w:val="0"/>
        <w:autoSpaceDN w:val="0"/>
        <w:adjustRightInd w:val="0"/>
      </w:pPr>
      <w:r>
        <w:t>Any structures or other requirements of Ausgrid shall be indicated on the plans issued with the</w:t>
      </w:r>
      <w:r w:rsidR="008C6D42">
        <w:t xml:space="preserve"> relevant</w:t>
      </w:r>
      <w:r>
        <w:t xml:space="preserve"> Construction Certificate, to the satisfaction of the Certifier and Ausgrid. The requirements of Ausgrid must be met in full prior to the issue of an Occupation Certificate.</w:t>
      </w:r>
    </w:p>
    <w:p w14:paraId="446AC40D" w14:textId="77777777" w:rsidR="007D243C" w:rsidRDefault="007D243C">
      <w:pPr>
        <w:pStyle w:val="Normal37"/>
        <w:widowControl w:val="0"/>
        <w:autoSpaceDE w:val="0"/>
        <w:autoSpaceDN w:val="0"/>
        <w:adjustRightInd w:val="0"/>
      </w:pPr>
    </w:p>
    <w:p w14:paraId="4EF00701" w14:textId="77777777" w:rsidR="007D243C" w:rsidRDefault="00BB0ED8">
      <w:pPr>
        <w:pStyle w:val="Normal37"/>
        <w:widowControl w:val="0"/>
        <w:autoSpaceDE w:val="0"/>
        <w:autoSpaceDN w:val="0"/>
        <w:adjustRightInd w:val="0"/>
      </w:pPr>
      <w:r>
        <w:rPr>
          <w:b/>
        </w:rPr>
        <w:t>Reason:</w:t>
      </w:r>
      <w:r>
        <w:t xml:space="preserve"> </w:t>
      </w:r>
      <w:r>
        <w:tab/>
        <w:t>To ensure compliance with the requirements of Ausgrid.</w:t>
      </w:r>
    </w:p>
    <w:p w14:paraId="69499ADC" w14:textId="77777777" w:rsidR="007D243C" w:rsidRDefault="007D243C">
      <w:pPr>
        <w:pStyle w:val="Normal38"/>
        <w:widowControl w:val="0"/>
        <w:autoSpaceDE w:val="0"/>
        <w:autoSpaceDN w:val="0"/>
        <w:adjustRightInd w:val="0"/>
        <w:rPr>
          <w:b/>
        </w:rPr>
      </w:pPr>
    </w:p>
    <w:p w14:paraId="47C6E089" w14:textId="7768D707" w:rsidR="007D243C" w:rsidRDefault="002117A8">
      <w:pPr>
        <w:pStyle w:val="Normal38"/>
        <w:widowControl w:val="0"/>
        <w:autoSpaceDE w:val="0"/>
        <w:autoSpaceDN w:val="0"/>
        <w:adjustRightInd w:val="0"/>
        <w:rPr>
          <w:b/>
        </w:rPr>
      </w:pPr>
      <w:r>
        <w:rPr>
          <w:b/>
        </w:rPr>
        <w:t>40</w:t>
      </w:r>
      <w:r w:rsidR="005A2731">
        <w:rPr>
          <w:b/>
        </w:rPr>
        <w:t xml:space="preserve">. </w:t>
      </w:r>
      <w:r w:rsidR="00BB0ED8">
        <w:rPr>
          <w:b/>
        </w:rPr>
        <w:t>Utility provider requirements</w:t>
      </w:r>
    </w:p>
    <w:p w14:paraId="33A0AFDA" w14:textId="77777777" w:rsidR="007D243C" w:rsidRDefault="007D243C">
      <w:pPr>
        <w:pStyle w:val="Normal38"/>
        <w:widowControl w:val="0"/>
        <w:autoSpaceDE w:val="0"/>
        <w:autoSpaceDN w:val="0"/>
        <w:adjustRightInd w:val="0"/>
      </w:pPr>
    </w:p>
    <w:p w14:paraId="36870DFF" w14:textId="77777777" w:rsidR="007D243C" w:rsidRDefault="00BB0ED8">
      <w:pPr>
        <w:pStyle w:val="Normal38"/>
        <w:widowControl w:val="0"/>
        <w:autoSpaceDE w:val="0"/>
        <w:autoSpaceDN w:val="0"/>
        <w:adjustRightInd w:val="0"/>
      </w:pPr>
      <w:r>
        <w:t>Prior to issue of any Construction Certificate, the Applicant must make contact with all relevant utility providers whose services will be impacted upon by the development. A written copy of the requirements of each provider, as determined necessary by the Certifier, must be obtained. All utility services or appropriate conduits for the same must be provided in accordance with the specifications of the utility providers.</w:t>
      </w:r>
    </w:p>
    <w:p w14:paraId="7630B445" w14:textId="77777777" w:rsidR="007D243C" w:rsidRDefault="007D243C">
      <w:pPr>
        <w:pStyle w:val="Normal38"/>
        <w:widowControl w:val="0"/>
        <w:autoSpaceDE w:val="0"/>
        <w:autoSpaceDN w:val="0"/>
        <w:adjustRightInd w:val="0"/>
      </w:pPr>
    </w:p>
    <w:p w14:paraId="4580A397" w14:textId="77777777" w:rsidR="007D243C" w:rsidRDefault="00BB0ED8">
      <w:pPr>
        <w:pStyle w:val="Normal38"/>
        <w:widowControl w:val="0"/>
        <w:autoSpaceDE w:val="0"/>
        <w:autoSpaceDN w:val="0"/>
        <w:adjustRightInd w:val="0"/>
        <w:ind w:left="1440" w:hanging="1440"/>
      </w:pPr>
      <w:r>
        <w:rPr>
          <w:b/>
        </w:rPr>
        <w:t>Reason:</w:t>
      </w:r>
      <w:r>
        <w:tab/>
        <w:t>To ensure compliance with the requirements of relevant utility providers.</w:t>
      </w:r>
    </w:p>
    <w:p w14:paraId="7310C0AD" w14:textId="77777777" w:rsidR="007D243C" w:rsidRDefault="007D243C">
      <w:pPr>
        <w:pStyle w:val="Normal39"/>
        <w:keepNext/>
        <w:keepLines/>
        <w:widowControl w:val="0"/>
        <w:autoSpaceDE w:val="0"/>
        <w:autoSpaceDN w:val="0"/>
        <w:adjustRightInd w:val="0"/>
        <w:rPr>
          <w:b/>
        </w:rPr>
      </w:pPr>
    </w:p>
    <w:p w14:paraId="64BCB178" w14:textId="0C0E18C3" w:rsidR="007D243C" w:rsidRDefault="002117A8">
      <w:pPr>
        <w:pStyle w:val="Normal39"/>
        <w:keepNext/>
        <w:keepLines/>
        <w:widowControl w:val="0"/>
        <w:autoSpaceDE w:val="0"/>
        <w:autoSpaceDN w:val="0"/>
        <w:adjustRightInd w:val="0"/>
        <w:rPr>
          <w:b/>
        </w:rPr>
      </w:pPr>
      <w:r>
        <w:rPr>
          <w:b/>
        </w:rPr>
        <w:t>41</w:t>
      </w:r>
      <w:r w:rsidR="005A2731">
        <w:rPr>
          <w:b/>
        </w:rPr>
        <w:t xml:space="preserve">. </w:t>
      </w:r>
      <w:r w:rsidR="00BB0ED8">
        <w:rPr>
          <w:b/>
        </w:rPr>
        <w:t>Underground services</w:t>
      </w:r>
    </w:p>
    <w:p w14:paraId="35F135EA" w14:textId="77777777" w:rsidR="007D243C" w:rsidRDefault="007D243C">
      <w:pPr>
        <w:pStyle w:val="Normal39"/>
        <w:widowControl w:val="0"/>
        <w:autoSpaceDE w:val="0"/>
        <w:autoSpaceDN w:val="0"/>
        <w:adjustRightInd w:val="0"/>
      </w:pPr>
    </w:p>
    <w:p w14:paraId="01AE2C60" w14:textId="13D8B600" w:rsidR="007D243C" w:rsidRDefault="00BB0ED8">
      <w:pPr>
        <w:pStyle w:val="Normal39"/>
        <w:widowControl w:val="0"/>
        <w:autoSpaceDE w:val="0"/>
        <w:autoSpaceDN w:val="0"/>
        <w:adjustRightInd w:val="0"/>
      </w:pPr>
      <w:r>
        <w:t xml:space="preserve">All electrical services (existing and proposed) shall be undergrounded from the proposed building on the site to the appropriate power pole(s) or other connection point. Undergrounding of services must not disturb the root system of existing trees and shall be undertaken in accordance with the requirements of the relevant service provided. Documentary evidence that the relevant service provider has been consulted and that their requirements have been met is to be provided to the Certifier prior to the issue of </w:t>
      </w:r>
      <w:r w:rsidR="008D7E01">
        <w:t>the relevant</w:t>
      </w:r>
      <w:r>
        <w:t xml:space="preserve"> Construction Certificate. All electrical and telephone services to the subject property must be placed underground and any redundant poles are to be removed. </w:t>
      </w:r>
    </w:p>
    <w:p w14:paraId="11E9149A" w14:textId="77777777" w:rsidR="007D243C" w:rsidRDefault="007D243C">
      <w:pPr>
        <w:pStyle w:val="Normal39"/>
        <w:widowControl w:val="0"/>
        <w:autoSpaceDE w:val="0"/>
        <w:autoSpaceDN w:val="0"/>
        <w:adjustRightInd w:val="0"/>
      </w:pPr>
    </w:p>
    <w:p w14:paraId="35C8147E" w14:textId="77777777" w:rsidR="007D243C" w:rsidRDefault="00BB0ED8">
      <w:pPr>
        <w:pStyle w:val="Normal39"/>
        <w:widowControl w:val="0"/>
        <w:autoSpaceDE w:val="0"/>
        <w:autoSpaceDN w:val="0"/>
        <w:adjustRightInd w:val="0"/>
        <w:ind w:left="1440" w:hanging="1440"/>
      </w:pPr>
      <w:r>
        <w:rPr>
          <w:b/>
        </w:rPr>
        <w:t>Reason:</w:t>
      </w:r>
      <w:r>
        <w:tab/>
        <w:t>To provide infrastructure that facilitates the future improvement of the streetscape by location of service lines below ground.</w:t>
      </w:r>
    </w:p>
    <w:p w14:paraId="57C6E742" w14:textId="77777777" w:rsidR="007D243C" w:rsidRDefault="007D243C">
      <w:pPr>
        <w:pStyle w:val="Normal40"/>
        <w:widowControl w:val="0"/>
        <w:autoSpaceDE w:val="0"/>
        <w:autoSpaceDN w:val="0"/>
        <w:adjustRightInd w:val="0"/>
        <w:rPr>
          <w:b/>
        </w:rPr>
      </w:pPr>
    </w:p>
    <w:p w14:paraId="04A2C5BE" w14:textId="7BCAEA93" w:rsidR="007D243C" w:rsidRDefault="002117A8">
      <w:pPr>
        <w:pStyle w:val="Normal40"/>
        <w:widowControl w:val="0"/>
        <w:autoSpaceDE w:val="0"/>
        <w:autoSpaceDN w:val="0"/>
        <w:adjustRightInd w:val="0"/>
        <w:rPr>
          <w:b/>
        </w:rPr>
      </w:pPr>
      <w:r>
        <w:rPr>
          <w:b/>
        </w:rPr>
        <w:t>42</w:t>
      </w:r>
      <w:r w:rsidR="005A2731">
        <w:rPr>
          <w:b/>
        </w:rPr>
        <w:t xml:space="preserve">. </w:t>
      </w:r>
      <w:r w:rsidR="00BB0ED8">
        <w:rPr>
          <w:b/>
        </w:rPr>
        <w:t xml:space="preserve">Design and construction of mechanical ventilation </w:t>
      </w:r>
    </w:p>
    <w:p w14:paraId="7388B9AD" w14:textId="77777777" w:rsidR="007D243C" w:rsidRDefault="007D243C">
      <w:pPr>
        <w:pStyle w:val="Normal40"/>
        <w:widowControl w:val="0"/>
        <w:autoSpaceDE w:val="0"/>
        <w:autoSpaceDN w:val="0"/>
        <w:adjustRightInd w:val="0"/>
        <w:rPr>
          <w:b/>
        </w:rPr>
      </w:pPr>
    </w:p>
    <w:p w14:paraId="5F480FC4" w14:textId="3295FBAB" w:rsidR="007D243C" w:rsidRDefault="00BB0ED8">
      <w:pPr>
        <w:pStyle w:val="Normal40"/>
        <w:widowControl w:val="0"/>
        <w:autoSpaceDE w:val="0"/>
        <w:autoSpaceDN w:val="0"/>
        <w:adjustRightInd w:val="0"/>
      </w:pPr>
      <w:r>
        <w:t xml:space="preserve">Prior to the issue of </w:t>
      </w:r>
      <w:r w:rsidR="008D7E01">
        <w:t>the relevant</w:t>
      </w:r>
      <w:r>
        <w:t xml:space="preserve"> Construction Certificate the Certifier shall be satisfied that plans and specifications demonstrate that the installation of mechanical ventilation systems will comply with:</w:t>
      </w:r>
    </w:p>
    <w:p w14:paraId="6A91BE06" w14:textId="77777777" w:rsidR="007D243C" w:rsidRDefault="00BB0ED8">
      <w:pPr>
        <w:pStyle w:val="Normal40"/>
        <w:widowControl w:val="0"/>
        <w:autoSpaceDE w:val="0"/>
        <w:autoSpaceDN w:val="0"/>
        <w:adjustRightInd w:val="0"/>
      </w:pPr>
      <w:r>
        <w:t xml:space="preserve"> </w:t>
      </w:r>
    </w:p>
    <w:p w14:paraId="7433D4A0" w14:textId="77777777" w:rsidR="007D243C" w:rsidRDefault="00BB0ED8">
      <w:pPr>
        <w:pStyle w:val="Normal40"/>
        <w:widowControl w:val="0"/>
        <w:autoSpaceDE w:val="0"/>
        <w:autoSpaceDN w:val="0"/>
        <w:adjustRightInd w:val="0"/>
        <w:ind w:left="720" w:hanging="360"/>
      </w:pPr>
      <w:r>
        <w:rPr>
          <w:rFonts w:ascii="Symbol" w:hAnsi="Symbol"/>
        </w:rPr>
        <w:t></w:t>
      </w:r>
      <w:r>
        <w:rPr>
          <w:rFonts w:ascii="Symbol" w:hAnsi="Symbol"/>
        </w:rPr>
        <w:tab/>
      </w:r>
      <w:r>
        <w:t xml:space="preserve">The National Construction Code </w:t>
      </w:r>
    </w:p>
    <w:p w14:paraId="03710646" w14:textId="77777777" w:rsidR="007D243C" w:rsidRDefault="00BB0ED8">
      <w:pPr>
        <w:pStyle w:val="Normal40"/>
        <w:widowControl w:val="0"/>
        <w:autoSpaceDE w:val="0"/>
        <w:autoSpaceDN w:val="0"/>
        <w:adjustRightInd w:val="0"/>
        <w:ind w:left="720" w:hanging="360"/>
      </w:pPr>
      <w:r>
        <w:rPr>
          <w:rFonts w:ascii="Symbol" w:hAnsi="Symbol"/>
        </w:rPr>
        <w:t></w:t>
      </w:r>
      <w:r>
        <w:rPr>
          <w:rFonts w:ascii="Symbol" w:hAnsi="Symbol"/>
        </w:rPr>
        <w:tab/>
      </w:r>
      <w:r>
        <w:t>Australian Standard 1668</w:t>
      </w:r>
    </w:p>
    <w:p w14:paraId="220A608E" w14:textId="77777777" w:rsidR="007D243C" w:rsidRDefault="00BB0ED8">
      <w:pPr>
        <w:pStyle w:val="Normal40"/>
        <w:widowControl w:val="0"/>
        <w:autoSpaceDE w:val="0"/>
        <w:autoSpaceDN w:val="0"/>
        <w:adjustRightInd w:val="0"/>
        <w:ind w:left="720" w:hanging="360"/>
      </w:pPr>
      <w:r>
        <w:rPr>
          <w:rFonts w:ascii="Symbol" w:hAnsi="Symbol"/>
        </w:rPr>
        <w:t></w:t>
      </w:r>
      <w:r>
        <w:rPr>
          <w:rFonts w:ascii="Symbol" w:hAnsi="Symbol"/>
        </w:rPr>
        <w:tab/>
      </w:r>
      <w:r>
        <w:t xml:space="preserve">Australian Standard 3666 where applicable. </w:t>
      </w:r>
    </w:p>
    <w:p w14:paraId="0326F91D" w14:textId="77777777" w:rsidR="007D243C" w:rsidRDefault="007D243C">
      <w:pPr>
        <w:pStyle w:val="Normal40"/>
        <w:widowControl w:val="0"/>
        <w:autoSpaceDE w:val="0"/>
        <w:autoSpaceDN w:val="0"/>
        <w:adjustRightInd w:val="0"/>
      </w:pPr>
    </w:p>
    <w:p w14:paraId="092F72A1" w14:textId="77777777" w:rsidR="007D243C" w:rsidRDefault="00BB0ED8">
      <w:pPr>
        <w:pStyle w:val="Normal40"/>
        <w:widowControl w:val="0"/>
        <w:autoSpaceDE w:val="0"/>
        <w:autoSpaceDN w:val="0"/>
        <w:adjustRightInd w:val="0"/>
      </w:pPr>
      <w:r>
        <w:rPr>
          <w:b/>
        </w:rPr>
        <w:t>Reason</w:t>
      </w:r>
      <w:r>
        <w:t>: To protect the amenity of occupants and neighbouring properties.</w:t>
      </w:r>
    </w:p>
    <w:p w14:paraId="7C4D3A97" w14:textId="77777777" w:rsidR="007D243C" w:rsidRDefault="007D243C">
      <w:pPr>
        <w:pStyle w:val="Normal41"/>
        <w:widowControl w:val="0"/>
        <w:autoSpaceDE w:val="0"/>
        <w:autoSpaceDN w:val="0"/>
        <w:adjustRightInd w:val="0"/>
        <w:rPr>
          <w:b/>
          <w:color w:val="000000"/>
        </w:rPr>
      </w:pPr>
    </w:p>
    <w:p w14:paraId="08BED04F" w14:textId="2F44CBC0" w:rsidR="007D243C" w:rsidRDefault="007D243C">
      <w:pPr>
        <w:pStyle w:val="Normal42"/>
        <w:widowControl w:val="0"/>
        <w:autoSpaceDE w:val="0"/>
        <w:autoSpaceDN w:val="0"/>
        <w:adjustRightInd w:val="0"/>
        <w:rPr>
          <w:b/>
        </w:rPr>
      </w:pPr>
    </w:p>
    <w:p w14:paraId="1B4A1A54" w14:textId="458D9B3C" w:rsidR="007D243C" w:rsidRDefault="005A2731">
      <w:pPr>
        <w:pStyle w:val="Normal42"/>
        <w:widowControl w:val="0"/>
        <w:autoSpaceDE w:val="0"/>
        <w:autoSpaceDN w:val="0"/>
        <w:adjustRightInd w:val="0"/>
        <w:rPr>
          <w:b/>
        </w:rPr>
      </w:pPr>
      <w:r>
        <w:rPr>
          <w:b/>
        </w:rPr>
        <w:t xml:space="preserve">43. </w:t>
      </w:r>
      <w:r w:rsidR="00BB0ED8">
        <w:rPr>
          <w:b/>
        </w:rPr>
        <w:t>Waste and recycling storage facilities - residential flat building</w:t>
      </w:r>
    </w:p>
    <w:p w14:paraId="04E0C1C4" w14:textId="77777777" w:rsidR="007D243C" w:rsidRDefault="007D243C">
      <w:pPr>
        <w:pStyle w:val="Normal42"/>
        <w:widowControl w:val="0"/>
        <w:autoSpaceDE w:val="0"/>
        <w:autoSpaceDN w:val="0"/>
        <w:adjustRightInd w:val="0"/>
      </w:pPr>
    </w:p>
    <w:p w14:paraId="3D7626FD" w14:textId="7D494389" w:rsidR="007D243C" w:rsidRDefault="00BB0ED8">
      <w:pPr>
        <w:pStyle w:val="Normal42"/>
        <w:widowControl w:val="0"/>
        <w:autoSpaceDE w:val="0"/>
        <w:autoSpaceDN w:val="0"/>
        <w:adjustRightInd w:val="0"/>
      </w:pPr>
      <w:r>
        <w:t xml:space="preserve">Prior to the issue of </w:t>
      </w:r>
      <w:r w:rsidR="008D7E01">
        <w:t>the relevant</w:t>
      </w:r>
      <w:r>
        <w:t xml:space="preserve"> Construction Certificate, the Certifier must be satisfied that the waste storage room shall be located within the basement and will be of adequate size to contain the waste and recycling bins. The waste storage room shall be covered and all internal walls rendered and coved at the floor/wall intersection. The floor is to be graded and appropriately drained to the sewer and a tap with hot and cold water is to be located in close proximity to facilitate cleaning. </w:t>
      </w:r>
    </w:p>
    <w:p w14:paraId="78C286E2" w14:textId="77777777" w:rsidR="007D243C" w:rsidRDefault="007D243C">
      <w:pPr>
        <w:pStyle w:val="Normal42"/>
        <w:widowControl w:val="0"/>
        <w:autoSpaceDE w:val="0"/>
        <w:autoSpaceDN w:val="0"/>
        <w:adjustRightInd w:val="0"/>
      </w:pPr>
    </w:p>
    <w:p w14:paraId="59BD772C" w14:textId="7EB0E736" w:rsidR="007D243C" w:rsidRDefault="00BB0ED8">
      <w:pPr>
        <w:pStyle w:val="Normal42"/>
        <w:widowControl w:val="0"/>
        <w:autoSpaceDE w:val="0"/>
        <w:autoSpaceDN w:val="0"/>
        <w:adjustRightInd w:val="0"/>
      </w:pPr>
      <w:r>
        <w:t xml:space="preserve">Details of the waste storage room demonstrating compliance with the requirements of this condition shall be provided to and approved by the Certifier prior to the issue of </w:t>
      </w:r>
      <w:r w:rsidR="008D7E01">
        <w:t>the relevant</w:t>
      </w:r>
      <w:r>
        <w:t xml:space="preserve"> Construction Certificate.</w:t>
      </w:r>
    </w:p>
    <w:p w14:paraId="5491C28D" w14:textId="77777777" w:rsidR="007D243C" w:rsidRDefault="007D243C">
      <w:pPr>
        <w:pStyle w:val="Normal42"/>
        <w:widowControl w:val="0"/>
        <w:autoSpaceDE w:val="0"/>
        <w:autoSpaceDN w:val="0"/>
        <w:adjustRightInd w:val="0"/>
      </w:pPr>
    </w:p>
    <w:p w14:paraId="76E186D1" w14:textId="77777777" w:rsidR="007D243C" w:rsidRDefault="00BB0ED8">
      <w:pPr>
        <w:pStyle w:val="Normal42"/>
        <w:widowControl w:val="0"/>
        <w:autoSpaceDE w:val="0"/>
        <w:autoSpaceDN w:val="0"/>
        <w:adjustRightInd w:val="0"/>
      </w:pPr>
      <w:r>
        <w:rPr>
          <w:b/>
        </w:rPr>
        <w:t>Reason:</w:t>
      </w:r>
      <w:r>
        <w:tab/>
        <w:t>To protect amenity and to prevent environmental pollution</w:t>
      </w:r>
    </w:p>
    <w:p w14:paraId="44FDF9D6" w14:textId="77777777" w:rsidR="007D243C" w:rsidRDefault="007D243C">
      <w:pPr>
        <w:pStyle w:val="Normal22"/>
        <w:widowControl w:val="0"/>
        <w:autoSpaceDE w:val="0"/>
        <w:autoSpaceDN w:val="0"/>
        <w:adjustRightInd w:val="0"/>
      </w:pPr>
      <w:bookmarkStart w:id="9" w:name="CNDD"/>
      <w:bookmarkEnd w:id="9"/>
    </w:p>
    <w:p w14:paraId="15E224D8" w14:textId="6701E376" w:rsidR="00D37E0B" w:rsidRPr="00D37E0B" w:rsidRDefault="00BB0ED8" w:rsidP="00643C0D">
      <w:pPr>
        <w:rPr>
          <w:b/>
          <w:caps/>
          <w:lang w:val="en-US"/>
        </w:rPr>
      </w:pPr>
      <w:r w:rsidRPr="00D37E0B">
        <w:rPr>
          <w:b/>
          <w:caps/>
          <w:lang w:val="en-US"/>
        </w:rPr>
        <w:t>Conditions to be satisfied prior to the issue of ANY construction certificate or prior</w:t>
      </w:r>
      <w:r w:rsidRPr="00D37E0B">
        <w:rPr>
          <w:b/>
          <w:lang w:val="en-US"/>
        </w:rPr>
        <w:t xml:space="preserve"> </w:t>
      </w:r>
      <w:r w:rsidRPr="00D37E0B">
        <w:rPr>
          <w:b/>
          <w:caps/>
          <w:lang w:val="en-US"/>
        </w:rPr>
        <w:t>to demolition, excavation or BUILDING WORKS (whichever comes first):</w:t>
      </w:r>
    </w:p>
    <w:p w14:paraId="1FAC1D1B" w14:textId="77777777" w:rsidR="00D37E0B" w:rsidRPr="00DF158D" w:rsidRDefault="00D37E0B" w:rsidP="00643C0D">
      <w:pPr>
        <w:rPr>
          <w:highlight w:val="yellow"/>
          <w:lang w:val="en-US"/>
        </w:rPr>
      </w:pPr>
    </w:p>
    <w:p w14:paraId="28E555D9" w14:textId="472F5A98" w:rsidR="00D37E0B" w:rsidRPr="0038700F" w:rsidRDefault="005A2731" w:rsidP="00941145">
      <w:pPr>
        <w:autoSpaceDE w:val="0"/>
        <w:autoSpaceDN w:val="0"/>
        <w:rPr>
          <w:b/>
          <w:bCs/>
        </w:rPr>
      </w:pPr>
      <w:r>
        <w:rPr>
          <w:b/>
          <w:bCs/>
        </w:rPr>
        <w:t xml:space="preserve">44. </w:t>
      </w:r>
      <w:r w:rsidR="00BB0ED8" w:rsidRPr="0038700F">
        <w:rPr>
          <w:b/>
          <w:bCs/>
        </w:rPr>
        <w:t>Infrastructure damage security bond and inspection fee</w:t>
      </w:r>
    </w:p>
    <w:p w14:paraId="011B32CA" w14:textId="77777777" w:rsidR="00D37E0B" w:rsidRPr="0038700F" w:rsidRDefault="00D37E0B" w:rsidP="00941145">
      <w:pPr>
        <w:autoSpaceDE w:val="0"/>
        <w:autoSpaceDN w:val="0"/>
      </w:pPr>
    </w:p>
    <w:p w14:paraId="0B781167" w14:textId="77777777" w:rsidR="00D37E0B" w:rsidRPr="0038700F" w:rsidRDefault="00BB0ED8" w:rsidP="00941145">
      <w:pPr>
        <w:autoSpaceDE w:val="0"/>
        <w:autoSpaceDN w:val="0"/>
      </w:pPr>
      <w:r w:rsidRPr="0038700F">
        <w:t>To ensure that any damage to Council property as a result of construction activity is rectified in a timely ma</w:t>
      </w:r>
      <w:r>
        <w:t>nn</w:t>
      </w:r>
      <w:r w:rsidRPr="0038700F">
        <w:t>er:</w:t>
      </w:r>
    </w:p>
    <w:p w14:paraId="184061BB" w14:textId="77777777" w:rsidR="00D37E0B" w:rsidRPr="0038700F" w:rsidRDefault="00D37E0B" w:rsidP="00941145">
      <w:pPr>
        <w:autoSpaceDE w:val="0"/>
        <w:autoSpaceDN w:val="0"/>
      </w:pPr>
    </w:p>
    <w:p w14:paraId="78F20295" w14:textId="77777777" w:rsidR="00D37E0B" w:rsidRPr="0038700F" w:rsidRDefault="00BB0ED8" w:rsidP="00467F9B">
      <w:pPr>
        <w:numPr>
          <w:ilvl w:val="0"/>
          <w:numId w:val="2"/>
        </w:numPr>
        <w:tabs>
          <w:tab w:val="clear" w:pos="567"/>
        </w:tabs>
        <w:autoSpaceDE w:val="0"/>
        <w:autoSpaceDN w:val="0"/>
        <w:ind w:left="709" w:hanging="709"/>
      </w:pPr>
      <w:r w:rsidRPr="0038700F">
        <w:t>All work or activity undertaken pursuant to this development consent must be undertaken in a manner to avoid damage to Council property and must not jeopardise the safety of any person using or occupying the adjacent public areas.</w:t>
      </w:r>
    </w:p>
    <w:p w14:paraId="775A06CC" w14:textId="77777777" w:rsidR="00D37E0B" w:rsidRPr="0038700F" w:rsidRDefault="00D37E0B" w:rsidP="00467F9B">
      <w:pPr>
        <w:autoSpaceDE w:val="0"/>
        <w:autoSpaceDN w:val="0"/>
        <w:ind w:left="709" w:hanging="709"/>
      </w:pPr>
    </w:p>
    <w:p w14:paraId="53C3C1A9" w14:textId="77777777" w:rsidR="00D37E0B" w:rsidRPr="0038700F" w:rsidRDefault="00BB0ED8" w:rsidP="00467F9B">
      <w:pPr>
        <w:numPr>
          <w:ilvl w:val="0"/>
          <w:numId w:val="2"/>
        </w:numPr>
        <w:tabs>
          <w:tab w:val="clear" w:pos="567"/>
        </w:tabs>
        <w:autoSpaceDE w:val="0"/>
        <w:autoSpaceDN w:val="0"/>
        <w:ind w:left="709" w:hanging="709"/>
      </w:pPr>
      <w:r w:rsidRPr="0038700F">
        <w:t>The applicant, builder, developer or any person acting in reliance on this consent shall be responsible for making good any damage to Council property and for the removal from Council property of any waste bin, building materials, sediment, silt, or any other material or article.</w:t>
      </w:r>
    </w:p>
    <w:p w14:paraId="17E94C7C" w14:textId="77777777" w:rsidR="00D37E0B" w:rsidRPr="0038700F" w:rsidRDefault="00D37E0B" w:rsidP="00467F9B">
      <w:pPr>
        <w:autoSpaceDE w:val="0"/>
        <w:autoSpaceDN w:val="0"/>
        <w:ind w:left="709" w:hanging="709"/>
      </w:pPr>
    </w:p>
    <w:p w14:paraId="6C27ED96" w14:textId="77777777" w:rsidR="00D37E0B" w:rsidRPr="0038700F" w:rsidRDefault="00BB0ED8" w:rsidP="00467F9B">
      <w:pPr>
        <w:numPr>
          <w:ilvl w:val="0"/>
          <w:numId w:val="2"/>
        </w:numPr>
        <w:tabs>
          <w:tab w:val="clear" w:pos="567"/>
        </w:tabs>
        <w:autoSpaceDE w:val="0"/>
        <w:autoSpaceDN w:val="0"/>
        <w:ind w:left="709" w:hanging="709"/>
      </w:pPr>
      <w:r w:rsidRPr="0038700F">
        <w:t xml:space="preserve">The Infrastructure damage security bond and infrastructure inspection fee must be paid to Council by the applicant prior to both the issue </w:t>
      </w:r>
      <w:r>
        <w:t>of any</w:t>
      </w:r>
      <w:r w:rsidRPr="0038700F">
        <w:t xml:space="preserve"> Construction Certificate and the commencement of any earthworks or construction.</w:t>
      </w:r>
    </w:p>
    <w:p w14:paraId="52D28AB4" w14:textId="77777777" w:rsidR="00D37E0B" w:rsidRPr="0038700F" w:rsidRDefault="00D37E0B" w:rsidP="00467F9B">
      <w:pPr>
        <w:autoSpaceDE w:val="0"/>
        <w:autoSpaceDN w:val="0"/>
        <w:ind w:left="709" w:hanging="709"/>
      </w:pPr>
    </w:p>
    <w:p w14:paraId="721FF4ED" w14:textId="77777777" w:rsidR="00D37E0B" w:rsidRDefault="00BB0ED8" w:rsidP="00467F9B">
      <w:pPr>
        <w:numPr>
          <w:ilvl w:val="0"/>
          <w:numId w:val="2"/>
        </w:numPr>
        <w:tabs>
          <w:tab w:val="clear" w:pos="567"/>
        </w:tabs>
        <w:autoSpaceDE w:val="0"/>
        <w:autoSpaceDN w:val="0"/>
        <w:ind w:left="709" w:hanging="709"/>
      </w:pPr>
      <w:r w:rsidRPr="0038700F">
        <w:t>In consideration of payment of the infrastructure damage security bond and infrastructure inspection fee, Council will undertake such inspections of Council Property as Council considers necessary and will also undertake, on behalf of the applicant, such restoration work to Council property, if any, that Council considers necessary as a consequence of the development. The provision of such restoration work by the Council does not absolve any person of the responsibilities contained in (a) to (b) above. Restoration work to be undertaken by Council referred to in this condition is limited to work that can be undertaken by Council at a cost of not more than the Infrastructure damage security bond payable pursuant to this condition.</w:t>
      </w:r>
    </w:p>
    <w:p w14:paraId="4F042A9F" w14:textId="77777777" w:rsidR="00D37E0B" w:rsidRDefault="00D37E0B" w:rsidP="00467F9B">
      <w:pPr>
        <w:pStyle w:val="ListParagraph"/>
        <w:ind w:left="709" w:hanging="709"/>
        <w:rPr>
          <w:b/>
        </w:rPr>
      </w:pPr>
    </w:p>
    <w:p w14:paraId="6DE3FFC8" w14:textId="77777777" w:rsidR="00D37E0B" w:rsidRDefault="00BB0ED8" w:rsidP="00467F9B">
      <w:pPr>
        <w:numPr>
          <w:ilvl w:val="0"/>
          <w:numId w:val="2"/>
        </w:numPr>
        <w:tabs>
          <w:tab w:val="clear" w:pos="567"/>
        </w:tabs>
        <w:autoSpaceDE w:val="0"/>
        <w:autoSpaceDN w:val="0"/>
        <w:ind w:left="709" w:hanging="709"/>
      </w:pPr>
      <w:r w:rsidRPr="00EE43BA">
        <w:rPr>
          <w:b/>
        </w:rPr>
        <w:t>Release of the bond</w:t>
      </w:r>
      <w:r w:rsidRPr="0038700F">
        <w:t xml:space="preserve"> – Upon receipt </w:t>
      </w:r>
      <w:r>
        <w:t xml:space="preserve">by Council </w:t>
      </w:r>
      <w:r w:rsidRPr="0038700F">
        <w:t xml:space="preserve">of </w:t>
      </w:r>
      <w:r>
        <w:t>an</w:t>
      </w:r>
      <w:r w:rsidRPr="0038700F">
        <w:t xml:space="preserve"> Occupation Certificate, Council will undertake an inspection of Councils Infrastructure and release the bond if no damage is found.</w:t>
      </w:r>
    </w:p>
    <w:p w14:paraId="5ED89CAE" w14:textId="77777777" w:rsidR="00D37E0B" w:rsidRDefault="00D37E0B" w:rsidP="00467F9B">
      <w:pPr>
        <w:pStyle w:val="ListParagraph"/>
        <w:ind w:left="709"/>
      </w:pPr>
    </w:p>
    <w:p w14:paraId="36FFB752" w14:textId="77777777" w:rsidR="00D37E0B" w:rsidRDefault="00BB0ED8" w:rsidP="00467F9B">
      <w:pPr>
        <w:autoSpaceDE w:val="0"/>
        <w:autoSpaceDN w:val="0"/>
        <w:ind w:left="709"/>
      </w:pPr>
      <w:r w:rsidRPr="0038700F">
        <w:t xml:space="preserve">For development relating to more than 2 dwellings, there will be a six months holding period after the receipt </w:t>
      </w:r>
      <w:r>
        <w:t xml:space="preserve">by Council </w:t>
      </w:r>
      <w:r w:rsidRPr="0038700F">
        <w:t>of the final occupation certificate, after which you may request Council to return any bond monies.</w:t>
      </w:r>
    </w:p>
    <w:p w14:paraId="0B28A527" w14:textId="77777777" w:rsidR="00D37E0B" w:rsidRDefault="00D37E0B" w:rsidP="00467F9B">
      <w:pPr>
        <w:autoSpaceDE w:val="0"/>
        <w:autoSpaceDN w:val="0"/>
        <w:ind w:left="709"/>
      </w:pPr>
    </w:p>
    <w:p w14:paraId="31546CE9" w14:textId="77777777" w:rsidR="00D37E0B" w:rsidRDefault="00BB0ED8" w:rsidP="00467F9B">
      <w:pPr>
        <w:autoSpaceDE w:val="0"/>
        <w:autoSpaceDN w:val="0"/>
        <w:ind w:left="709"/>
      </w:pPr>
      <w:r w:rsidRPr="0038700F">
        <w:t>If there is damage found to Council property the bond will not be released until the damage has been rectified to Council’s satisfaction.</w:t>
      </w:r>
    </w:p>
    <w:p w14:paraId="0EE2F2C6" w14:textId="77777777" w:rsidR="00D37E0B" w:rsidRDefault="00D37E0B" w:rsidP="00467F9B">
      <w:pPr>
        <w:pStyle w:val="ListParagraph"/>
        <w:ind w:left="709" w:hanging="709"/>
      </w:pPr>
    </w:p>
    <w:p w14:paraId="33885E63" w14:textId="77777777" w:rsidR="00D37E0B" w:rsidRPr="0038700F" w:rsidRDefault="00BB0ED8" w:rsidP="00467F9B">
      <w:pPr>
        <w:numPr>
          <w:ilvl w:val="0"/>
          <w:numId w:val="2"/>
        </w:numPr>
        <w:tabs>
          <w:tab w:val="clear" w:pos="567"/>
        </w:tabs>
        <w:autoSpaceDE w:val="0"/>
        <w:autoSpaceDN w:val="0"/>
        <w:ind w:left="709" w:hanging="709"/>
      </w:pPr>
      <w:r w:rsidRPr="0038700F">
        <w:t>In this condition:</w:t>
      </w:r>
    </w:p>
    <w:p w14:paraId="1199C83F" w14:textId="77777777" w:rsidR="00D37E0B" w:rsidRPr="0038700F" w:rsidRDefault="00D37E0B" w:rsidP="00467F9B">
      <w:pPr>
        <w:autoSpaceDE w:val="0"/>
        <w:autoSpaceDN w:val="0"/>
        <w:ind w:left="709"/>
      </w:pPr>
    </w:p>
    <w:p w14:paraId="53A3C8EA" w14:textId="77777777" w:rsidR="00D37E0B" w:rsidRPr="0038700F" w:rsidRDefault="00BB0ED8" w:rsidP="00467F9B">
      <w:pPr>
        <w:autoSpaceDE w:val="0"/>
        <w:autoSpaceDN w:val="0"/>
        <w:ind w:left="709"/>
      </w:pPr>
      <w:r>
        <w:t>“</w:t>
      </w:r>
      <w:r w:rsidRPr="0038700F">
        <w:t>Council property” includes any road, footway, footpath paving, kerbing, guttering, crossings, street furniture, seats, letter bins, trees, shrubs, lawns, mounds, bushland, and similar structures or features on any road or public road within the meaning of the Local Government Act 1993 (NSW) or any public place; and</w:t>
      </w:r>
    </w:p>
    <w:p w14:paraId="4D5FA368" w14:textId="77777777" w:rsidR="00D37E0B" w:rsidRPr="0038700F" w:rsidRDefault="00D37E0B" w:rsidP="00467F9B">
      <w:pPr>
        <w:autoSpaceDE w:val="0"/>
        <w:autoSpaceDN w:val="0"/>
        <w:ind w:left="709"/>
      </w:pPr>
    </w:p>
    <w:p w14:paraId="690CA3EC" w14:textId="77777777" w:rsidR="00D37E0B" w:rsidRPr="0038700F" w:rsidRDefault="00BB0ED8" w:rsidP="00467F9B">
      <w:pPr>
        <w:autoSpaceDE w:val="0"/>
        <w:autoSpaceDN w:val="0"/>
        <w:ind w:left="709"/>
      </w:pPr>
      <w:r>
        <w:t>“</w:t>
      </w:r>
      <w:r w:rsidRPr="0038700F">
        <w:t>Infrastructure damage security bond and infrastructure inspection fee” means the Infrastructure damage security bond and infrastructure inspection fee as calculated in accordance with the Schedule of Fees &amp; Charges adopted by Council as at the date of payment and the cost of any inspections required by the Council of Council property associated with this condition.</w:t>
      </w:r>
    </w:p>
    <w:p w14:paraId="24F97817" w14:textId="77777777" w:rsidR="00D37E0B" w:rsidRPr="0038700F" w:rsidRDefault="00D37E0B" w:rsidP="00941145">
      <w:pPr>
        <w:autoSpaceDE w:val="0"/>
        <w:autoSpaceDN w:val="0"/>
      </w:pPr>
    </w:p>
    <w:p w14:paraId="1180DEA7" w14:textId="77777777" w:rsidR="00D37E0B" w:rsidRPr="0038700F" w:rsidRDefault="00BB0ED8" w:rsidP="00E13C2D">
      <w:pPr>
        <w:autoSpaceDE w:val="0"/>
        <w:autoSpaceDN w:val="0"/>
        <w:ind w:left="1418" w:hanging="1418"/>
      </w:pPr>
      <w:r w:rsidRPr="0038700F">
        <w:rPr>
          <w:b/>
          <w:bCs/>
        </w:rPr>
        <w:t>Reason</w:t>
      </w:r>
      <w:r w:rsidRPr="0038700F">
        <w:t>:</w:t>
      </w:r>
      <w:r w:rsidRPr="0038700F">
        <w:tab/>
        <w:t>To maintain public infrastructure.</w:t>
      </w:r>
    </w:p>
    <w:p w14:paraId="17EA6D69" w14:textId="77777777" w:rsidR="00D37E0B" w:rsidRPr="0038700F" w:rsidRDefault="00D37E0B" w:rsidP="003233AD">
      <w:pPr>
        <w:autoSpaceDE w:val="0"/>
        <w:autoSpaceDN w:val="0"/>
        <w:ind w:left="1276" w:hanging="1276"/>
      </w:pPr>
    </w:p>
    <w:p w14:paraId="78665732" w14:textId="6E58CCC5" w:rsidR="007D243C" w:rsidRPr="000E7897" w:rsidRDefault="005A2731">
      <w:pPr>
        <w:pStyle w:val="Normal43"/>
        <w:widowControl w:val="0"/>
        <w:autoSpaceDE w:val="0"/>
        <w:autoSpaceDN w:val="0"/>
        <w:adjustRightInd w:val="0"/>
        <w:rPr>
          <w:b/>
        </w:rPr>
      </w:pPr>
      <w:r w:rsidRPr="000E7897">
        <w:rPr>
          <w:b/>
        </w:rPr>
        <w:t xml:space="preserve">45. </w:t>
      </w:r>
      <w:r w:rsidR="00BB0ED8" w:rsidRPr="000E7897">
        <w:rPr>
          <w:b/>
        </w:rPr>
        <w:t>Section 7.11 Local infrastructure contributions</w:t>
      </w:r>
      <w:r w:rsidR="006349FD" w:rsidRPr="000E7897">
        <w:rPr>
          <w:b/>
        </w:rPr>
        <w:t xml:space="preserve"> </w:t>
      </w:r>
    </w:p>
    <w:p w14:paraId="092C0AFC" w14:textId="77777777" w:rsidR="007D243C" w:rsidRPr="000E7897" w:rsidRDefault="007D243C">
      <w:pPr>
        <w:pStyle w:val="Normal43"/>
        <w:widowControl w:val="0"/>
        <w:autoSpaceDE w:val="0"/>
        <w:autoSpaceDN w:val="0"/>
        <w:adjustRightInd w:val="0"/>
        <w:rPr>
          <w:color w:val="000000"/>
        </w:rPr>
      </w:pPr>
    </w:p>
    <w:p w14:paraId="79AE15B9" w14:textId="77777777" w:rsidR="007D243C" w:rsidRPr="000E7897" w:rsidRDefault="00BB0ED8">
      <w:pPr>
        <w:pStyle w:val="Normal43"/>
        <w:widowControl w:val="0"/>
        <w:autoSpaceDE w:val="0"/>
        <w:autoSpaceDN w:val="0"/>
        <w:adjustRightInd w:val="0"/>
        <w:rPr>
          <w:color w:val="000000"/>
        </w:rPr>
      </w:pPr>
      <w:r w:rsidRPr="000E7897">
        <w:rPr>
          <w:color w:val="000000"/>
        </w:rPr>
        <w:t>This development is subject to a development contribution calculated in accordance with Ku-ring-gai Contributions Plan 2010, being a Contributions Plan in effect under the Environmental Planning and Assessment Act, as follows:</w:t>
      </w:r>
    </w:p>
    <w:p w14:paraId="2684528B" w14:textId="77777777" w:rsidR="007D243C" w:rsidRPr="000E7897" w:rsidRDefault="007D243C">
      <w:pPr>
        <w:pStyle w:val="Normal43"/>
        <w:widowControl w:val="0"/>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6742"/>
        <w:gridCol w:w="2638"/>
      </w:tblGrid>
      <w:tr w:rsidR="007D243C" w:rsidRPr="000E7897" w14:paraId="702FF624" w14:textId="77777777">
        <w:tc>
          <w:tcPr>
            <w:tcW w:w="6742" w:type="dxa"/>
            <w:tcBorders>
              <w:top w:val="single" w:sz="6" w:space="0" w:color="auto"/>
              <w:left w:val="single" w:sz="6" w:space="0" w:color="auto"/>
              <w:bottom w:val="single" w:sz="6" w:space="0" w:color="auto"/>
              <w:right w:val="single" w:sz="6" w:space="0" w:color="auto"/>
            </w:tcBorders>
          </w:tcPr>
          <w:p w14:paraId="3D5F6D8C" w14:textId="77777777" w:rsidR="007D243C" w:rsidRPr="000E7897" w:rsidRDefault="00BB0ED8">
            <w:pPr>
              <w:pStyle w:val="Normal43"/>
              <w:widowControl w:val="0"/>
              <w:autoSpaceDE w:val="0"/>
              <w:autoSpaceDN w:val="0"/>
              <w:adjustRightInd w:val="0"/>
              <w:spacing w:line="252" w:lineRule="auto"/>
              <w:rPr>
                <w:b/>
                <w:color w:val="000000"/>
              </w:rPr>
            </w:pPr>
            <w:r w:rsidRPr="000E7897">
              <w:rPr>
                <w:b/>
                <w:color w:val="000000"/>
              </w:rPr>
              <w:t>Key Community Infrastructure</w:t>
            </w:r>
          </w:p>
        </w:tc>
        <w:tc>
          <w:tcPr>
            <w:tcW w:w="2638" w:type="dxa"/>
            <w:tcBorders>
              <w:top w:val="single" w:sz="6" w:space="0" w:color="auto"/>
              <w:left w:val="single" w:sz="6" w:space="0" w:color="auto"/>
              <w:bottom w:val="single" w:sz="6" w:space="0" w:color="auto"/>
              <w:right w:val="single" w:sz="6" w:space="0" w:color="auto"/>
            </w:tcBorders>
          </w:tcPr>
          <w:p w14:paraId="10FA5F8A" w14:textId="77777777" w:rsidR="007D243C" w:rsidRPr="000E7897" w:rsidRDefault="00BB0ED8">
            <w:pPr>
              <w:pStyle w:val="Normal43"/>
              <w:widowControl w:val="0"/>
              <w:autoSpaceDE w:val="0"/>
              <w:autoSpaceDN w:val="0"/>
              <w:adjustRightInd w:val="0"/>
              <w:spacing w:line="252" w:lineRule="auto"/>
              <w:rPr>
                <w:b/>
                <w:color w:val="000000"/>
              </w:rPr>
            </w:pPr>
            <w:r w:rsidRPr="000E7897">
              <w:rPr>
                <w:b/>
                <w:color w:val="000000"/>
              </w:rPr>
              <w:t>Amount</w:t>
            </w:r>
          </w:p>
        </w:tc>
      </w:tr>
      <w:tr w:rsidR="007D243C" w:rsidRPr="000E7897" w14:paraId="320BE22C" w14:textId="77777777">
        <w:tc>
          <w:tcPr>
            <w:tcW w:w="6742" w:type="dxa"/>
            <w:tcBorders>
              <w:top w:val="single" w:sz="6" w:space="0" w:color="auto"/>
              <w:left w:val="single" w:sz="6" w:space="0" w:color="auto"/>
              <w:bottom w:val="single" w:sz="6" w:space="0" w:color="auto"/>
              <w:right w:val="single" w:sz="6" w:space="0" w:color="auto"/>
            </w:tcBorders>
          </w:tcPr>
          <w:p w14:paraId="7B02A814" w14:textId="77777777" w:rsidR="007D243C" w:rsidRPr="000E7897" w:rsidRDefault="00BB0ED8">
            <w:pPr>
              <w:pStyle w:val="Normal43"/>
              <w:widowControl w:val="0"/>
              <w:autoSpaceDE w:val="0"/>
              <w:autoSpaceDN w:val="0"/>
              <w:adjustRightInd w:val="0"/>
              <w:spacing w:line="252" w:lineRule="auto"/>
              <w:rPr>
                <w:color w:val="000000"/>
              </w:rPr>
            </w:pPr>
            <w:r w:rsidRPr="000E7897">
              <w:rPr>
                <w:color w:val="000000"/>
              </w:rPr>
              <w:t>Local recreation and cultural facilities; Local social facilities</w:t>
            </w:r>
          </w:p>
        </w:tc>
        <w:tc>
          <w:tcPr>
            <w:tcW w:w="2638" w:type="dxa"/>
            <w:tcBorders>
              <w:top w:val="single" w:sz="6" w:space="0" w:color="auto"/>
              <w:left w:val="single" w:sz="6" w:space="0" w:color="auto"/>
              <w:bottom w:val="single" w:sz="6" w:space="0" w:color="auto"/>
              <w:right w:val="single" w:sz="6" w:space="0" w:color="auto"/>
            </w:tcBorders>
          </w:tcPr>
          <w:p w14:paraId="2FF701C6" w14:textId="04D5DA01" w:rsidR="007D243C" w:rsidRPr="000E7897" w:rsidRDefault="000E7897">
            <w:pPr>
              <w:pStyle w:val="Normal43"/>
              <w:widowControl w:val="0"/>
              <w:autoSpaceDE w:val="0"/>
              <w:autoSpaceDN w:val="0"/>
              <w:adjustRightInd w:val="0"/>
              <w:spacing w:line="252" w:lineRule="auto"/>
              <w:rPr>
                <w:color w:val="000000"/>
              </w:rPr>
            </w:pPr>
            <w:r w:rsidRPr="000E7897">
              <w:rPr>
                <w:color w:val="000000"/>
              </w:rPr>
              <w:t>$148,084.70</w:t>
            </w:r>
          </w:p>
        </w:tc>
      </w:tr>
      <w:tr w:rsidR="007D243C" w:rsidRPr="000E7897" w14:paraId="238F0FD4" w14:textId="77777777">
        <w:tc>
          <w:tcPr>
            <w:tcW w:w="6742" w:type="dxa"/>
            <w:tcBorders>
              <w:top w:val="single" w:sz="6" w:space="0" w:color="auto"/>
              <w:left w:val="single" w:sz="6" w:space="0" w:color="auto"/>
              <w:bottom w:val="single" w:sz="6" w:space="0" w:color="auto"/>
              <w:right w:val="single" w:sz="6" w:space="0" w:color="auto"/>
            </w:tcBorders>
          </w:tcPr>
          <w:p w14:paraId="0CF07247" w14:textId="77777777" w:rsidR="007D243C" w:rsidRPr="000E7897" w:rsidRDefault="00BB0ED8">
            <w:pPr>
              <w:pStyle w:val="Normal43"/>
              <w:widowControl w:val="0"/>
              <w:autoSpaceDE w:val="0"/>
              <w:autoSpaceDN w:val="0"/>
              <w:adjustRightInd w:val="0"/>
              <w:spacing w:line="252" w:lineRule="auto"/>
              <w:rPr>
                <w:color w:val="000000"/>
              </w:rPr>
            </w:pPr>
            <w:r w:rsidRPr="000E7897">
              <w:rPr>
                <w:color w:val="000000"/>
              </w:rPr>
              <w:t>Local parks and local sporting facilities</w:t>
            </w:r>
          </w:p>
        </w:tc>
        <w:tc>
          <w:tcPr>
            <w:tcW w:w="2638" w:type="dxa"/>
            <w:tcBorders>
              <w:top w:val="single" w:sz="6" w:space="0" w:color="auto"/>
              <w:left w:val="single" w:sz="6" w:space="0" w:color="auto"/>
              <w:bottom w:val="single" w:sz="6" w:space="0" w:color="auto"/>
              <w:right w:val="single" w:sz="6" w:space="0" w:color="auto"/>
            </w:tcBorders>
          </w:tcPr>
          <w:p w14:paraId="7F5CBB6C" w14:textId="3CA626AC" w:rsidR="007D243C" w:rsidRPr="000E7897" w:rsidRDefault="000E7897">
            <w:pPr>
              <w:pStyle w:val="Normal43"/>
              <w:widowControl w:val="0"/>
              <w:autoSpaceDE w:val="0"/>
              <w:autoSpaceDN w:val="0"/>
              <w:adjustRightInd w:val="0"/>
              <w:spacing w:line="252" w:lineRule="auto"/>
              <w:rPr>
                <w:color w:val="000000"/>
              </w:rPr>
            </w:pPr>
            <w:r w:rsidRPr="000E7897">
              <w:rPr>
                <w:color w:val="000000"/>
              </w:rPr>
              <w:t>$1,271,915.30</w:t>
            </w:r>
          </w:p>
        </w:tc>
      </w:tr>
      <w:tr w:rsidR="007D243C" w:rsidRPr="000E7897" w14:paraId="2AEF3C40" w14:textId="77777777">
        <w:tc>
          <w:tcPr>
            <w:tcW w:w="6742" w:type="dxa"/>
            <w:tcBorders>
              <w:top w:val="single" w:sz="6" w:space="0" w:color="auto"/>
              <w:left w:val="single" w:sz="6" w:space="0" w:color="auto"/>
              <w:bottom w:val="single" w:sz="6" w:space="0" w:color="auto"/>
              <w:right w:val="single" w:sz="6" w:space="0" w:color="auto"/>
            </w:tcBorders>
          </w:tcPr>
          <w:p w14:paraId="425EF994" w14:textId="77777777" w:rsidR="007D243C" w:rsidRPr="000E7897" w:rsidRDefault="00BB0ED8">
            <w:pPr>
              <w:pStyle w:val="Normal43"/>
              <w:widowControl w:val="0"/>
              <w:autoSpaceDE w:val="0"/>
              <w:autoSpaceDN w:val="0"/>
              <w:adjustRightInd w:val="0"/>
              <w:spacing w:line="252" w:lineRule="auto"/>
              <w:rPr>
                <w:b/>
                <w:color w:val="000000"/>
              </w:rPr>
            </w:pPr>
            <w:r w:rsidRPr="000E7897">
              <w:rPr>
                <w:b/>
                <w:color w:val="000000"/>
              </w:rPr>
              <w:t>Total:</w:t>
            </w:r>
          </w:p>
        </w:tc>
        <w:tc>
          <w:tcPr>
            <w:tcW w:w="2638" w:type="dxa"/>
            <w:tcBorders>
              <w:top w:val="single" w:sz="6" w:space="0" w:color="auto"/>
              <w:left w:val="single" w:sz="6" w:space="0" w:color="auto"/>
              <w:bottom w:val="single" w:sz="6" w:space="0" w:color="auto"/>
              <w:right w:val="single" w:sz="6" w:space="0" w:color="auto"/>
            </w:tcBorders>
          </w:tcPr>
          <w:p w14:paraId="50997A22" w14:textId="43DC1D31" w:rsidR="007D243C" w:rsidRPr="000E7897" w:rsidRDefault="000E7897">
            <w:pPr>
              <w:pStyle w:val="Normal43"/>
              <w:widowControl w:val="0"/>
              <w:autoSpaceDE w:val="0"/>
              <w:autoSpaceDN w:val="0"/>
              <w:adjustRightInd w:val="0"/>
              <w:spacing w:line="252" w:lineRule="auto"/>
              <w:rPr>
                <w:b/>
                <w:color w:val="000000"/>
              </w:rPr>
            </w:pPr>
            <w:r w:rsidRPr="000E7897">
              <w:rPr>
                <w:b/>
                <w:color w:val="000000"/>
              </w:rPr>
              <w:t>$1,420,000.00</w:t>
            </w:r>
          </w:p>
        </w:tc>
      </w:tr>
    </w:tbl>
    <w:p w14:paraId="36E72B2F" w14:textId="77777777" w:rsidR="007D243C" w:rsidRPr="000E7897" w:rsidRDefault="007D243C">
      <w:pPr>
        <w:pStyle w:val="Normal43"/>
        <w:widowControl w:val="0"/>
        <w:autoSpaceDE w:val="0"/>
        <w:autoSpaceDN w:val="0"/>
        <w:adjustRightInd w:val="0"/>
        <w:rPr>
          <w:color w:val="000000"/>
        </w:rPr>
      </w:pPr>
    </w:p>
    <w:p w14:paraId="5D706BEF" w14:textId="77777777" w:rsidR="007D243C" w:rsidRPr="000E7897" w:rsidRDefault="00BB0ED8">
      <w:pPr>
        <w:pStyle w:val="Normal43"/>
        <w:widowControl w:val="0"/>
        <w:autoSpaceDE w:val="0"/>
        <w:autoSpaceDN w:val="0"/>
        <w:adjustRightInd w:val="0"/>
        <w:rPr>
          <w:color w:val="000000"/>
        </w:rPr>
      </w:pPr>
      <w:r w:rsidRPr="000E7897">
        <w:rPr>
          <w:color w:val="000000"/>
        </w:rPr>
        <w:t>The contribution specified above is subject to indexation and will continue to be indexed to reflect changes in the Consumer Price Index (All Groups Sydney) and Established House Price Index (Sydney) until paid in accordance with Ku-ring-gai Contributions Plan 2010 subject to the requirement of any Ministerial Direction in effect under s7.17 which limits the maximum amount of local infrastructure contributions payable in this area.</w:t>
      </w:r>
    </w:p>
    <w:p w14:paraId="3CE9A310" w14:textId="77777777" w:rsidR="007D243C" w:rsidRPr="000E7897" w:rsidRDefault="007D243C">
      <w:pPr>
        <w:pStyle w:val="Normal43"/>
        <w:widowControl w:val="0"/>
        <w:autoSpaceDE w:val="0"/>
        <w:autoSpaceDN w:val="0"/>
        <w:adjustRightInd w:val="0"/>
        <w:rPr>
          <w:color w:val="000000"/>
        </w:rPr>
      </w:pPr>
    </w:p>
    <w:p w14:paraId="6A218496" w14:textId="77777777" w:rsidR="007D243C" w:rsidRPr="000E7897" w:rsidRDefault="00BB0ED8">
      <w:pPr>
        <w:pStyle w:val="Normal43"/>
        <w:widowControl w:val="0"/>
        <w:autoSpaceDE w:val="0"/>
        <w:autoSpaceDN w:val="0"/>
        <w:adjustRightInd w:val="0"/>
        <w:rPr>
          <w:color w:val="000000"/>
        </w:rPr>
      </w:pPr>
      <w:r w:rsidRPr="000E7897">
        <w:rPr>
          <w:color w:val="000000"/>
        </w:rPr>
        <w:t>Prior to payment, please contact Council directly to verify the current contribution payable.</w:t>
      </w:r>
    </w:p>
    <w:p w14:paraId="22E85E4A" w14:textId="77777777" w:rsidR="007D243C" w:rsidRPr="000E7897" w:rsidRDefault="007D243C">
      <w:pPr>
        <w:pStyle w:val="Normal43"/>
        <w:widowControl w:val="0"/>
        <w:autoSpaceDE w:val="0"/>
        <w:autoSpaceDN w:val="0"/>
        <w:adjustRightInd w:val="0"/>
        <w:rPr>
          <w:color w:val="000000"/>
        </w:rPr>
      </w:pPr>
    </w:p>
    <w:p w14:paraId="4775F0A8" w14:textId="77777777" w:rsidR="007D243C" w:rsidRPr="000E7897" w:rsidRDefault="00BB0ED8">
      <w:pPr>
        <w:pStyle w:val="Normal43"/>
        <w:widowControl w:val="0"/>
        <w:autoSpaceDE w:val="0"/>
        <w:autoSpaceDN w:val="0"/>
        <w:adjustRightInd w:val="0"/>
        <w:rPr>
          <w:color w:val="000000"/>
        </w:rPr>
      </w:pPr>
      <w:r w:rsidRPr="000E7897">
        <w:rPr>
          <w:color w:val="000000"/>
        </w:rPr>
        <w:t xml:space="preserve">The contribution shall be paid to Council prior to the issue of any Construction Certificate, Linen Plan, Subdivision Certificate or Occupation Certificate, </w:t>
      </w:r>
      <w:r w:rsidRPr="000E7897">
        <w:rPr>
          <w:color w:val="000000"/>
          <w:u w:val="single"/>
        </w:rPr>
        <w:t>whichever comes first</w:t>
      </w:r>
      <w:r w:rsidRPr="000E7897">
        <w:rPr>
          <w:color w:val="000000"/>
        </w:rPr>
        <w:t xml:space="preserve"> in accordance with Ku-ring-gai Contributions Plan 2010.</w:t>
      </w:r>
    </w:p>
    <w:p w14:paraId="129E4A94" w14:textId="77777777" w:rsidR="007D243C" w:rsidRPr="000E7897" w:rsidRDefault="007D243C">
      <w:pPr>
        <w:pStyle w:val="Normal43"/>
        <w:widowControl w:val="0"/>
        <w:autoSpaceDE w:val="0"/>
        <w:autoSpaceDN w:val="0"/>
        <w:adjustRightInd w:val="0"/>
        <w:rPr>
          <w:color w:val="000000"/>
        </w:rPr>
      </w:pPr>
    </w:p>
    <w:p w14:paraId="5D9FD8AB" w14:textId="77777777" w:rsidR="007D243C" w:rsidRPr="000E7897" w:rsidRDefault="00BB0ED8">
      <w:pPr>
        <w:pStyle w:val="Normal43"/>
        <w:widowControl w:val="0"/>
        <w:autoSpaceDE w:val="0"/>
        <w:autoSpaceDN w:val="0"/>
        <w:adjustRightInd w:val="0"/>
        <w:ind w:left="1418" w:hanging="1418"/>
        <w:rPr>
          <w:color w:val="000000"/>
        </w:rPr>
      </w:pPr>
      <w:r w:rsidRPr="000E7897">
        <w:rPr>
          <w:b/>
          <w:color w:val="000000"/>
        </w:rPr>
        <w:t>Note:</w:t>
      </w:r>
      <w:r w:rsidRPr="000E7897">
        <w:rPr>
          <w:color w:val="000000"/>
        </w:rPr>
        <w:tab/>
        <w:t xml:space="preserve">Copies of Council’s Contributions Plan can be viewed at Council Chambers at 818 Pacific Hwy Gordon or on Council’s website at </w:t>
      </w:r>
      <w:r w:rsidRPr="000E7897">
        <w:rPr>
          <w:color w:val="0000FF"/>
          <w:u w:val="single"/>
        </w:rPr>
        <w:t>www.krg.nsw.gov.au</w:t>
      </w:r>
      <w:r w:rsidRPr="000E7897">
        <w:rPr>
          <w:color w:val="000000"/>
        </w:rPr>
        <w:t>.</w:t>
      </w:r>
    </w:p>
    <w:p w14:paraId="58480E35" w14:textId="77777777" w:rsidR="007D243C" w:rsidRPr="000E7897" w:rsidRDefault="007D243C">
      <w:pPr>
        <w:pStyle w:val="Normal43"/>
        <w:widowControl w:val="0"/>
        <w:autoSpaceDE w:val="0"/>
        <w:autoSpaceDN w:val="0"/>
        <w:adjustRightInd w:val="0"/>
        <w:rPr>
          <w:color w:val="000000"/>
        </w:rPr>
      </w:pPr>
    </w:p>
    <w:p w14:paraId="5F55EB48" w14:textId="77777777" w:rsidR="007D243C" w:rsidRDefault="00BB0ED8">
      <w:pPr>
        <w:pStyle w:val="Normal43"/>
        <w:widowControl w:val="0"/>
        <w:autoSpaceDE w:val="0"/>
        <w:autoSpaceDN w:val="0"/>
        <w:adjustRightInd w:val="0"/>
        <w:ind w:left="1440" w:hanging="1440"/>
        <w:rPr>
          <w:b/>
        </w:rPr>
      </w:pPr>
      <w:r w:rsidRPr="000E7897">
        <w:rPr>
          <w:b/>
          <w:color w:val="000000"/>
        </w:rPr>
        <w:t>Reason:</w:t>
      </w:r>
      <w:r w:rsidRPr="000E7897">
        <w:rPr>
          <w:b/>
          <w:color w:val="000000"/>
        </w:rPr>
        <w:tab/>
      </w:r>
      <w:r w:rsidRPr="000E7897">
        <w:rPr>
          <w:color w:val="000000"/>
        </w:rPr>
        <w:t>To ensure the provision, extension or augmentation of the Key Community Infrastructure identified in Ku-ring-gai Contributions Plan 2010 that will, or is likely to be, required as a consequence of the development.</w:t>
      </w:r>
    </w:p>
    <w:p w14:paraId="7E3015CC" w14:textId="77777777" w:rsidR="007D243C" w:rsidRDefault="007D243C">
      <w:pPr>
        <w:widowControl w:val="0"/>
        <w:autoSpaceDE w:val="0"/>
        <w:autoSpaceDN w:val="0"/>
        <w:adjustRightInd w:val="0"/>
      </w:pPr>
      <w:bookmarkStart w:id="10" w:name="CNDE"/>
      <w:bookmarkEnd w:id="10"/>
    </w:p>
    <w:p w14:paraId="15C141DA" w14:textId="77777777" w:rsidR="00D37E0B" w:rsidRPr="0038700F" w:rsidRDefault="00D37E0B" w:rsidP="00643C0D">
      <w:pPr>
        <w:rPr>
          <w:lang w:val="en-US"/>
        </w:rPr>
      </w:pPr>
    </w:p>
    <w:p w14:paraId="3207FCB9" w14:textId="77777777" w:rsidR="00D37E0B" w:rsidRPr="0038700F" w:rsidRDefault="00BB0ED8" w:rsidP="00643C0D">
      <w:pPr>
        <w:rPr>
          <w:b/>
          <w:caps/>
          <w:lang w:val="en-US"/>
        </w:rPr>
      </w:pPr>
      <w:r w:rsidRPr="0038700F">
        <w:rPr>
          <w:b/>
          <w:caps/>
          <w:lang w:val="en-US"/>
        </w:rPr>
        <w:t>Conditions to be satisfied during the demolition, excavation and construction</w:t>
      </w:r>
      <w:r w:rsidRPr="0038700F">
        <w:rPr>
          <w:b/>
          <w:lang w:val="en-US"/>
        </w:rPr>
        <w:t xml:space="preserve"> </w:t>
      </w:r>
      <w:r w:rsidRPr="0038700F">
        <w:rPr>
          <w:b/>
          <w:caps/>
          <w:lang w:val="en-US"/>
        </w:rPr>
        <w:t>phases:</w:t>
      </w:r>
    </w:p>
    <w:p w14:paraId="77770558" w14:textId="77777777" w:rsidR="00D37E0B" w:rsidRPr="00730001" w:rsidRDefault="00D37E0B" w:rsidP="00A16B6A">
      <w:pPr>
        <w:autoSpaceDE w:val="0"/>
        <w:autoSpaceDN w:val="0"/>
        <w:adjustRightInd w:val="0"/>
        <w:rPr>
          <w:bCs/>
        </w:rPr>
      </w:pPr>
    </w:p>
    <w:p w14:paraId="3081513E" w14:textId="5959D745" w:rsidR="00730001" w:rsidRPr="005A2731" w:rsidRDefault="005A2731" w:rsidP="00730001">
      <w:pPr>
        <w:rPr>
          <w:b/>
          <w:bCs/>
        </w:rPr>
      </w:pPr>
      <w:r>
        <w:rPr>
          <w:b/>
          <w:bCs/>
        </w:rPr>
        <w:t xml:space="preserve">46. </w:t>
      </w:r>
      <w:r w:rsidR="00730001" w:rsidRPr="005A2731">
        <w:rPr>
          <w:b/>
          <w:bCs/>
        </w:rPr>
        <w:t>Contamination investigation</w:t>
      </w:r>
    </w:p>
    <w:p w14:paraId="58D1FAAB" w14:textId="77777777" w:rsidR="00730001" w:rsidRPr="005A2731" w:rsidRDefault="00730001" w:rsidP="00730001">
      <w:pPr>
        <w:rPr>
          <w:b/>
          <w:bCs/>
        </w:rPr>
      </w:pPr>
    </w:p>
    <w:p w14:paraId="6C1686B8" w14:textId="70DE5822" w:rsidR="00730001" w:rsidRPr="005A2731" w:rsidRDefault="00730001" w:rsidP="00730001">
      <w:r w:rsidRPr="005A2731">
        <w:t xml:space="preserve">The recommendations under Part 14 of the Preliminary Site (Contamination) Investigation (prepared by Douglas Partners; dated April 2025) must be implemented. </w:t>
      </w:r>
      <w:r w:rsidRPr="005A2731">
        <w:br/>
      </w:r>
    </w:p>
    <w:p w14:paraId="2BB2A3E3" w14:textId="14700579" w:rsidR="00730001" w:rsidRDefault="00730001" w:rsidP="00893D79">
      <w:pPr>
        <w:ind w:left="1134" w:hanging="1134"/>
      </w:pPr>
      <w:r w:rsidRPr="005A2731">
        <w:rPr>
          <w:b/>
          <w:bCs/>
        </w:rPr>
        <w:t>Reason:</w:t>
      </w:r>
      <w:r>
        <w:rPr>
          <w:b/>
          <w:bCs/>
        </w:rPr>
        <w:t xml:space="preserve"> </w:t>
      </w:r>
      <w:r>
        <w:rPr>
          <w:b/>
          <w:bCs/>
        </w:rPr>
        <w:tab/>
      </w:r>
      <w:r>
        <w:rPr>
          <w:b/>
          <w:bCs/>
        </w:rPr>
        <w:tab/>
      </w:r>
      <w:r w:rsidRPr="005A2731">
        <w:t>To ensure compliance with State Environmental Planning Policy (Resilience and Hazards) 2021 and environmental health.</w:t>
      </w:r>
    </w:p>
    <w:p w14:paraId="0368A3F1" w14:textId="77777777" w:rsidR="00893D79" w:rsidRDefault="00893D79" w:rsidP="00893D79">
      <w:pPr>
        <w:ind w:left="1134" w:hanging="1134"/>
        <w:rPr>
          <w:b/>
          <w:lang w:val="en-US"/>
        </w:rPr>
      </w:pPr>
    </w:p>
    <w:p w14:paraId="130DE033" w14:textId="75309389" w:rsidR="00893D79" w:rsidRPr="00893D79" w:rsidRDefault="005A2731" w:rsidP="00893D79">
      <w:pPr>
        <w:ind w:left="1134" w:hanging="1134"/>
        <w:rPr>
          <w:b/>
          <w:lang w:val="en-US"/>
        </w:rPr>
      </w:pPr>
      <w:r>
        <w:rPr>
          <w:b/>
          <w:lang w:val="en-US"/>
        </w:rPr>
        <w:t xml:space="preserve">47. </w:t>
      </w:r>
      <w:r w:rsidR="00893D79" w:rsidRPr="00893D79">
        <w:rPr>
          <w:b/>
          <w:lang w:val="en-US"/>
        </w:rPr>
        <w:t>Imported fill</w:t>
      </w:r>
    </w:p>
    <w:p w14:paraId="165EB6CF" w14:textId="77777777" w:rsidR="00893D79" w:rsidRPr="00893D79" w:rsidRDefault="00893D79" w:rsidP="00893D79">
      <w:pPr>
        <w:ind w:left="1134" w:hanging="1134"/>
        <w:rPr>
          <w:b/>
          <w:lang w:val="en-US"/>
        </w:rPr>
      </w:pPr>
    </w:p>
    <w:p w14:paraId="4A97D21B" w14:textId="63A2F9FA" w:rsidR="00893D79" w:rsidRPr="005A2731" w:rsidRDefault="00893D79" w:rsidP="005A2731">
      <w:pPr>
        <w:rPr>
          <w:bCs/>
          <w:lang w:val="en-US"/>
        </w:rPr>
      </w:pPr>
      <w:r w:rsidRPr="005A2731">
        <w:rPr>
          <w:bCs/>
          <w:lang w:val="en-US"/>
        </w:rPr>
        <w:t>Where it is necessary to import landfill material onto the site to fill the land to levels shown on the plans forming part of the consent, a certificate, prepared by a suitably qualified and experienced contaminated land consultant, shall be submitted to Council being the regulatory authority prior to the commencement of any works, certifying that the imported fill is virgin excavated natural material (VENM)</w:t>
      </w:r>
      <w:r w:rsidR="008D7E01">
        <w:rPr>
          <w:bCs/>
          <w:lang w:val="en-US"/>
        </w:rPr>
        <w:t xml:space="preserve"> </w:t>
      </w:r>
      <w:r w:rsidR="008D7E01" w:rsidRPr="008D7E01">
        <w:rPr>
          <w:bCs/>
          <w:lang w:val="en-US"/>
        </w:rPr>
        <w:t>or compliant with a NSW EPA Resource Recovery Order which permits land application.</w:t>
      </w:r>
    </w:p>
    <w:p w14:paraId="3D642469" w14:textId="77777777" w:rsidR="00893D79" w:rsidRPr="00893D79" w:rsidRDefault="00893D79" w:rsidP="00893D79">
      <w:pPr>
        <w:ind w:left="1134" w:hanging="1134"/>
        <w:rPr>
          <w:b/>
          <w:lang w:val="en-US"/>
        </w:rPr>
      </w:pPr>
    </w:p>
    <w:p w14:paraId="5C0BD409" w14:textId="45D59860" w:rsidR="00893D79" w:rsidRPr="00730001" w:rsidRDefault="00893D79" w:rsidP="005A2731">
      <w:pPr>
        <w:ind w:left="1134" w:hanging="1134"/>
        <w:rPr>
          <w:b/>
          <w:lang w:val="en-US"/>
        </w:rPr>
      </w:pPr>
      <w:r w:rsidRPr="00893D79">
        <w:rPr>
          <w:b/>
          <w:lang w:val="en-US"/>
        </w:rPr>
        <w:t>Reason:</w:t>
      </w:r>
      <w:r w:rsidRPr="005A2731">
        <w:rPr>
          <w:bCs/>
          <w:lang w:val="en-US"/>
        </w:rPr>
        <w:tab/>
        <w:t>To ensure compliance with SEPP (Resilience and Hazards) 2021 and environmental health.</w:t>
      </w:r>
    </w:p>
    <w:p w14:paraId="4BCB0604" w14:textId="77777777" w:rsidR="00730001" w:rsidRDefault="00730001" w:rsidP="00A32D29">
      <w:pPr>
        <w:rPr>
          <w:b/>
          <w:lang w:val="en-US"/>
        </w:rPr>
      </w:pPr>
    </w:p>
    <w:p w14:paraId="2F582632" w14:textId="27CCC188" w:rsidR="00726409" w:rsidRPr="00726409" w:rsidRDefault="005A2731" w:rsidP="00726409">
      <w:pPr>
        <w:rPr>
          <w:b/>
          <w:lang w:val="en-US"/>
        </w:rPr>
      </w:pPr>
      <w:r>
        <w:rPr>
          <w:b/>
          <w:lang w:val="en-US"/>
        </w:rPr>
        <w:t xml:space="preserve">48. </w:t>
      </w:r>
      <w:r w:rsidR="00726409" w:rsidRPr="00726409">
        <w:rPr>
          <w:b/>
          <w:lang w:val="en-US"/>
        </w:rPr>
        <w:t>Discovery of additional information (Contaminated Land)</w:t>
      </w:r>
    </w:p>
    <w:p w14:paraId="63BE101F" w14:textId="77777777" w:rsidR="00726409" w:rsidRPr="005A2731" w:rsidRDefault="00726409" w:rsidP="00726409">
      <w:pPr>
        <w:rPr>
          <w:bCs/>
          <w:lang w:val="en-US"/>
        </w:rPr>
      </w:pPr>
    </w:p>
    <w:p w14:paraId="0D7D6BCD" w14:textId="77777777" w:rsidR="00726409" w:rsidRPr="005A2731" w:rsidRDefault="00726409" w:rsidP="00726409">
      <w:pPr>
        <w:rPr>
          <w:bCs/>
          <w:lang w:val="en-US"/>
        </w:rPr>
      </w:pPr>
      <w:r w:rsidRPr="005A2731">
        <w:rPr>
          <w:bCs/>
          <w:lang w:val="en-US"/>
        </w:rPr>
        <w:t>Any new information discovered during remediation, demolition or construction works which has the potential to alter previous conclusions about site contamination, shall be notified to Council being the regulatory authority for the management of contaminated land immediately upon discovery.</w:t>
      </w:r>
    </w:p>
    <w:p w14:paraId="1F9D5896" w14:textId="77777777" w:rsidR="00726409" w:rsidRPr="00726409" w:rsidRDefault="00726409" w:rsidP="00726409">
      <w:pPr>
        <w:rPr>
          <w:b/>
          <w:lang w:val="en-US"/>
        </w:rPr>
      </w:pPr>
    </w:p>
    <w:p w14:paraId="4CC7C87C" w14:textId="725C4669" w:rsidR="00726409" w:rsidRPr="005A2731" w:rsidRDefault="00726409" w:rsidP="005A2731">
      <w:pPr>
        <w:ind w:left="1134" w:hanging="1134"/>
        <w:rPr>
          <w:bCs/>
          <w:lang w:val="en-US"/>
        </w:rPr>
      </w:pPr>
      <w:r w:rsidRPr="00726409">
        <w:rPr>
          <w:b/>
          <w:lang w:val="en-US"/>
        </w:rPr>
        <w:t>Reason:</w:t>
      </w:r>
      <w:r w:rsidRPr="00726409">
        <w:rPr>
          <w:b/>
          <w:lang w:val="en-US"/>
        </w:rPr>
        <w:tab/>
      </w:r>
      <w:r w:rsidRPr="005A2731">
        <w:rPr>
          <w:bCs/>
          <w:lang w:val="en-US"/>
        </w:rPr>
        <w:t>To ensure compliance with SEPP (Resilience and Hazards) 2021 and environmental health.</w:t>
      </w:r>
    </w:p>
    <w:p w14:paraId="1D94FAF2" w14:textId="77777777" w:rsidR="00730001" w:rsidRDefault="00730001" w:rsidP="00A32D29">
      <w:pPr>
        <w:rPr>
          <w:b/>
          <w:lang w:val="en-US"/>
        </w:rPr>
      </w:pPr>
    </w:p>
    <w:p w14:paraId="2C14ED64" w14:textId="6E66E347" w:rsidR="00D37E0B" w:rsidRPr="0038700F" w:rsidRDefault="005A2731" w:rsidP="00A32D29">
      <w:pPr>
        <w:rPr>
          <w:b/>
          <w:lang w:val="en-US"/>
        </w:rPr>
      </w:pPr>
      <w:r>
        <w:rPr>
          <w:b/>
          <w:lang w:val="en-US"/>
        </w:rPr>
        <w:t xml:space="preserve">49. </w:t>
      </w:r>
      <w:r w:rsidR="00BB0ED8" w:rsidRPr="0038700F">
        <w:rPr>
          <w:b/>
          <w:lang w:val="en-US"/>
        </w:rPr>
        <w:t>Road opening permit</w:t>
      </w:r>
    </w:p>
    <w:p w14:paraId="39E3E8E0" w14:textId="77777777" w:rsidR="00D37E0B" w:rsidRPr="0038700F" w:rsidRDefault="00D37E0B" w:rsidP="00A32D29">
      <w:pPr>
        <w:rPr>
          <w:b/>
          <w:lang w:val="en-US"/>
        </w:rPr>
      </w:pPr>
    </w:p>
    <w:p w14:paraId="7769A127" w14:textId="77777777" w:rsidR="00D37E0B" w:rsidRDefault="00BB0ED8" w:rsidP="00446378">
      <w:pPr>
        <w:rPr>
          <w:rFonts w:ascii="Calibri" w:hAnsi="Calibri" w:cs="Calibri"/>
          <w:lang w:val="en-US"/>
        </w:rPr>
      </w:pPr>
      <w:r>
        <w:rPr>
          <w:lang w:val="en-US"/>
        </w:rPr>
        <w:t>The opening of any footway, roadway, road shoulder or any part of the road reserve (excluding where a Driveway Application and Roads Act Approval is required) shall not be carried out without a road opening permit being applied for and obtained from Council (and upon payment of any required fees) beforehand.</w:t>
      </w:r>
    </w:p>
    <w:p w14:paraId="2A5855D2" w14:textId="77777777" w:rsidR="00D37E0B" w:rsidRPr="0038700F" w:rsidRDefault="00D37E0B" w:rsidP="00A32D29">
      <w:pPr>
        <w:rPr>
          <w:lang w:val="en-US"/>
        </w:rPr>
      </w:pPr>
    </w:p>
    <w:p w14:paraId="19E12E7C" w14:textId="77777777" w:rsidR="00D37E0B" w:rsidRPr="0038700F" w:rsidRDefault="00BB0ED8" w:rsidP="00A32D29">
      <w:pPr>
        <w:ind w:left="1440" w:hanging="1440"/>
        <w:rPr>
          <w:lang w:val="en-US"/>
        </w:rPr>
      </w:pPr>
      <w:r w:rsidRPr="0038700F">
        <w:rPr>
          <w:b/>
          <w:lang w:val="en-US"/>
        </w:rPr>
        <w:t>Reason:</w:t>
      </w:r>
      <w:r w:rsidRPr="0038700F">
        <w:rPr>
          <w:b/>
          <w:lang w:val="en-US"/>
        </w:rPr>
        <w:tab/>
      </w:r>
      <w:r w:rsidRPr="0038700F">
        <w:rPr>
          <w:lang w:val="en-US"/>
        </w:rPr>
        <w:t>Statutory requirement (Roads Act 1993 Section 138) and to maintain the integrity of Council’s infrastructure.</w:t>
      </w:r>
    </w:p>
    <w:p w14:paraId="6EC112AD" w14:textId="77777777" w:rsidR="00D37E0B" w:rsidRPr="0038700F" w:rsidRDefault="00D37E0B" w:rsidP="00A16B6A">
      <w:pPr>
        <w:autoSpaceDE w:val="0"/>
        <w:autoSpaceDN w:val="0"/>
        <w:adjustRightInd w:val="0"/>
        <w:rPr>
          <w:bCs/>
        </w:rPr>
      </w:pPr>
    </w:p>
    <w:p w14:paraId="7FF6698F" w14:textId="57BE853A" w:rsidR="00D37E0B" w:rsidRPr="0038700F" w:rsidRDefault="005A2731" w:rsidP="000B671A">
      <w:pPr>
        <w:autoSpaceDE w:val="0"/>
        <w:autoSpaceDN w:val="0"/>
        <w:adjustRightInd w:val="0"/>
        <w:rPr>
          <w:b/>
          <w:bCs/>
        </w:rPr>
      </w:pPr>
      <w:r>
        <w:rPr>
          <w:b/>
          <w:bCs/>
        </w:rPr>
        <w:t xml:space="preserve">50. </w:t>
      </w:r>
      <w:r w:rsidR="00BB0ED8" w:rsidRPr="0038700F">
        <w:rPr>
          <w:b/>
          <w:bCs/>
        </w:rPr>
        <w:t>Prescribed conditions</w:t>
      </w:r>
    </w:p>
    <w:p w14:paraId="2B3C96C0" w14:textId="77777777" w:rsidR="00D37E0B" w:rsidRPr="004D24FD" w:rsidRDefault="00D37E0B" w:rsidP="000B671A">
      <w:pPr>
        <w:autoSpaceDE w:val="0"/>
        <w:autoSpaceDN w:val="0"/>
        <w:adjustRightInd w:val="0"/>
        <w:rPr>
          <w:bCs/>
        </w:rPr>
      </w:pPr>
      <w:bookmarkStart w:id="11" w:name="_Hlk104370970"/>
    </w:p>
    <w:p w14:paraId="4E700AB5" w14:textId="77777777" w:rsidR="00D37E0B" w:rsidRPr="0084079F" w:rsidRDefault="00BB0ED8" w:rsidP="0084079F">
      <w:r w:rsidRPr="0084079F">
        <w:t>The work shall comply with any relevant prescribed conditions of development consent under Section</w:t>
      </w:r>
      <w:r>
        <w:t>s</w:t>
      </w:r>
      <w:r w:rsidRPr="0084079F">
        <w:t xml:space="preserve"> 69, 70, 71,72, 73, 74 and 75 of the Environmental Planning and Assessment Regulation 2021. For the purposes of section 4.17 (11) of the Environmental Planning and Assessment Act, the following conditions are prescribed in relation to a development consent for development that involves any building work: </w:t>
      </w:r>
    </w:p>
    <w:p w14:paraId="3B579C1E" w14:textId="77777777" w:rsidR="00D37E0B" w:rsidRPr="0084079F" w:rsidRDefault="00D37E0B" w:rsidP="0084079F"/>
    <w:p w14:paraId="2B0D06FD" w14:textId="77777777" w:rsidR="00D37E0B" w:rsidRPr="0084079F" w:rsidRDefault="00BB0ED8" w:rsidP="0084079F">
      <w:r w:rsidRPr="0084079F">
        <w:rPr>
          <w:b/>
          <w:bCs/>
        </w:rPr>
        <w:t>Compliance with</w:t>
      </w:r>
      <w:r w:rsidRPr="004D24FD">
        <w:rPr>
          <w:b/>
          <w:bCs/>
        </w:rPr>
        <w:t xml:space="preserve"> </w:t>
      </w:r>
      <w:r w:rsidRPr="0084079F">
        <w:rPr>
          <w:b/>
          <w:bCs/>
        </w:rPr>
        <w:t>Building Code of Australia</w:t>
      </w:r>
      <w:r w:rsidRPr="004D24FD">
        <w:rPr>
          <w:b/>
          <w:bCs/>
        </w:rPr>
        <w:t xml:space="preserve"> </w:t>
      </w:r>
      <w:r w:rsidRPr="0084079F">
        <w:rPr>
          <w:b/>
          <w:bCs/>
        </w:rPr>
        <w:t>and insurance requirements under</w:t>
      </w:r>
      <w:r w:rsidRPr="004D24FD">
        <w:rPr>
          <w:b/>
          <w:bCs/>
        </w:rPr>
        <w:t xml:space="preserve"> </w:t>
      </w:r>
      <w:hyperlink r:id="rId8" w:history="1">
        <w:r w:rsidRPr="003D17FB">
          <w:rPr>
            <w:rStyle w:val="Hyperlink"/>
            <w:b/>
            <w:bCs/>
          </w:rPr>
          <w:t>Home Building Act 1989</w:t>
        </w:r>
      </w:hyperlink>
    </w:p>
    <w:p w14:paraId="2DD1D474" w14:textId="77777777" w:rsidR="00D37E0B" w:rsidRPr="0084079F" w:rsidRDefault="00D37E0B" w:rsidP="0084079F"/>
    <w:p w14:paraId="65D036FC" w14:textId="77777777" w:rsidR="00D37E0B" w:rsidRPr="004D24FD" w:rsidRDefault="00BB0ED8" w:rsidP="00467F9B">
      <w:pPr>
        <w:pStyle w:val="ListParagraph"/>
        <w:numPr>
          <w:ilvl w:val="0"/>
          <w:numId w:val="6"/>
        </w:numPr>
        <w:spacing w:after="120"/>
        <w:ind w:left="714" w:hanging="714"/>
      </w:pPr>
      <w:r w:rsidRPr="004D24FD">
        <w:t xml:space="preserve">It is a condition of a development consent for development that involves building work that the work must be carried out in accordance with the requirements of the </w:t>
      </w:r>
      <w:r w:rsidRPr="004D24FD">
        <w:rPr>
          <w:i/>
          <w:iCs/>
        </w:rPr>
        <w:t>Building Code of Australia</w:t>
      </w:r>
      <w:r w:rsidRPr="004D24FD">
        <w:t>.</w:t>
      </w:r>
    </w:p>
    <w:p w14:paraId="7FDA615F" w14:textId="77777777" w:rsidR="00D37E0B" w:rsidRPr="004D24FD" w:rsidRDefault="00BB0ED8" w:rsidP="00467F9B">
      <w:pPr>
        <w:pStyle w:val="ListParagraph"/>
        <w:numPr>
          <w:ilvl w:val="0"/>
          <w:numId w:val="6"/>
        </w:numPr>
        <w:spacing w:after="120"/>
        <w:ind w:left="714" w:hanging="714"/>
      </w:pPr>
      <w:r w:rsidRPr="004D24FD">
        <w:lastRenderedPageBreak/>
        <w:t xml:space="preserve">It is a condition of a development consent for development that involves residential building work for which a contract of insurance is required under the </w:t>
      </w:r>
      <w:hyperlink r:id="rId9" w:history="1">
        <w:r w:rsidRPr="003D17FB">
          <w:rPr>
            <w:rStyle w:val="Hyperlink"/>
            <w:i/>
            <w:iCs/>
          </w:rPr>
          <w:t>Home Building Act 1989</w:t>
        </w:r>
      </w:hyperlink>
      <w:r w:rsidRPr="004D24FD">
        <w:t>, Part 6 that a contract of insurance is in force before building work authorised to be carried out by the consent commences.</w:t>
      </w:r>
    </w:p>
    <w:p w14:paraId="77D67511" w14:textId="77777777" w:rsidR="00D37E0B" w:rsidRPr="004D24FD" w:rsidRDefault="00BB0ED8" w:rsidP="00467F9B">
      <w:pPr>
        <w:pStyle w:val="ListParagraph"/>
        <w:numPr>
          <w:ilvl w:val="0"/>
          <w:numId w:val="6"/>
        </w:numPr>
        <w:spacing w:after="120"/>
        <w:ind w:left="714" w:hanging="714"/>
      </w:pPr>
      <w:r w:rsidRPr="004D24FD">
        <w:t xml:space="preserve">It is a condition of a development consent for a temporary structure used as an entertainment venue that the temporary structure must comply with Part B1 and NSW Part H102 in Volume 1 of the </w:t>
      </w:r>
      <w:r w:rsidRPr="004D24FD">
        <w:rPr>
          <w:i/>
          <w:iCs/>
        </w:rPr>
        <w:t>Building Code of Australia</w:t>
      </w:r>
      <w:r w:rsidRPr="004D24FD">
        <w:t>.</w:t>
      </w:r>
    </w:p>
    <w:p w14:paraId="7955FB3E" w14:textId="77777777" w:rsidR="00D37E0B" w:rsidRPr="004D24FD" w:rsidRDefault="00BB0ED8" w:rsidP="00467F9B">
      <w:pPr>
        <w:pStyle w:val="ListParagraph"/>
        <w:numPr>
          <w:ilvl w:val="0"/>
          <w:numId w:val="6"/>
        </w:numPr>
        <w:spacing w:after="120"/>
        <w:ind w:left="714" w:hanging="714"/>
      </w:pPr>
      <w:r w:rsidRPr="004D24FD">
        <w:t>In subsection (1), a reference to the</w:t>
      </w:r>
      <w:r>
        <w:t xml:space="preserve"> </w:t>
      </w:r>
      <w:r w:rsidRPr="004D24FD">
        <w:rPr>
          <w:i/>
          <w:iCs/>
        </w:rPr>
        <w:t>Building Code of Australia</w:t>
      </w:r>
      <w:r w:rsidRPr="004D24FD">
        <w:t xml:space="preserve"> is a reference to the Building Code of Australia as in force on the day on which the application for the construction certificate was made.</w:t>
      </w:r>
    </w:p>
    <w:p w14:paraId="72947347" w14:textId="77777777" w:rsidR="00D37E0B" w:rsidRPr="004D24FD" w:rsidRDefault="00BB0ED8" w:rsidP="00467F9B">
      <w:pPr>
        <w:pStyle w:val="ListParagraph"/>
        <w:numPr>
          <w:ilvl w:val="0"/>
          <w:numId w:val="6"/>
        </w:numPr>
        <w:spacing w:after="120"/>
        <w:ind w:left="714" w:hanging="714"/>
      </w:pPr>
      <w:r w:rsidRPr="004D24FD">
        <w:t xml:space="preserve">In subsection (3), a reference to the </w:t>
      </w:r>
      <w:r w:rsidRPr="004D24FD">
        <w:rPr>
          <w:i/>
          <w:iCs/>
        </w:rPr>
        <w:t>Building Code of Australia</w:t>
      </w:r>
      <w:r>
        <w:t xml:space="preserve"> </w:t>
      </w:r>
      <w:r w:rsidRPr="004D24FD">
        <w:t>is a reference to the Building Code of Australia as in force on the day on which the application for development consent was made.</w:t>
      </w:r>
    </w:p>
    <w:p w14:paraId="44177170" w14:textId="77777777" w:rsidR="00D37E0B" w:rsidRPr="004D24FD" w:rsidRDefault="00BB0ED8" w:rsidP="00467F9B">
      <w:pPr>
        <w:pStyle w:val="ListParagraph"/>
        <w:numPr>
          <w:ilvl w:val="0"/>
          <w:numId w:val="6"/>
        </w:numPr>
        <w:spacing w:after="120"/>
        <w:ind w:left="714" w:hanging="714"/>
      </w:pPr>
      <w:r w:rsidRPr="004D24FD">
        <w:t xml:space="preserve">This section does not apply - </w:t>
      </w:r>
    </w:p>
    <w:p w14:paraId="5267BF43" w14:textId="77777777" w:rsidR="00D37E0B" w:rsidRPr="004D24FD" w:rsidRDefault="00BB0ED8" w:rsidP="00467F9B">
      <w:pPr>
        <w:pStyle w:val="ListParagraph"/>
        <w:numPr>
          <w:ilvl w:val="1"/>
          <w:numId w:val="6"/>
        </w:numPr>
        <w:spacing w:after="120"/>
        <w:ind w:left="1276" w:hanging="567"/>
      </w:pPr>
      <w:r w:rsidRPr="0084079F">
        <w:t>to the extent to which an exemption from a provision of the</w:t>
      </w:r>
      <w:r w:rsidRPr="004D24FD">
        <w:t xml:space="preserve"> </w:t>
      </w:r>
      <w:r w:rsidRPr="0084079F">
        <w:rPr>
          <w:i/>
          <w:iCs/>
        </w:rPr>
        <w:t>Building Code of Australia</w:t>
      </w:r>
      <w:r>
        <w:t xml:space="preserve"> </w:t>
      </w:r>
      <w:r w:rsidRPr="0084079F">
        <w:t>or a fire safety standard is in force under the</w:t>
      </w:r>
      <w:r w:rsidRPr="004D24FD">
        <w:t xml:space="preserve"> </w:t>
      </w:r>
      <w:hyperlink r:id="rId10" w:history="1">
        <w:r w:rsidRPr="003D17FB">
          <w:rPr>
            <w:rStyle w:val="Hyperlink"/>
            <w:i/>
            <w:iCs/>
          </w:rPr>
          <w:t>Environmental Planning and Assessment (Development Certification and Fire Safety) Regulation 2021</w:t>
        </w:r>
      </w:hyperlink>
      <w:r w:rsidRPr="0084079F">
        <w:t>, or</w:t>
      </w:r>
    </w:p>
    <w:p w14:paraId="7121448E" w14:textId="77777777" w:rsidR="00D37E0B" w:rsidRDefault="00BB0ED8" w:rsidP="00A7130E">
      <w:pPr>
        <w:numPr>
          <w:ilvl w:val="1"/>
          <w:numId w:val="6"/>
        </w:numPr>
        <w:spacing w:after="120"/>
        <w:ind w:left="1276" w:hanging="567"/>
      </w:pPr>
      <w:r w:rsidRPr="004D24FD">
        <w:t xml:space="preserve">to the erection of a temporary building, other than a temporary structure to which subsection </w:t>
      </w:r>
      <w:r w:rsidRPr="00196F07">
        <w:t>(3) applies.</w:t>
      </w:r>
    </w:p>
    <w:p w14:paraId="244FE5E9" w14:textId="77777777" w:rsidR="00D37E0B" w:rsidRPr="00196F07" w:rsidRDefault="00BB0ED8" w:rsidP="003E07BA">
      <w:pPr>
        <w:numPr>
          <w:ilvl w:val="0"/>
          <w:numId w:val="6"/>
        </w:numPr>
        <w:ind w:hanging="720"/>
      </w:pPr>
      <w:r w:rsidRPr="00656457">
        <w:rPr>
          <w:b/>
          <w:bCs/>
          <w:i/>
          <w:iCs/>
        </w:rPr>
        <w:t>relevant date</w:t>
      </w:r>
      <w:r w:rsidRPr="00656457">
        <w:t xml:space="preserve"> has the same meaning as in the </w:t>
      </w:r>
      <w:r w:rsidRPr="00656457">
        <w:rPr>
          <w:i/>
          <w:iCs/>
        </w:rPr>
        <w:t>Environmental Planning and Assessment (Development Certification and Fire Safety) Regulation 2021</w:t>
      </w:r>
      <w:r w:rsidRPr="00656457">
        <w:t>, section 19.</w:t>
      </w:r>
    </w:p>
    <w:p w14:paraId="2833EBE5" w14:textId="77777777" w:rsidR="00D37E0B" w:rsidRPr="0084079F" w:rsidRDefault="00D37E0B" w:rsidP="00A7130E">
      <w:pPr>
        <w:spacing w:after="120"/>
      </w:pPr>
    </w:p>
    <w:p w14:paraId="6AED7845" w14:textId="77777777" w:rsidR="00D37E0B" w:rsidRPr="0084079F" w:rsidRDefault="00BB0ED8" w:rsidP="0084079F">
      <w:pPr>
        <w:rPr>
          <w:b/>
          <w:bCs/>
        </w:rPr>
      </w:pPr>
      <w:r w:rsidRPr="0084079F">
        <w:rPr>
          <w:b/>
          <w:bCs/>
        </w:rPr>
        <w:t>Erection of signs</w:t>
      </w:r>
    </w:p>
    <w:p w14:paraId="332BE53B" w14:textId="77777777" w:rsidR="00D37E0B" w:rsidRPr="0084079F" w:rsidRDefault="00D37E0B" w:rsidP="0084079F"/>
    <w:p w14:paraId="3605CD25" w14:textId="77777777" w:rsidR="00D37E0B" w:rsidRPr="004D24FD" w:rsidRDefault="00BB0ED8" w:rsidP="00467F9B">
      <w:pPr>
        <w:pStyle w:val="ListParagraph"/>
        <w:numPr>
          <w:ilvl w:val="0"/>
          <w:numId w:val="7"/>
        </w:numPr>
        <w:spacing w:after="120"/>
        <w:ind w:left="714" w:hanging="714"/>
      </w:pPr>
      <w:r w:rsidRPr="004D24FD">
        <w:t>This section applies to a development consent for development involving building work, subdivision work or demolition work.</w:t>
      </w:r>
    </w:p>
    <w:p w14:paraId="179BCD93" w14:textId="77777777" w:rsidR="00D37E0B" w:rsidRPr="004D24FD" w:rsidRDefault="00BB0ED8" w:rsidP="00467F9B">
      <w:pPr>
        <w:pStyle w:val="ListParagraph"/>
        <w:numPr>
          <w:ilvl w:val="0"/>
          <w:numId w:val="7"/>
        </w:numPr>
        <w:spacing w:after="120"/>
        <w:ind w:left="714" w:hanging="714"/>
      </w:pPr>
      <w:r w:rsidRPr="004D24FD">
        <w:t xml:space="preserve">It is a condition of the development consent that a sign must be erected in a prominent position on a site on which building work, subdivision work or demolition work is being carried out - </w:t>
      </w:r>
    </w:p>
    <w:p w14:paraId="4F2A3EAB" w14:textId="77777777" w:rsidR="00D37E0B" w:rsidRPr="004D24FD" w:rsidRDefault="00BB0ED8" w:rsidP="00467F9B">
      <w:pPr>
        <w:pStyle w:val="ListParagraph"/>
        <w:numPr>
          <w:ilvl w:val="1"/>
          <w:numId w:val="7"/>
        </w:numPr>
        <w:spacing w:after="120"/>
        <w:ind w:left="1276" w:hanging="567"/>
      </w:pPr>
      <w:r w:rsidRPr="004D24FD">
        <w:t>showing the name, address and telephone number of the principal certifier for the work, and</w:t>
      </w:r>
    </w:p>
    <w:p w14:paraId="22B2FDCA" w14:textId="77777777" w:rsidR="00D37E0B" w:rsidRPr="004D24FD" w:rsidRDefault="00BB0ED8" w:rsidP="00467F9B">
      <w:pPr>
        <w:pStyle w:val="ListParagraph"/>
        <w:numPr>
          <w:ilvl w:val="1"/>
          <w:numId w:val="7"/>
        </w:numPr>
        <w:spacing w:after="120"/>
        <w:ind w:left="1276" w:hanging="567"/>
      </w:pPr>
      <w:r w:rsidRPr="004D24FD">
        <w:t>showing the name of the principal contractor, if any, for the building work and a telephone number on which the principal contractor may be contacted outside working hours, and</w:t>
      </w:r>
    </w:p>
    <w:p w14:paraId="47BEF5CA" w14:textId="77777777" w:rsidR="00D37E0B" w:rsidRPr="004D24FD" w:rsidRDefault="00BB0ED8" w:rsidP="00467F9B">
      <w:pPr>
        <w:pStyle w:val="ListParagraph"/>
        <w:numPr>
          <w:ilvl w:val="1"/>
          <w:numId w:val="7"/>
        </w:numPr>
        <w:spacing w:after="120"/>
        <w:ind w:left="1276" w:hanging="567"/>
      </w:pPr>
      <w:r w:rsidRPr="004D24FD">
        <w:t>stating that unauthorised entry to the work site is prohibited.</w:t>
      </w:r>
    </w:p>
    <w:p w14:paraId="03E82432" w14:textId="77777777" w:rsidR="00D37E0B" w:rsidRPr="004D24FD" w:rsidRDefault="00BB0ED8" w:rsidP="00467F9B">
      <w:pPr>
        <w:pStyle w:val="ListParagraph"/>
        <w:numPr>
          <w:ilvl w:val="0"/>
          <w:numId w:val="7"/>
        </w:numPr>
        <w:spacing w:after="120"/>
        <w:ind w:left="709" w:hanging="709"/>
      </w:pPr>
      <w:r w:rsidRPr="004D24FD">
        <w:t xml:space="preserve">The sign must be - </w:t>
      </w:r>
    </w:p>
    <w:p w14:paraId="7BC15585" w14:textId="77777777" w:rsidR="00D37E0B" w:rsidRPr="004D24FD" w:rsidRDefault="00BB0ED8" w:rsidP="00467F9B">
      <w:pPr>
        <w:pStyle w:val="ListParagraph"/>
        <w:numPr>
          <w:ilvl w:val="1"/>
          <w:numId w:val="7"/>
        </w:numPr>
        <w:spacing w:after="120"/>
        <w:ind w:left="1276" w:hanging="567"/>
      </w:pPr>
      <w:r w:rsidRPr="004D24FD">
        <w:t>maintained while the building work, subdivision work or demolition work is being carried out, and</w:t>
      </w:r>
    </w:p>
    <w:p w14:paraId="42FADAD5" w14:textId="77777777" w:rsidR="00D37E0B" w:rsidRPr="004D24FD" w:rsidRDefault="00BB0ED8" w:rsidP="00467F9B">
      <w:pPr>
        <w:pStyle w:val="ListParagraph"/>
        <w:numPr>
          <w:ilvl w:val="1"/>
          <w:numId w:val="7"/>
        </w:numPr>
        <w:spacing w:after="120"/>
        <w:ind w:left="1276" w:hanging="567"/>
      </w:pPr>
      <w:r w:rsidRPr="004D24FD">
        <w:t>removed when the work has been completed.</w:t>
      </w:r>
    </w:p>
    <w:p w14:paraId="2CA9FF9D" w14:textId="77777777" w:rsidR="00D37E0B" w:rsidRPr="004D24FD" w:rsidRDefault="00BB0ED8" w:rsidP="00467F9B">
      <w:pPr>
        <w:pStyle w:val="ListParagraph"/>
        <w:numPr>
          <w:ilvl w:val="0"/>
          <w:numId w:val="7"/>
        </w:numPr>
        <w:spacing w:after="120"/>
        <w:ind w:left="709" w:hanging="709"/>
      </w:pPr>
      <w:r w:rsidRPr="004D24FD">
        <w:t xml:space="preserve">This section does not apply in relation to - </w:t>
      </w:r>
    </w:p>
    <w:p w14:paraId="10BFE289" w14:textId="77777777" w:rsidR="00D37E0B" w:rsidRPr="004D24FD" w:rsidRDefault="00BB0ED8" w:rsidP="00467F9B">
      <w:pPr>
        <w:pStyle w:val="ListParagraph"/>
        <w:numPr>
          <w:ilvl w:val="1"/>
          <w:numId w:val="7"/>
        </w:numPr>
        <w:spacing w:after="120"/>
        <w:ind w:left="1276" w:hanging="567"/>
      </w:pPr>
      <w:r w:rsidRPr="004D24FD">
        <w:t>building work, subdivision work or demolition work carried out inside an existing building, if the work does not affect the external walls of the building, or</w:t>
      </w:r>
    </w:p>
    <w:p w14:paraId="2C625399" w14:textId="77777777" w:rsidR="00D37E0B" w:rsidRPr="004D24FD" w:rsidRDefault="00BB0ED8" w:rsidP="00467F9B">
      <w:pPr>
        <w:pStyle w:val="ListParagraph"/>
        <w:numPr>
          <w:ilvl w:val="1"/>
          <w:numId w:val="7"/>
        </w:numPr>
        <w:spacing w:after="120"/>
        <w:ind w:left="1276" w:hanging="567"/>
      </w:pPr>
      <w:r w:rsidRPr="004D24FD">
        <w:t>Crown building work certified to comply with the</w:t>
      </w:r>
      <w:r>
        <w:t xml:space="preserve"> </w:t>
      </w:r>
      <w:r w:rsidRPr="004D24FD">
        <w:rPr>
          <w:i/>
          <w:iCs/>
        </w:rPr>
        <w:t>Building Code of Australia</w:t>
      </w:r>
      <w:r>
        <w:t xml:space="preserve"> </w:t>
      </w:r>
      <w:r w:rsidRPr="004D24FD">
        <w:t>under the Act, Part 6.</w:t>
      </w:r>
    </w:p>
    <w:p w14:paraId="532DE667" w14:textId="77777777" w:rsidR="00D37E0B" w:rsidRPr="00467F9B" w:rsidRDefault="00D37E0B" w:rsidP="0084079F"/>
    <w:p w14:paraId="22ECE4BF" w14:textId="77777777" w:rsidR="00D37E0B" w:rsidRPr="0084079F" w:rsidRDefault="00BB0ED8" w:rsidP="0084079F">
      <w:r w:rsidRPr="0084079F">
        <w:rPr>
          <w:b/>
          <w:bCs/>
        </w:rPr>
        <w:t>Notification of</w:t>
      </w:r>
      <w:r w:rsidRPr="004D24FD">
        <w:rPr>
          <w:b/>
          <w:bCs/>
        </w:rPr>
        <w:t xml:space="preserve"> </w:t>
      </w:r>
      <w:hyperlink r:id="rId11" w:history="1">
        <w:r w:rsidRPr="003D17FB">
          <w:rPr>
            <w:rStyle w:val="Hyperlink"/>
            <w:b/>
            <w:bCs/>
          </w:rPr>
          <w:t>Home Building Act 1989</w:t>
        </w:r>
      </w:hyperlink>
      <w:r w:rsidRPr="004D24FD">
        <w:rPr>
          <w:b/>
          <w:bCs/>
        </w:rPr>
        <w:t xml:space="preserve"> </w:t>
      </w:r>
      <w:r w:rsidRPr="0084079F">
        <w:rPr>
          <w:b/>
          <w:bCs/>
        </w:rPr>
        <w:t>requirements</w:t>
      </w:r>
    </w:p>
    <w:p w14:paraId="7510395E" w14:textId="77777777" w:rsidR="00D37E0B" w:rsidRPr="0084079F" w:rsidRDefault="00D37E0B" w:rsidP="0084079F"/>
    <w:p w14:paraId="0A75BE04" w14:textId="77777777" w:rsidR="00D37E0B" w:rsidRPr="004D24FD" w:rsidRDefault="00BB0ED8" w:rsidP="00467F9B">
      <w:pPr>
        <w:pStyle w:val="ListParagraph"/>
        <w:numPr>
          <w:ilvl w:val="0"/>
          <w:numId w:val="10"/>
        </w:numPr>
        <w:spacing w:after="120"/>
        <w:ind w:left="709" w:hanging="709"/>
      </w:pPr>
      <w:r w:rsidRPr="004D24FD">
        <w:t>This section applies to a development consent for development involving residential building work if the principal certifier is not the council.</w:t>
      </w:r>
    </w:p>
    <w:p w14:paraId="62076476" w14:textId="77777777" w:rsidR="00D37E0B" w:rsidRPr="004D24FD" w:rsidRDefault="00BB0ED8" w:rsidP="00467F9B">
      <w:pPr>
        <w:pStyle w:val="ListParagraph"/>
        <w:numPr>
          <w:ilvl w:val="0"/>
          <w:numId w:val="10"/>
        </w:numPr>
        <w:spacing w:after="120"/>
        <w:ind w:left="709" w:hanging="709"/>
      </w:pPr>
      <w:r w:rsidRPr="004D24FD">
        <w:t xml:space="preserve">It is a condition of the development consent that residential building work must not be carried out unless the principal certifier for the development to which the work relates has given the council written notice of the following - </w:t>
      </w:r>
    </w:p>
    <w:p w14:paraId="50A5E7DF" w14:textId="77777777" w:rsidR="00D37E0B" w:rsidRPr="004D24FD" w:rsidRDefault="00BB0ED8" w:rsidP="00467F9B">
      <w:pPr>
        <w:pStyle w:val="ListParagraph"/>
        <w:numPr>
          <w:ilvl w:val="1"/>
          <w:numId w:val="10"/>
        </w:numPr>
        <w:spacing w:after="120"/>
        <w:ind w:left="1276" w:hanging="567"/>
      </w:pPr>
      <w:r w:rsidRPr="004D24FD">
        <w:t xml:space="preserve">for work that requires a principal contractor to be appointed - </w:t>
      </w:r>
    </w:p>
    <w:p w14:paraId="07BD2A29" w14:textId="77777777" w:rsidR="00D37E0B" w:rsidRPr="004D24FD" w:rsidRDefault="00BB0ED8" w:rsidP="00467F9B">
      <w:pPr>
        <w:pStyle w:val="ListParagraph"/>
        <w:numPr>
          <w:ilvl w:val="2"/>
          <w:numId w:val="10"/>
        </w:numPr>
        <w:spacing w:after="120"/>
        <w:ind w:left="1843" w:hanging="567"/>
      </w:pPr>
      <w:r w:rsidRPr="004D24FD">
        <w:t>the name and licence number of the principal contractor, and</w:t>
      </w:r>
    </w:p>
    <w:p w14:paraId="7F0719B1" w14:textId="77777777" w:rsidR="00D37E0B" w:rsidRPr="004D24FD" w:rsidRDefault="00BB0ED8" w:rsidP="00467F9B">
      <w:pPr>
        <w:pStyle w:val="ListParagraph"/>
        <w:numPr>
          <w:ilvl w:val="2"/>
          <w:numId w:val="10"/>
        </w:numPr>
        <w:spacing w:after="120"/>
        <w:ind w:left="1843" w:hanging="567"/>
      </w:pPr>
      <w:r w:rsidRPr="004D24FD">
        <w:t>the name of the insurer of the work under the</w:t>
      </w:r>
      <w:r>
        <w:t xml:space="preserve"> </w:t>
      </w:r>
      <w:hyperlink r:id="rId12" w:history="1">
        <w:r w:rsidRPr="003D17FB">
          <w:rPr>
            <w:rStyle w:val="Hyperlink"/>
            <w:i/>
            <w:iCs/>
          </w:rPr>
          <w:t>Home Building Act 1989</w:t>
        </w:r>
      </w:hyperlink>
      <w:r w:rsidRPr="004D24FD">
        <w:t>, Part 6,</w:t>
      </w:r>
    </w:p>
    <w:p w14:paraId="4E71A159" w14:textId="77777777" w:rsidR="00D37E0B" w:rsidRPr="004D24FD" w:rsidRDefault="00BB0ED8" w:rsidP="00467F9B">
      <w:pPr>
        <w:pStyle w:val="ListParagraph"/>
        <w:numPr>
          <w:ilvl w:val="1"/>
          <w:numId w:val="10"/>
        </w:numPr>
        <w:spacing w:after="120"/>
        <w:ind w:left="1276" w:hanging="567"/>
      </w:pPr>
      <w:r w:rsidRPr="004D24FD">
        <w:t xml:space="preserve">for work to be carried out by an owner-builder - </w:t>
      </w:r>
    </w:p>
    <w:p w14:paraId="7847AB85" w14:textId="77777777" w:rsidR="00D37E0B" w:rsidRPr="004D24FD" w:rsidRDefault="00BB0ED8" w:rsidP="00467F9B">
      <w:pPr>
        <w:pStyle w:val="ListParagraph"/>
        <w:numPr>
          <w:ilvl w:val="2"/>
          <w:numId w:val="10"/>
        </w:numPr>
        <w:spacing w:after="120"/>
        <w:ind w:left="1843" w:hanging="567"/>
      </w:pPr>
      <w:r w:rsidRPr="004D24FD">
        <w:t>the name of the owner-builder, and</w:t>
      </w:r>
    </w:p>
    <w:p w14:paraId="708C0580" w14:textId="77777777" w:rsidR="00D37E0B" w:rsidRPr="004D24FD" w:rsidRDefault="00BB0ED8" w:rsidP="00467F9B">
      <w:pPr>
        <w:pStyle w:val="ListParagraph"/>
        <w:numPr>
          <w:ilvl w:val="2"/>
          <w:numId w:val="10"/>
        </w:numPr>
        <w:spacing w:after="120"/>
        <w:ind w:left="1843" w:hanging="567"/>
      </w:pPr>
      <w:r w:rsidRPr="004D24FD">
        <w:t xml:space="preserve">if the owner-builder is required to hold an owner-builder permit under the </w:t>
      </w:r>
      <w:hyperlink r:id="rId13" w:history="1">
        <w:r w:rsidRPr="003D17FB">
          <w:rPr>
            <w:rStyle w:val="Hyperlink"/>
            <w:i/>
            <w:iCs/>
          </w:rPr>
          <w:t>Home Building Act 1989</w:t>
        </w:r>
      </w:hyperlink>
      <w:r w:rsidRPr="004D24FD">
        <w:t xml:space="preserve"> - the number of the owner-builder permit.</w:t>
      </w:r>
    </w:p>
    <w:p w14:paraId="46BBE6D3" w14:textId="77777777" w:rsidR="00D37E0B" w:rsidRPr="004D24FD" w:rsidRDefault="00BB0ED8" w:rsidP="00467F9B">
      <w:pPr>
        <w:pStyle w:val="ListParagraph"/>
        <w:numPr>
          <w:ilvl w:val="0"/>
          <w:numId w:val="10"/>
        </w:numPr>
        <w:spacing w:after="120"/>
        <w:ind w:left="709" w:hanging="709"/>
      </w:pPr>
      <w:r w:rsidRPr="004D24FD">
        <w:t>If the information notified under subsection (2) is no longer correct, it is a condition of the development consent that further work must not be carried out unless the principal certifier has given the council written notice of the updated information.</w:t>
      </w:r>
    </w:p>
    <w:p w14:paraId="31931913" w14:textId="77777777" w:rsidR="00D37E0B" w:rsidRPr="004D24FD" w:rsidRDefault="00BB0ED8" w:rsidP="00467F9B">
      <w:pPr>
        <w:pStyle w:val="ListParagraph"/>
        <w:numPr>
          <w:ilvl w:val="0"/>
          <w:numId w:val="10"/>
        </w:numPr>
        <w:spacing w:after="120"/>
        <w:ind w:left="709" w:hanging="709"/>
      </w:pPr>
      <w:r w:rsidRPr="004D24FD">
        <w:t>This section does not apply in relation to Crown building work certified to comply with the</w:t>
      </w:r>
      <w:r>
        <w:t xml:space="preserve"> </w:t>
      </w:r>
      <w:r w:rsidRPr="004D24FD">
        <w:rPr>
          <w:i/>
          <w:iCs/>
        </w:rPr>
        <w:t>Building Code of Australia</w:t>
      </w:r>
      <w:r>
        <w:t xml:space="preserve"> </w:t>
      </w:r>
      <w:r w:rsidRPr="004D24FD">
        <w:t>under the Act, Part 6.</w:t>
      </w:r>
    </w:p>
    <w:p w14:paraId="7335C15F" w14:textId="77777777" w:rsidR="00D37E0B" w:rsidRPr="0084079F" w:rsidRDefault="00D37E0B" w:rsidP="0084079F"/>
    <w:p w14:paraId="41EE6374" w14:textId="77777777" w:rsidR="00D37E0B" w:rsidRPr="0084079F" w:rsidRDefault="00BB0ED8" w:rsidP="0084079F">
      <w:r w:rsidRPr="0084079F">
        <w:rPr>
          <w:b/>
          <w:bCs/>
        </w:rPr>
        <w:t>Fulfilment of BASIX commitments</w:t>
      </w:r>
    </w:p>
    <w:p w14:paraId="716A3E24" w14:textId="77777777" w:rsidR="00D37E0B" w:rsidRPr="0084079F" w:rsidRDefault="00D37E0B" w:rsidP="0084079F"/>
    <w:p w14:paraId="13DEE597" w14:textId="77777777" w:rsidR="00D37E0B" w:rsidRPr="0084079F" w:rsidRDefault="00BB0ED8" w:rsidP="0084079F">
      <w:r w:rsidRPr="0084079F">
        <w:t>It is a condition of a development consent for the following that each commitment listed in a relevant BASIX certificate is fulfilled</w:t>
      </w:r>
      <w:r w:rsidRPr="004D24FD">
        <w:t xml:space="preserve"> - </w:t>
      </w:r>
    </w:p>
    <w:p w14:paraId="691A84BB" w14:textId="77777777" w:rsidR="00D37E0B" w:rsidRPr="0084079F" w:rsidRDefault="00D37E0B" w:rsidP="0084079F"/>
    <w:p w14:paraId="3962E096" w14:textId="77777777" w:rsidR="00D37E0B" w:rsidRPr="004D24FD" w:rsidRDefault="00BB0ED8" w:rsidP="00467F9B">
      <w:pPr>
        <w:pStyle w:val="ListParagraph"/>
        <w:numPr>
          <w:ilvl w:val="0"/>
          <w:numId w:val="14"/>
        </w:numPr>
        <w:spacing w:after="120"/>
        <w:ind w:left="714" w:hanging="714"/>
      </w:pPr>
      <w:r w:rsidRPr="004D24FD">
        <w:t>BASIX development,</w:t>
      </w:r>
    </w:p>
    <w:p w14:paraId="214EAE7D" w14:textId="77777777" w:rsidR="00D37E0B" w:rsidRPr="004D24FD" w:rsidRDefault="00BB0ED8" w:rsidP="00467F9B">
      <w:pPr>
        <w:pStyle w:val="ListParagraph"/>
        <w:numPr>
          <w:ilvl w:val="0"/>
          <w:numId w:val="14"/>
        </w:numPr>
        <w:ind w:left="714" w:hanging="714"/>
      </w:pPr>
      <w:r w:rsidRPr="004D24FD">
        <w:t>BASIX optional development, if the development application was accompanied by a BASIX certificate.</w:t>
      </w:r>
    </w:p>
    <w:bookmarkEnd w:id="11"/>
    <w:p w14:paraId="6288BCA3" w14:textId="77777777" w:rsidR="00D37E0B" w:rsidRPr="003D17FB" w:rsidRDefault="00D37E0B" w:rsidP="00467F9B"/>
    <w:p w14:paraId="24421C50" w14:textId="5493A372" w:rsidR="00D37E0B" w:rsidRPr="0038700F" w:rsidRDefault="00BB0ED8" w:rsidP="002D3E3E">
      <w:pPr>
        <w:spacing w:after="120"/>
        <w:rPr>
          <w:b/>
        </w:rPr>
      </w:pPr>
      <w:r w:rsidRPr="00D37E0B">
        <w:rPr>
          <w:rFonts w:eastAsia="Calibri"/>
          <w:b/>
          <w:bCs/>
          <w:lang w:eastAsia="en-US"/>
        </w:rPr>
        <w:t>Reason:</w:t>
      </w:r>
      <w:r w:rsidRPr="00D37E0B">
        <w:rPr>
          <w:rFonts w:eastAsia="Calibri"/>
          <w:b/>
          <w:bCs/>
          <w:lang w:eastAsia="en-US"/>
        </w:rPr>
        <w:tab/>
      </w:r>
      <w:r w:rsidRPr="00D37E0B">
        <w:rPr>
          <w:rFonts w:eastAsia="Calibri"/>
          <w:lang w:eastAsia="en-US"/>
        </w:rPr>
        <w:t>Statutory requirement.</w:t>
      </w:r>
      <w:r>
        <w:rPr>
          <w:rFonts w:eastAsia="Calibri"/>
          <w:lang w:eastAsia="en-US"/>
        </w:rPr>
        <w:br/>
      </w:r>
      <w:r w:rsidR="002D3E3E">
        <w:rPr>
          <w:b/>
        </w:rPr>
        <w:br/>
      </w:r>
      <w:r w:rsidR="005A2731">
        <w:rPr>
          <w:b/>
        </w:rPr>
        <w:t xml:space="preserve">51. </w:t>
      </w:r>
      <w:r w:rsidRPr="0038700F">
        <w:rPr>
          <w:b/>
        </w:rPr>
        <w:t>Hours of work</w:t>
      </w:r>
    </w:p>
    <w:p w14:paraId="1744F0FF" w14:textId="77777777" w:rsidR="00D37E0B" w:rsidRDefault="00D37E0B" w:rsidP="008C5AA0">
      <w:pPr>
        <w:widowControl w:val="0"/>
        <w:autoSpaceDE w:val="0"/>
        <w:autoSpaceDN w:val="0"/>
        <w:adjustRightInd w:val="0"/>
      </w:pPr>
    </w:p>
    <w:p w14:paraId="4ADE2880" w14:textId="77777777" w:rsidR="00D37E0B" w:rsidRDefault="00BB0ED8" w:rsidP="008C5AA0">
      <w:pPr>
        <w:widowControl w:val="0"/>
        <w:autoSpaceDE w:val="0"/>
        <w:autoSpaceDN w:val="0"/>
        <w:adjustRightInd w:val="0"/>
      </w:pPr>
      <w:r>
        <w:t>Demolition, construction work and deliveries of building material and equipment must not take place outside the hours of 7.00am to 5.00pm Monday to Friday and 8.00am to 12 noon Saturday. No work and no deliveries are to take place on Sundays and public holidays.</w:t>
      </w:r>
    </w:p>
    <w:p w14:paraId="47C48360" w14:textId="77777777" w:rsidR="00D37E0B" w:rsidRDefault="00D37E0B" w:rsidP="008C5AA0">
      <w:pPr>
        <w:widowControl w:val="0"/>
        <w:autoSpaceDE w:val="0"/>
        <w:autoSpaceDN w:val="0"/>
        <w:adjustRightInd w:val="0"/>
      </w:pPr>
    </w:p>
    <w:p w14:paraId="58F0E1A6" w14:textId="77777777" w:rsidR="00D37E0B" w:rsidRDefault="00BB0ED8" w:rsidP="008C5AA0">
      <w:pPr>
        <w:widowControl w:val="0"/>
        <w:autoSpaceDE w:val="0"/>
        <w:autoSpaceDN w:val="0"/>
        <w:adjustRightInd w:val="0"/>
      </w:pPr>
      <w:r>
        <w:t>Demolition and/or excavation using machinery of any kind must be limited to between 7.00am and 5.00pm Monday to Friday, with a respite break of 45 minutes between 12 noon and 1.00pm. No demolition and/or excavation using machinery of any kind is to occur on Saturdays, Sundays or public holidays.</w:t>
      </w:r>
    </w:p>
    <w:p w14:paraId="2C0D8D19" w14:textId="77777777" w:rsidR="00D37E0B" w:rsidRDefault="00D37E0B" w:rsidP="008C5AA0">
      <w:pPr>
        <w:widowControl w:val="0"/>
        <w:autoSpaceDE w:val="0"/>
        <w:autoSpaceDN w:val="0"/>
        <w:adjustRightInd w:val="0"/>
      </w:pPr>
    </w:p>
    <w:p w14:paraId="1EEAD239" w14:textId="77777777" w:rsidR="00D37E0B" w:rsidRDefault="00BB0ED8" w:rsidP="008C5AA0">
      <w:pPr>
        <w:widowControl w:val="0"/>
        <w:autoSpaceDE w:val="0"/>
        <w:autoSpaceDN w:val="0"/>
        <w:adjustRightInd w:val="0"/>
      </w:pPr>
      <w:r>
        <w:t>Where it is necessary for works to occur outside of these hours (</w:t>
      </w:r>
      <w:proofErr w:type="spellStart"/>
      <w:r>
        <w:t>ie</w:t>
      </w:r>
      <w:proofErr w:type="spellEnd"/>
      <w:r>
        <w:t xml:space="preserve"> placement of concrete for large floor areas on large residential/commercial developments or where building processes require the use of oversized trucks and/or cranes that are restricted by Transport for NSW (</w:t>
      </w:r>
      <w:proofErr w:type="spellStart"/>
      <w:r>
        <w:t>TfNSW</w:t>
      </w:r>
      <w:proofErr w:type="spellEnd"/>
      <w:r>
        <w:t xml:space="preserve">) from travelling during daylight hours to deliver, erect or remove machinery, tower cranes, pre-cast panels, beams, tanks or service equipment to or from the site), approval for </w:t>
      </w:r>
      <w:r>
        <w:lastRenderedPageBreak/>
        <w:t>such activities will be subject to the issue of an "outside of hours works permit" from Council as well as notification of the surrounding properties likely to be affected by the proposed works.</w:t>
      </w:r>
    </w:p>
    <w:p w14:paraId="318F9BE4" w14:textId="77777777" w:rsidR="00D37E0B" w:rsidRDefault="00D37E0B" w:rsidP="008C5AA0">
      <w:pPr>
        <w:widowControl w:val="0"/>
        <w:autoSpaceDE w:val="0"/>
        <w:autoSpaceDN w:val="0"/>
        <w:adjustRightInd w:val="0"/>
      </w:pPr>
    </w:p>
    <w:p w14:paraId="6D5C42BB" w14:textId="77777777" w:rsidR="00D37E0B" w:rsidRDefault="00BB0ED8" w:rsidP="008C64EB">
      <w:pPr>
        <w:widowControl w:val="0"/>
        <w:autoSpaceDE w:val="0"/>
        <w:autoSpaceDN w:val="0"/>
        <w:adjustRightInd w:val="0"/>
      </w:pPr>
      <w:r>
        <w:t xml:space="preserve">Failure to obtain a permit to work outside of the approved hours will result in regulatory action. </w:t>
      </w:r>
    </w:p>
    <w:p w14:paraId="0778F606" w14:textId="77777777" w:rsidR="00D37E0B" w:rsidRPr="0038700F" w:rsidRDefault="00D37E0B" w:rsidP="000F25F8">
      <w:pPr>
        <w:widowControl w:val="0"/>
        <w:autoSpaceDE w:val="0"/>
        <w:autoSpaceDN w:val="0"/>
        <w:adjustRightInd w:val="0"/>
      </w:pPr>
    </w:p>
    <w:p w14:paraId="468301D8" w14:textId="77777777" w:rsidR="00D37E0B" w:rsidRPr="0038700F" w:rsidRDefault="00BB0ED8" w:rsidP="008C5AA0">
      <w:pPr>
        <w:widowControl w:val="0"/>
        <w:autoSpaceDE w:val="0"/>
        <w:autoSpaceDN w:val="0"/>
        <w:adjustRightInd w:val="0"/>
        <w:ind w:left="1418" w:hanging="1418"/>
      </w:pPr>
      <w:r w:rsidRPr="0038700F">
        <w:rPr>
          <w:b/>
          <w:bCs/>
        </w:rPr>
        <w:t>Reason</w:t>
      </w:r>
      <w:r w:rsidRPr="0038700F">
        <w:t>:</w:t>
      </w:r>
      <w:r w:rsidRPr="0038700F">
        <w:tab/>
        <w:t>To ensure reasonable standards of amenity for occupants of neighbouring properties.</w:t>
      </w:r>
    </w:p>
    <w:p w14:paraId="2AEAA81E" w14:textId="77777777" w:rsidR="00D37E0B" w:rsidRDefault="00D37E0B" w:rsidP="00963146">
      <w:pPr>
        <w:widowControl w:val="0"/>
        <w:autoSpaceDE w:val="0"/>
        <w:autoSpaceDN w:val="0"/>
        <w:adjustRightInd w:val="0"/>
        <w:ind w:left="1440" w:hanging="1440"/>
      </w:pPr>
    </w:p>
    <w:p w14:paraId="44FE26D0" w14:textId="295E5809" w:rsidR="007D243C" w:rsidRDefault="005A2731">
      <w:pPr>
        <w:pStyle w:val="Normal44"/>
        <w:keepNext/>
        <w:widowControl w:val="0"/>
        <w:autoSpaceDE w:val="0"/>
        <w:autoSpaceDN w:val="0"/>
        <w:adjustRightInd w:val="0"/>
        <w:rPr>
          <w:b/>
          <w:color w:val="000000"/>
        </w:rPr>
      </w:pPr>
      <w:r>
        <w:rPr>
          <w:b/>
          <w:color w:val="000000"/>
        </w:rPr>
        <w:t xml:space="preserve">52. </w:t>
      </w:r>
      <w:r w:rsidR="00BB0ED8">
        <w:rPr>
          <w:b/>
          <w:color w:val="000000"/>
        </w:rPr>
        <w:t>Approved plans to be on site</w:t>
      </w:r>
    </w:p>
    <w:p w14:paraId="6523CCCE" w14:textId="77777777" w:rsidR="007D243C" w:rsidRDefault="007D243C">
      <w:pPr>
        <w:pStyle w:val="Normal44"/>
        <w:widowControl w:val="0"/>
        <w:autoSpaceDE w:val="0"/>
        <w:autoSpaceDN w:val="0"/>
        <w:adjustRightInd w:val="0"/>
        <w:rPr>
          <w:color w:val="000000"/>
        </w:rPr>
      </w:pPr>
    </w:p>
    <w:p w14:paraId="2974F379" w14:textId="77777777" w:rsidR="007D243C" w:rsidRDefault="00BB0ED8">
      <w:pPr>
        <w:pStyle w:val="Normal44"/>
        <w:widowControl w:val="0"/>
        <w:autoSpaceDE w:val="0"/>
        <w:autoSpaceDN w:val="0"/>
        <w:adjustRightInd w:val="0"/>
        <w:rPr>
          <w:color w:val="000000"/>
        </w:rPr>
      </w:pPr>
      <w:r>
        <w:rPr>
          <w:color w:val="000000"/>
        </w:rPr>
        <w:t xml:space="preserve">A copy of all approved and certified plans, specifications and documents incorporating conditions of consent and certification (including the Construction Certificate if required for the work) shall be kept on site at all times during the demolition, excavation and construction phases and must be readily available to any officer of Council or the Principal Certifier. </w:t>
      </w:r>
    </w:p>
    <w:p w14:paraId="06AD2D5F" w14:textId="77777777" w:rsidR="007D243C" w:rsidRDefault="007D243C">
      <w:pPr>
        <w:pStyle w:val="Normal44"/>
        <w:widowControl w:val="0"/>
        <w:autoSpaceDE w:val="0"/>
        <w:autoSpaceDN w:val="0"/>
        <w:adjustRightInd w:val="0"/>
        <w:rPr>
          <w:color w:val="000000"/>
        </w:rPr>
      </w:pPr>
    </w:p>
    <w:p w14:paraId="3CB242C5" w14:textId="77777777" w:rsidR="007D243C" w:rsidRDefault="00BB0ED8">
      <w:pPr>
        <w:pStyle w:val="Normal44"/>
        <w:widowControl w:val="0"/>
        <w:autoSpaceDE w:val="0"/>
        <w:autoSpaceDN w:val="0"/>
        <w:adjustRightInd w:val="0"/>
        <w:ind w:left="1440" w:hanging="1440"/>
        <w:rPr>
          <w:color w:val="000000"/>
        </w:rPr>
      </w:pPr>
      <w:r>
        <w:rPr>
          <w:b/>
          <w:color w:val="000000"/>
        </w:rPr>
        <w:t>Reason:</w:t>
      </w:r>
      <w:r>
        <w:rPr>
          <w:color w:val="000000"/>
        </w:rPr>
        <w:tab/>
        <w:t>To ensure that the development is in accordance with the determination.</w:t>
      </w:r>
    </w:p>
    <w:p w14:paraId="1DB84E52" w14:textId="77777777" w:rsidR="007D243C" w:rsidRDefault="007D243C">
      <w:pPr>
        <w:pStyle w:val="Normal45"/>
        <w:widowControl w:val="0"/>
        <w:autoSpaceDE w:val="0"/>
        <w:autoSpaceDN w:val="0"/>
        <w:adjustRightInd w:val="0"/>
        <w:rPr>
          <w:b/>
        </w:rPr>
      </w:pPr>
    </w:p>
    <w:p w14:paraId="42A14F98" w14:textId="4C1A771C" w:rsidR="007D243C" w:rsidRDefault="005A2731">
      <w:pPr>
        <w:pStyle w:val="Normal45"/>
        <w:widowControl w:val="0"/>
        <w:autoSpaceDE w:val="0"/>
        <w:autoSpaceDN w:val="0"/>
        <w:adjustRightInd w:val="0"/>
        <w:rPr>
          <w:b/>
        </w:rPr>
      </w:pPr>
      <w:r>
        <w:rPr>
          <w:b/>
        </w:rPr>
        <w:t xml:space="preserve">53. </w:t>
      </w:r>
      <w:r w:rsidR="00BB0ED8">
        <w:rPr>
          <w:b/>
        </w:rPr>
        <w:t>Control of construction noise (Noise and vibration management plan)</w:t>
      </w:r>
    </w:p>
    <w:p w14:paraId="41774FB6" w14:textId="77777777" w:rsidR="007D243C" w:rsidRDefault="007D243C">
      <w:pPr>
        <w:pStyle w:val="Normal45"/>
        <w:widowControl w:val="0"/>
        <w:autoSpaceDE w:val="0"/>
        <w:autoSpaceDN w:val="0"/>
        <w:adjustRightInd w:val="0"/>
      </w:pPr>
    </w:p>
    <w:p w14:paraId="1939DCA0" w14:textId="77777777" w:rsidR="007D243C" w:rsidRDefault="00BB0ED8">
      <w:pPr>
        <w:pStyle w:val="Normal45"/>
        <w:widowControl w:val="0"/>
        <w:autoSpaceDE w:val="0"/>
        <w:autoSpaceDN w:val="0"/>
        <w:adjustRightInd w:val="0"/>
      </w:pPr>
      <w:r>
        <w:t>During any demolition, excavation or building works, noise generated from the site shall be controlled in accordance with the recommendations of the approved noise and vibration management plan.</w:t>
      </w:r>
    </w:p>
    <w:p w14:paraId="5BD1A1FE" w14:textId="77777777" w:rsidR="007D243C" w:rsidRDefault="007D243C">
      <w:pPr>
        <w:pStyle w:val="Normal45"/>
        <w:widowControl w:val="0"/>
        <w:autoSpaceDE w:val="0"/>
        <w:autoSpaceDN w:val="0"/>
        <w:adjustRightInd w:val="0"/>
      </w:pPr>
    </w:p>
    <w:p w14:paraId="14406C23" w14:textId="77777777" w:rsidR="007D243C" w:rsidRDefault="00BB0ED8">
      <w:pPr>
        <w:pStyle w:val="Normal45"/>
        <w:widowControl w:val="0"/>
        <w:autoSpaceDE w:val="0"/>
        <w:autoSpaceDN w:val="0"/>
        <w:adjustRightInd w:val="0"/>
        <w:ind w:left="1440" w:hanging="1440"/>
      </w:pPr>
      <w:r>
        <w:rPr>
          <w:b/>
        </w:rPr>
        <w:t>Reason:</w:t>
      </w:r>
      <w:r>
        <w:tab/>
        <w:t>To ensure reasonable standards of amenity to neighbouring properties.</w:t>
      </w:r>
    </w:p>
    <w:p w14:paraId="06812C8C" w14:textId="77777777" w:rsidR="007D243C" w:rsidRDefault="007D243C">
      <w:pPr>
        <w:pStyle w:val="Normal46"/>
        <w:widowControl w:val="0"/>
        <w:autoSpaceDE w:val="0"/>
        <w:autoSpaceDN w:val="0"/>
        <w:adjustRightInd w:val="0"/>
        <w:rPr>
          <w:b/>
        </w:rPr>
      </w:pPr>
    </w:p>
    <w:p w14:paraId="2496A252" w14:textId="407F0C8A" w:rsidR="007D243C" w:rsidRDefault="005A2731">
      <w:pPr>
        <w:pStyle w:val="Normal46"/>
        <w:widowControl w:val="0"/>
        <w:autoSpaceDE w:val="0"/>
        <w:autoSpaceDN w:val="0"/>
        <w:adjustRightInd w:val="0"/>
        <w:rPr>
          <w:b/>
        </w:rPr>
      </w:pPr>
      <w:r>
        <w:rPr>
          <w:b/>
        </w:rPr>
        <w:t xml:space="preserve">54. </w:t>
      </w:r>
      <w:r w:rsidR="00BB0ED8">
        <w:rPr>
          <w:b/>
        </w:rPr>
        <w:t>Dust control</w:t>
      </w:r>
    </w:p>
    <w:p w14:paraId="41DDE4C1" w14:textId="77777777" w:rsidR="007D243C" w:rsidRDefault="00BB0ED8">
      <w:pPr>
        <w:pStyle w:val="Normal46"/>
        <w:widowControl w:val="0"/>
        <w:tabs>
          <w:tab w:val="left" w:pos="1875"/>
        </w:tabs>
        <w:autoSpaceDE w:val="0"/>
        <w:autoSpaceDN w:val="0"/>
        <w:adjustRightInd w:val="0"/>
      </w:pPr>
      <w:r>
        <w:tab/>
      </w:r>
    </w:p>
    <w:p w14:paraId="789D8618" w14:textId="77777777" w:rsidR="007D243C" w:rsidRDefault="00BB0ED8">
      <w:pPr>
        <w:pStyle w:val="Normal46"/>
        <w:widowControl w:val="0"/>
        <w:autoSpaceDE w:val="0"/>
        <w:autoSpaceDN w:val="0"/>
        <w:adjustRightInd w:val="0"/>
      </w:pPr>
      <w:r>
        <w:t>During excavation, demolition and construction, adequate measures shall be taken to prevent dust from affecting the amenity of the neighbourhood. The following measures must be adopted:</w:t>
      </w:r>
    </w:p>
    <w:p w14:paraId="4E2E3995" w14:textId="77777777" w:rsidR="007D243C" w:rsidRDefault="007D243C">
      <w:pPr>
        <w:pStyle w:val="Normal46"/>
        <w:widowControl w:val="0"/>
        <w:autoSpaceDE w:val="0"/>
        <w:autoSpaceDN w:val="0"/>
        <w:adjustRightInd w:val="0"/>
      </w:pPr>
    </w:p>
    <w:p w14:paraId="5E63F480"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physical barriers shall be placed around or over dust sources to prevent wind or activity from generating dust</w:t>
      </w:r>
    </w:p>
    <w:p w14:paraId="3BA7B781"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earthworks and scheduling activities shall be managed to coincide with the next stage of development to minimise the amount of time the site is left cut or exposed</w:t>
      </w:r>
    </w:p>
    <w:p w14:paraId="2C37A402"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all materials shall be stored or stockpiled at the best locations</w:t>
      </w:r>
    </w:p>
    <w:p w14:paraId="6D9BB9E4"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the ground surface should be dampened slightly to prevent dust from becoming airborne but should not be wet to the extent that run-off occurs</w:t>
      </w:r>
    </w:p>
    <w:p w14:paraId="0A373F84"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all vehicles carrying spoil or rubble to or from the site shall at all times be covered to prevent the escape of dust</w:t>
      </w:r>
    </w:p>
    <w:p w14:paraId="048C5CC9"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all equipment wheels shall be washed before exiting the site using manual or automated sprayers and drive-through washing bays</w:t>
      </w:r>
    </w:p>
    <w:p w14:paraId="17D0367B"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gates shall be closed between vehicle movements and shall be fitted with shade cloth</w:t>
      </w:r>
    </w:p>
    <w:p w14:paraId="29C6CDA6"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cleaning of footpaths and roadways shall be carried out at least daily</w:t>
      </w:r>
    </w:p>
    <w:p w14:paraId="4ACC1F4A" w14:textId="77777777" w:rsidR="007D243C" w:rsidRDefault="00BB0ED8">
      <w:pPr>
        <w:pStyle w:val="Normal46"/>
        <w:widowControl w:val="0"/>
        <w:autoSpaceDE w:val="0"/>
        <w:autoSpaceDN w:val="0"/>
        <w:adjustRightInd w:val="0"/>
        <w:ind w:left="720" w:hanging="360"/>
      </w:pPr>
      <w:r>
        <w:rPr>
          <w:rFonts w:ascii="Symbol" w:hAnsi="Symbol"/>
        </w:rPr>
        <w:t></w:t>
      </w:r>
      <w:r>
        <w:rPr>
          <w:rFonts w:ascii="Symbol" w:hAnsi="Symbol"/>
        </w:rPr>
        <w:tab/>
      </w:r>
      <w:r>
        <w:t xml:space="preserve">no advertising or signage is permitted to be attached to dust cloth material. </w:t>
      </w:r>
    </w:p>
    <w:p w14:paraId="13D92663" w14:textId="77777777" w:rsidR="007D243C" w:rsidRDefault="007D243C">
      <w:pPr>
        <w:pStyle w:val="Normal46"/>
        <w:widowControl w:val="0"/>
        <w:autoSpaceDE w:val="0"/>
        <w:autoSpaceDN w:val="0"/>
        <w:adjustRightInd w:val="0"/>
      </w:pPr>
    </w:p>
    <w:p w14:paraId="0CA268E7" w14:textId="77777777" w:rsidR="007D243C" w:rsidRDefault="00BB0ED8">
      <w:pPr>
        <w:pStyle w:val="Normal46"/>
        <w:widowControl w:val="0"/>
        <w:autoSpaceDE w:val="0"/>
        <w:autoSpaceDN w:val="0"/>
        <w:adjustRightInd w:val="0"/>
        <w:ind w:left="1440" w:hanging="1440"/>
      </w:pPr>
      <w:r>
        <w:rPr>
          <w:b/>
        </w:rPr>
        <w:t>Reason:</w:t>
      </w:r>
      <w:r>
        <w:tab/>
        <w:t>To protect the environment and the amenity of surrounding properties.</w:t>
      </w:r>
    </w:p>
    <w:p w14:paraId="4D9F1D97" w14:textId="77777777" w:rsidR="007D243C" w:rsidRDefault="007D243C">
      <w:pPr>
        <w:pStyle w:val="Normal47"/>
        <w:widowControl w:val="0"/>
        <w:autoSpaceDE w:val="0"/>
        <w:autoSpaceDN w:val="0"/>
        <w:adjustRightInd w:val="0"/>
        <w:rPr>
          <w:b/>
        </w:rPr>
      </w:pPr>
    </w:p>
    <w:p w14:paraId="6C3F021E" w14:textId="65AAD49F" w:rsidR="007D243C" w:rsidRDefault="005A2731">
      <w:pPr>
        <w:pStyle w:val="Normal47"/>
        <w:widowControl w:val="0"/>
        <w:autoSpaceDE w:val="0"/>
        <w:autoSpaceDN w:val="0"/>
        <w:adjustRightInd w:val="0"/>
        <w:rPr>
          <w:b/>
        </w:rPr>
      </w:pPr>
      <w:r>
        <w:rPr>
          <w:b/>
        </w:rPr>
        <w:t xml:space="preserve">55. </w:t>
      </w:r>
      <w:r w:rsidR="00BB0ED8">
        <w:rPr>
          <w:b/>
        </w:rPr>
        <w:t>Post-construction dilapidation report</w:t>
      </w:r>
    </w:p>
    <w:p w14:paraId="4841380D" w14:textId="77777777" w:rsidR="007D243C" w:rsidRDefault="007D243C">
      <w:pPr>
        <w:pStyle w:val="Normal47"/>
        <w:widowControl w:val="0"/>
        <w:autoSpaceDE w:val="0"/>
        <w:autoSpaceDN w:val="0"/>
        <w:adjustRightInd w:val="0"/>
      </w:pPr>
    </w:p>
    <w:p w14:paraId="09102E02" w14:textId="77777777" w:rsidR="007D243C" w:rsidRDefault="00BB0ED8">
      <w:pPr>
        <w:pStyle w:val="Normal47"/>
        <w:widowControl w:val="0"/>
        <w:autoSpaceDE w:val="0"/>
        <w:autoSpaceDN w:val="0"/>
        <w:adjustRightInd w:val="0"/>
      </w:pPr>
      <w:r>
        <w:t xml:space="preserve">A suitably qualified person shall prepare a post construction dilapidation report at the </w:t>
      </w:r>
      <w:r>
        <w:lastRenderedPageBreak/>
        <w:t>completion of the construction works. This report is to ascertain whether the construction works created any structural damage to adjoining buildings, infrastructure and roads. The report is to be submitted to the Principal Certifier. In ascertaining whether adverse structural damage has occurred to adjoining buildings, infrastructure and roads, the Principal Certifier must:</w:t>
      </w:r>
    </w:p>
    <w:p w14:paraId="4CC1A9B0" w14:textId="77777777" w:rsidR="007D243C" w:rsidRDefault="007D243C">
      <w:pPr>
        <w:pStyle w:val="Normal47"/>
        <w:widowControl w:val="0"/>
        <w:tabs>
          <w:tab w:val="left" w:pos="360"/>
          <w:tab w:val="left" w:pos="720"/>
        </w:tabs>
        <w:autoSpaceDE w:val="0"/>
        <w:autoSpaceDN w:val="0"/>
        <w:adjustRightInd w:val="0"/>
      </w:pPr>
    </w:p>
    <w:p w14:paraId="3C97B029" w14:textId="77777777" w:rsidR="007D243C" w:rsidRDefault="00BB0ED8">
      <w:pPr>
        <w:pStyle w:val="Normal47"/>
        <w:widowControl w:val="0"/>
        <w:tabs>
          <w:tab w:val="left" w:pos="720"/>
        </w:tabs>
        <w:autoSpaceDE w:val="0"/>
        <w:autoSpaceDN w:val="0"/>
        <w:adjustRightInd w:val="0"/>
        <w:ind w:left="720" w:hanging="360"/>
      </w:pPr>
      <w:r>
        <w:rPr>
          <w:rFonts w:ascii="Symbol" w:hAnsi="Symbol"/>
        </w:rPr>
        <w:t></w:t>
      </w:r>
      <w:r>
        <w:rPr>
          <w:rFonts w:ascii="Symbol" w:hAnsi="Symbol"/>
        </w:rPr>
        <w:tab/>
      </w:r>
      <w:r>
        <w:t>compare the post-construction dilapidation report with the pre-construction dilapidation report</w:t>
      </w:r>
    </w:p>
    <w:p w14:paraId="224DEBF7" w14:textId="77777777" w:rsidR="007D243C" w:rsidRDefault="00BB0ED8">
      <w:pPr>
        <w:pStyle w:val="Normal47"/>
        <w:widowControl w:val="0"/>
        <w:autoSpaceDE w:val="0"/>
        <w:autoSpaceDN w:val="0"/>
        <w:adjustRightInd w:val="0"/>
        <w:ind w:left="720" w:hanging="360"/>
      </w:pPr>
      <w:r>
        <w:rPr>
          <w:rFonts w:ascii="Symbol" w:hAnsi="Symbol"/>
        </w:rPr>
        <w:t></w:t>
      </w:r>
      <w:r>
        <w:rPr>
          <w:rFonts w:ascii="Symbol" w:hAnsi="Symbol"/>
        </w:rPr>
        <w:tab/>
      </w:r>
      <w:r>
        <w:t>have written confirmation from the relevant authority that there is no adverse structural damage to their infrastructure and roads</w:t>
      </w:r>
    </w:p>
    <w:p w14:paraId="226218C2" w14:textId="77777777" w:rsidR="007D243C" w:rsidRDefault="007D243C">
      <w:pPr>
        <w:pStyle w:val="Normal47"/>
        <w:widowControl w:val="0"/>
        <w:autoSpaceDE w:val="0"/>
        <w:autoSpaceDN w:val="0"/>
        <w:adjustRightInd w:val="0"/>
      </w:pPr>
    </w:p>
    <w:p w14:paraId="285C7C88" w14:textId="77777777" w:rsidR="007D243C" w:rsidRDefault="00BB0ED8">
      <w:pPr>
        <w:pStyle w:val="Normal47"/>
        <w:widowControl w:val="0"/>
        <w:autoSpaceDE w:val="0"/>
        <w:autoSpaceDN w:val="0"/>
        <w:adjustRightInd w:val="0"/>
      </w:pPr>
      <w:r>
        <w:t>A copy of this report is to be forwarded to Council at the completion of construction works.</w:t>
      </w:r>
    </w:p>
    <w:p w14:paraId="7F222DC4" w14:textId="77777777" w:rsidR="007D243C" w:rsidRDefault="007D243C">
      <w:pPr>
        <w:pStyle w:val="Normal47"/>
        <w:widowControl w:val="0"/>
        <w:autoSpaceDE w:val="0"/>
        <w:autoSpaceDN w:val="0"/>
        <w:adjustRightInd w:val="0"/>
      </w:pPr>
    </w:p>
    <w:p w14:paraId="5D42B987" w14:textId="77777777" w:rsidR="007D243C" w:rsidRDefault="00BB0ED8">
      <w:pPr>
        <w:pStyle w:val="Normal47"/>
        <w:widowControl w:val="0"/>
        <w:autoSpaceDE w:val="0"/>
        <w:autoSpaceDN w:val="0"/>
        <w:adjustRightInd w:val="0"/>
        <w:ind w:left="1440" w:hanging="1440"/>
      </w:pPr>
      <w:r>
        <w:rPr>
          <w:b/>
        </w:rPr>
        <w:t>Reason:</w:t>
      </w:r>
      <w:r>
        <w:tab/>
        <w:t>Management of records.</w:t>
      </w:r>
    </w:p>
    <w:p w14:paraId="63D45DA9" w14:textId="77777777" w:rsidR="007D243C" w:rsidRDefault="007D243C">
      <w:pPr>
        <w:pStyle w:val="Normal48"/>
        <w:keepNext/>
        <w:widowControl w:val="0"/>
        <w:autoSpaceDE w:val="0"/>
        <w:autoSpaceDN w:val="0"/>
        <w:adjustRightInd w:val="0"/>
        <w:rPr>
          <w:rFonts w:ascii="Times New Roman" w:hAnsi="Times New Roman" w:cs="Times New Roman"/>
          <w:b/>
        </w:rPr>
      </w:pPr>
    </w:p>
    <w:p w14:paraId="651A12A1" w14:textId="1D5142E9" w:rsidR="007D243C" w:rsidRDefault="005A2731">
      <w:pPr>
        <w:pStyle w:val="Normal48"/>
        <w:widowControl w:val="0"/>
        <w:autoSpaceDE w:val="0"/>
        <w:autoSpaceDN w:val="0"/>
        <w:adjustRightInd w:val="0"/>
        <w:rPr>
          <w:rFonts w:cs="Times New Roman"/>
          <w:b/>
        </w:rPr>
      </w:pPr>
      <w:r>
        <w:rPr>
          <w:rFonts w:cs="Times New Roman"/>
          <w:b/>
        </w:rPr>
        <w:t xml:space="preserve">56. </w:t>
      </w:r>
      <w:r w:rsidR="00BB0ED8">
        <w:rPr>
          <w:rFonts w:cs="Times New Roman"/>
          <w:b/>
        </w:rPr>
        <w:t>Compliance with submitted geotechnical report</w:t>
      </w:r>
    </w:p>
    <w:p w14:paraId="34499C75" w14:textId="77777777" w:rsidR="007D243C" w:rsidRDefault="007D243C">
      <w:pPr>
        <w:pStyle w:val="Normal48"/>
        <w:widowControl w:val="0"/>
        <w:autoSpaceDE w:val="0"/>
        <w:autoSpaceDN w:val="0"/>
        <w:adjustRightInd w:val="0"/>
        <w:rPr>
          <w:rFonts w:ascii="Times New Roman" w:hAnsi="Times New Roman" w:cs="Times New Roman"/>
        </w:rPr>
      </w:pPr>
    </w:p>
    <w:p w14:paraId="0703F28C" w14:textId="77777777" w:rsidR="007D243C" w:rsidRDefault="00BB0ED8">
      <w:pPr>
        <w:pStyle w:val="Normal48"/>
        <w:widowControl w:val="0"/>
        <w:autoSpaceDE w:val="0"/>
        <w:autoSpaceDN w:val="0"/>
        <w:adjustRightInd w:val="0"/>
        <w:rPr>
          <w:rFonts w:cs="Times New Roman"/>
        </w:rPr>
      </w:pPr>
      <w:r>
        <w:rPr>
          <w:rFonts w:cs="Times New Roman"/>
        </w:rPr>
        <w:t xml:space="preserve">A contractor with specialist excavation experience must undertake the excavations for the development and a suitably qualified consulting geotechnical engineer must oversee the excavation. </w:t>
      </w:r>
    </w:p>
    <w:p w14:paraId="3D7CA79F" w14:textId="77777777" w:rsidR="007D243C" w:rsidRDefault="007D243C">
      <w:pPr>
        <w:pStyle w:val="Normal48"/>
        <w:widowControl w:val="0"/>
        <w:autoSpaceDE w:val="0"/>
        <w:autoSpaceDN w:val="0"/>
        <w:adjustRightInd w:val="0"/>
        <w:rPr>
          <w:rFonts w:cs="Times New Roman"/>
        </w:rPr>
      </w:pPr>
    </w:p>
    <w:p w14:paraId="72375287" w14:textId="77777777" w:rsidR="007D243C" w:rsidRDefault="00BB0ED8">
      <w:pPr>
        <w:pStyle w:val="Normal48"/>
        <w:widowControl w:val="0"/>
        <w:autoSpaceDE w:val="0"/>
        <w:autoSpaceDN w:val="0"/>
        <w:adjustRightInd w:val="0"/>
        <w:rPr>
          <w:rFonts w:cs="Times New Roman"/>
        </w:rPr>
      </w:pPr>
      <w:r>
        <w:rPr>
          <w:rFonts w:cs="Times New Roman"/>
        </w:rPr>
        <w:t>Geotechnical aspects of the development work, namely:</w:t>
      </w:r>
    </w:p>
    <w:p w14:paraId="4F660818" w14:textId="77777777" w:rsidR="007D243C" w:rsidRDefault="007D243C">
      <w:pPr>
        <w:pStyle w:val="Normal48"/>
        <w:widowControl w:val="0"/>
        <w:autoSpaceDE w:val="0"/>
        <w:autoSpaceDN w:val="0"/>
        <w:adjustRightInd w:val="0"/>
        <w:rPr>
          <w:rFonts w:cs="Times New Roman"/>
        </w:rPr>
      </w:pPr>
    </w:p>
    <w:p w14:paraId="18514EB9" w14:textId="77777777" w:rsidR="007D243C" w:rsidRDefault="00BB0ED8">
      <w:pPr>
        <w:pStyle w:val="Normal48"/>
        <w:widowControl w:val="0"/>
        <w:tabs>
          <w:tab w:val="left" w:pos="720"/>
        </w:tabs>
        <w:autoSpaceDE w:val="0"/>
        <w:autoSpaceDN w:val="0"/>
        <w:adjustRightInd w:val="0"/>
        <w:ind w:left="720" w:hanging="360"/>
        <w:rPr>
          <w:rFonts w:cs="Times New Roman"/>
        </w:rPr>
      </w:pPr>
      <w:r>
        <w:rPr>
          <w:rFonts w:ascii="Symbol" w:hAnsi="Symbol" w:cs="Times New Roman"/>
        </w:rPr>
        <w:t></w:t>
      </w:r>
      <w:r>
        <w:rPr>
          <w:rFonts w:ascii="Symbol" w:hAnsi="Symbol" w:cs="Times New Roman"/>
        </w:rPr>
        <w:tab/>
      </w:r>
      <w:r>
        <w:rPr>
          <w:rFonts w:cs="Times New Roman"/>
        </w:rPr>
        <w:t>appropriate excavation method and vibration control</w:t>
      </w:r>
    </w:p>
    <w:p w14:paraId="0245C60F" w14:textId="77777777" w:rsidR="007D243C" w:rsidRDefault="00BB0ED8">
      <w:pPr>
        <w:pStyle w:val="Normal48"/>
        <w:widowControl w:val="0"/>
        <w:autoSpaceDE w:val="0"/>
        <w:autoSpaceDN w:val="0"/>
        <w:adjustRightInd w:val="0"/>
        <w:ind w:left="720" w:hanging="360"/>
        <w:rPr>
          <w:rFonts w:cs="Times New Roman"/>
        </w:rPr>
      </w:pPr>
      <w:r>
        <w:rPr>
          <w:rFonts w:ascii="Symbol" w:hAnsi="Symbol" w:cs="Times New Roman"/>
        </w:rPr>
        <w:t></w:t>
      </w:r>
      <w:r>
        <w:rPr>
          <w:rFonts w:ascii="Symbol" w:hAnsi="Symbol" w:cs="Times New Roman"/>
        </w:rPr>
        <w:tab/>
      </w:r>
      <w:r>
        <w:rPr>
          <w:rFonts w:cs="Times New Roman"/>
        </w:rPr>
        <w:t>support and retention of excavated faces</w:t>
      </w:r>
    </w:p>
    <w:p w14:paraId="49CBDF6D" w14:textId="77777777" w:rsidR="007D243C" w:rsidRDefault="00BB0ED8">
      <w:pPr>
        <w:pStyle w:val="Normal48"/>
        <w:widowControl w:val="0"/>
        <w:autoSpaceDE w:val="0"/>
        <w:autoSpaceDN w:val="0"/>
        <w:adjustRightInd w:val="0"/>
        <w:ind w:left="720" w:hanging="360"/>
        <w:rPr>
          <w:rFonts w:cs="Times New Roman"/>
        </w:rPr>
      </w:pPr>
      <w:r>
        <w:rPr>
          <w:rFonts w:ascii="Symbol" w:hAnsi="Symbol" w:cs="Times New Roman"/>
        </w:rPr>
        <w:t></w:t>
      </w:r>
      <w:r>
        <w:rPr>
          <w:rFonts w:ascii="Symbol" w:hAnsi="Symbol" w:cs="Times New Roman"/>
        </w:rPr>
        <w:tab/>
      </w:r>
      <w:r>
        <w:rPr>
          <w:rFonts w:cs="Times New Roman"/>
        </w:rPr>
        <w:t xml:space="preserve">hydro-geological considerations </w:t>
      </w:r>
    </w:p>
    <w:p w14:paraId="2D47385C" w14:textId="77777777" w:rsidR="007D243C" w:rsidRDefault="007D243C">
      <w:pPr>
        <w:pStyle w:val="Normal48"/>
        <w:widowControl w:val="0"/>
        <w:autoSpaceDE w:val="0"/>
        <w:autoSpaceDN w:val="0"/>
        <w:adjustRightInd w:val="0"/>
        <w:ind w:left="720"/>
        <w:rPr>
          <w:rFonts w:ascii="Times New Roman" w:hAnsi="Times New Roman" w:cs="Times New Roman"/>
        </w:rPr>
      </w:pPr>
    </w:p>
    <w:p w14:paraId="2049F126" w14:textId="77777777" w:rsidR="007D243C" w:rsidRDefault="00BB0ED8">
      <w:pPr>
        <w:pStyle w:val="Normal48"/>
        <w:widowControl w:val="0"/>
        <w:autoSpaceDE w:val="0"/>
        <w:autoSpaceDN w:val="0"/>
        <w:adjustRightInd w:val="0"/>
        <w:rPr>
          <w:rFonts w:cs="Times New Roman"/>
        </w:rPr>
      </w:pPr>
      <w:r>
        <w:rPr>
          <w:rFonts w:cs="Times New Roman"/>
        </w:rPr>
        <w:t>must be undertaken in accordance with the recommendations of the geotechnical report Project No. 207660.02 dated September 2024 prepared by Douglas Partners.</w:t>
      </w:r>
    </w:p>
    <w:p w14:paraId="4FB4FC78" w14:textId="77777777" w:rsidR="007D243C" w:rsidRDefault="007D243C">
      <w:pPr>
        <w:pStyle w:val="Normal48"/>
        <w:widowControl w:val="0"/>
        <w:autoSpaceDE w:val="0"/>
        <w:autoSpaceDN w:val="0"/>
        <w:adjustRightInd w:val="0"/>
        <w:rPr>
          <w:rFonts w:cs="Times New Roman"/>
        </w:rPr>
      </w:pPr>
    </w:p>
    <w:p w14:paraId="6D46743D" w14:textId="3E48D8E1" w:rsidR="007D243C" w:rsidRDefault="00BB0ED8">
      <w:pPr>
        <w:pStyle w:val="Normal48"/>
        <w:widowControl w:val="0"/>
        <w:autoSpaceDE w:val="0"/>
        <w:autoSpaceDN w:val="0"/>
        <w:adjustRightInd w:val="0"/>
        <w:rPr>
          <w:rFonts w:ascii="Times New Roman" w:hAnsi="Times New Roman" w:cs="Times New Roman"/>
        </w:rPr>
      </w:pPr>
      <w:r>
        <w:rPr>
          <w:rFonts w:cs="Times New Roman"/>
        </w:rPr>
        <w:t>Prior approval must be obtained from all affected property owners, including Council, where rock anchors (both temporary and permanent) are proposed below adjoining propert</w:t>
      </w:r>
      <w:r w:rsidR="00D37E0B">
        <w:rPr>
          <w:rFonts w:cs="Times New Roman"/>
        </w:rPr>
        <w:t xml:space="preserve">ies. </w:t>
      </w:r>
    </w:p>
    <w:p w14:paraId="42E63089" w14:textId="77777777" w:rsidR="007D243C" w:rsidRDefault="007D243C">
      <w:pPr>
        <w:pStyle w:val="Normal48"/>
        <w:widowControl w:val="0"/>
        <w:autoSpaceDE w:val="0"/>
        <w:autoSpaceDN w:val="0"/>
        <w:adjustRightInd w:val="0"/>
        <w:rPr>
          <w:rFonts w:ascii="Times New Roman" w:hAnsi="Times New Roman" w:cs="Times New Roman"/>
        </w:rPr>
      </w:pPr>
    </w:p>
    <w:p w14:paraId="13E0D2A9" w14:textId="77777777" w:rsidR="007D243C" w:rsidRDefault="00BB0ED8">
      <w:pPr>
        <w:pStyle w:val="Normal48"/>
        <w:widowControl w:val="0"/>
        <w:autoSpaceDE w:val="0"/>
        <w:autoSpaceDN w:val="0"/>
        <w:adjustRightInd w:val="0"/>
        <w:ind w:left="1440" w:hanging="1440"/>
        <w:rPr>
          <w:rFonts w:cs="Times New Roman"/>
        </w:rPr>
      </w:pPr>
      <w:r>
        <w:rPr>
          <w:rFonts w:cs="Times New Roman"/>
          <w:b/>
        </w:rPr>
        <w:t>Reason:</w:t>
      </w:r>
      <w:r>
        <w:rPr>
          <w:rFonts w:ascii="Times New Roman" w:hAnsi="Times New Roman" w:cs="Times New Roman"/>
        </w:rPr>
        <w:tab/>
      </w:r>
      <w:r>
        <w:rPr>
          <w:rFonts w:cs="Times New Roman"/>
        </w:rPr>
        <w:t>To ensure the safety and protection of property.</w:t>
      </w:r>
    </w:p>
    <w:p w14:paraId="32FE5D89" w14:textId="77777777" w:rsidR="007D243C" w:rsidRDefault="007D243C">
      <w:pPr>
        <w:pStyle w:val="Normal49"/>
        <w:widowControl w:val="0"/>
        <w:autoSpaceDE w:val="0"/>
        <w:autoSpaceDN w:val="0"/>
        <w:adjustRightInd w:val="0"/>
        <w:rPr>
          <w:b/>
        </w:rPr>
      </w:pPr>
    </w:p>
    <w:p w14:paraId="635716D3" w14:textId="390EE464" w:rsidR="007D243C" w:rsidRDefault="005A2731">
      <w:pPr>
        <w:pStyle w:val="Normal49"/>
        <w:widowControl w:val="0"/>
        <w:autoSpaceDE w:val="0"/>
        <w:autoSpaceDN w:val="0"/>
        <w:adjustRightInd w:val="0"/>
        <w:rPr>
          <w:b/>
        </w:rPr>
      </w:pPr>
      <w:r>
        <w:rPr>
          <w:b/>
        </w:rPr>
        <w:t xml:space="preserve">57. </w:t>
      </w:r>
      <w:r w:rsidR="00BB0ED8">
        <w:rPr>
          <w:b/>
        </w:rPr>
        <w:t>Use of road or footpath</w:t>
      </w:r>
    </w:p>
    <w:p w14:paraId="1F13967D" w14:textId="77777777" w:rsidR="007D243C" w:rsidRDefault="007D243C">
      <w:pPr>
        <w:pStyle w:val="Normal49"/>
        <w:widowControl w:val="0"/>
        <w:autoSpaceDE w:val="0"/>
        <w:autoSpaceDN w:val="0"/>
        <w:adjustRightInd w:val="0"/>
      </w:pPr>
    </w:p>
    <w:p w14:paraId="4D80FA39" w14:textId="77777777" w:rsidR="007D243C" w:rsidRDefault="00BB0ED8">
      <w:pPr>
        <w:pStyle w:val="Normal49"/>
        <w:widowControl w:val="0"/>
        <w:autoSpaceDE w:val="0"/>
        <w:autoSpaceDN w:val="0"/>
        <w:adjustRightInd w:val="0"/>
      </w:pPr>
      <w:r>
        <w:t>During excavation, demolition and construction phases, no building materials, plant or the like are to be stored on the road or footpath without written approval being obtained from Council beforehand. The footpath shall be kept in a clean, tidy and safe condition during building operations. Council reserves the right, without notice, to rectify any such breach and to charge the cost of rectification against the applicant/owner/builder or any other responsible person, as the case may be.</w:t>
      </w:r>
    </w:p>
    <w:p w14:paraId="680C3B1D" w14:textId="77777777" w:rsidR="007D243C" w:rsidRDefault="007D243C">
      <w:pPr>
        <w:pStyle w:val="Normal49"/>
        <w:widowControl w:val="0"/>
        <w:autoSpaceDE w:val="0"/>
        <w:autoSpaceDN w:val="0"/>
        <w:adjustRightInd w:val="0"/>
      </w:pPr>
    </w:p>
    <w:p w14:paraId="3844C2A5" w14:textId="77777777" w:rsidR="007D243C" w:rsidRDefault="00BB0ED8">
      <w:pPr>
        <w:pStyle w:val="Normal49"/>
        <w:widowControl w:val="0"/>
        <w:autoSpaceDE w:val="0"/>
        <w:autoSpaceDN w:val="0"/>
        <w:adjustRightInd w:val="0"/>
        <w:ind w:left="1440" w:hanging="1440"/>
      </w:pPr>
      <w:r>
        <w:rPr>
          <w:b/>
        </w:rPr>
        <w:t>Reason:</w:t>
      </w:r>
      <w:r>
        <w:tab/>
        <w:t>To ensure safety and amenity of the area.</w:t>
      </w:r>
    </w:p>
    <w:p w14:paraId="40EBF820" w14:textId="77777777" w:rsidR="007D243C" w:rsidRDefault="007D243C">
      <w:pPr>
        <w:pStyle w:val="Normal50"/>
        <w:widowControl w:val="0"/>
        <w:shd w:val="clear" w:color="auto" w:fill="FFFFFF"/>
        <w:autoSpaceDE w:val="0"/>
        <w:autoSpaceDN w:val="0"/>
        <w:adjustRightInd w:val="0"/>
        <w:rPr>
          <w:b/>
          <w:color w:val="000000"/>
          <w:lang w:val="en"/>
        </w:rPr>
      </w:pPr>
    </w:p>
    <w:p w14:paraId="379AC8B4" w14:textId="67168A2F" w:rsidR="007D243C" w:rsidRDefault="005A2731">
      <w:pPr>
        <w:pStyle w:val="Normal50"/>
        <w:widowControl w:val="0"/>
        <w:shd w:val="clear" w:color="auto" w:fill="FFFFFF"/>
        <w:autoSpaceDE w:val="0"/>
        <w:autoSpaceDN w:val="0"/>
        <w:adjustRightInd w:val="0"/>
        <w:rPr>
          <w:b/>
          <w:color w:val="000000"/>
          <w:lang w:val="en"/>
        </w:rPr>
      </w:pPr>
      <w:r>
        <w:rPr>
          <w:b/>
          <w:color w:val="000000"/>
          <w:lang w:val="en"/>
        </w:rPr>
        <w:t xml:space="preserve">58. </w:t>
      </w:r>
      <w:r w:rsidR="00BB0ED8">
        <w:rPr>
          <w:b/>
          <w:color w:val="000000"/>
          <w:lang w:val="en"/>
        </w:rPr>
        <w:t>Toilet facilities</w:t>
      </w:r>
    </w:p>
    <w:p w14:paraId="48127C81" w14:textId="77777777" w:rsidR="007D243C" w:rsidRDefault="007D243C">
      <w:pPr>
        <w:pStyle w:val="Normal50"/>
        <w:widowControl w:val="0"/>
        <w:shd w:val="clear" w:color="auto" w:fill="FFFFFF"/>
        <w:tabs>
          <w:tab w:val="left" w:pos="2527"/>
        </w:tabs>
        <w:autoSpaceDE w:val="0"/>
        <w:autoSpaceDN w:val="0"/>
        <w:adjustRightInd w:val="0"/>
        <w:rPr>
          <w:color w:val="000000"/>
          <w:lang w:val="en"/>
        </w:rPr>
      </w:pPr>
    </w:p>
    <w:p w14:paraId="083F35E9" w14:textId="77777777" w:rsidR="007D243C" w:rsidRDefault="00BB0ED8">
      <w:pPr>
        <w:pStyle w:val="Normal50"/>
        <w:widowControl w:val="0"/>
        <w:shd w:val="clear" w:color="auto" w:fill="FFFFFF"/>
        <w:autoSpaceDE w:val="0"/>
        <w:autoSpaceDN w:val="0"/>
        <w:adjustRightInd w:val="0"/>
        <w:rPr>
          <w:color w:val="000000"/>
          <w:lang w:val="en"/>
        </w:rPr>
      </w:pPr>
      <w:r>
        <w:rPr>
          <w:color w:val="000000"/>
          <w:lang w:val="en"/>
        </w:rPr>
        <w:t>Toilet facilities must be available or provided at the work site before works begin and must be maintained until the works are completed. One toilet, plus one additional toilet for every 20 persons working at the site are to be provided. Each toilet must:</w:t>
      </w:r>
    </w:p>
    <w:p w14:paraId="7C03E556" w14:textId="77777777" w:rsidR="007D243C" w:rsidRDefault="007D243C">
      <w:pPr>
        <w:pStyle w:val="Normal50"/>
        <w:widowControl w:val="0"/>
        <w:shd w:val="clear" w:color="auto" w:fill="FFFFFF"/>
        <w:autoSpaceDE w:val="0"/>
        <w:autoSpaceDN w:val="0"/>
        <w:adjustRightInd w:val="0"/>
        <w:rPr>
          <w:color w:val="000000"/>
          <w:lang w:val="en"/>
        </w:rPr>
      </w:pPr>
    </w:p>
    <w:p w14:paraId="3C820F33" w14:textId="77777777" w:rsidR="007D243C" w:rsidRDefault="00BB0ED8">
      <w:pPr>
        <w:pStyle w:val="Normal50"/>
        <w:widowControl w:val="0"/>
        <w:shd w:val="clear" w:color="auto" w:fill="FFFFFF"/>
        <w:autoSpaceDE w:val="0"/>
        <w:autoSpaceDN w:val="0"/>
        <w:adjustRightInd w:val="0"/>
        <w:spacing w:after="120"/>
        <w:ind w:left="720" w:hanging="360"/>
        <w:rPr>
          <w:color w:val="000000"/>
          <w:lang w:val="en"/>
        </w:rPr>
      </w:pPr>
      <w:r>
        <w:rPr>
          <w:color w:val="000000"/>
          <w:lang w:val="en"/>
        </w:rPr>
        <w:t>a)</w:t>
      </w:r>
      <w:r>
        <w:rPr>
          <w:color w:val="000000"/>
          <w:lang w:val="en"/>
        </w:rPr>
        <w:tab/>
        <w:t>be a standard flushing toilet connected to a public sewer, or</w:t>
      </w:r>
    </w:p>
    <w:p w14:paraId="648DF436" w14:textId="77777777" w:rsidR="007D243C" w:rsidRDefault="00BB0ED8">
      <w:pPr>
        <w:pStyle w:val="Normal50"/>
        <w:widowControl w:val="0"/>
        <w:autoSpaceDE w:val="0"/>
        <w:autoSpaceDN w:val="0"/>
        <w:adjustRightInd w:val="0"/>
        <w:ind w:left="720" w:hanging="360"/>
        <w:rPr>
          <w:color w:val="000000"/>
          <w:lang w:val="en"/>
        </w:rPr>
      </w:pPr>
      <w:r>
        <w:rPr>
          <w:color w:val="000000"/>
          <w:lang w:val="en"/>
        </w:rPr>
        <w:t>b)</w:t>
      </w:r>
      <w:r>
        <w:rPr>
          <w:color w:val="000000"/>
          <w:lang w:val="en"/>
        </w:rPr>
        <w:tab/>
        <w:t xml:space="preserve">have an on-site effluent disposal system approved under the </w:t>
      </w:r>
      <w:r>
        <w:rPr>
          <w:lang w:val="en"/>
        </w:rPr>
        <w:t xml:space="preserve">Local Government Act </w:t>
      </w:r>
      <w:r>
        <w:rPr>
          <w:lang w:val="en"/>
        </w:rPr>
        <w:lastRenderedPageBreak/>
        <w:t xml:space="preserve">1993 </w:t>
      </w:r>
      <w:r>
        <w:rPr>
          <w:color w:val="0563C1"/>
          <w:u w:val="single"/>
          <w:lang w:val="en"/>
        </w:rPr>
        <w:t>&lt;https://www.legislation.nsw.gov.au/&gt;</w:t>
      </w:r>
      <w:r>
        <w:rPr>
          <w:lang w:val="en"/>
        </w:rPr>
        <w:t>, or</w:t>
      </w:r>
    </w:p>
    <w:p w14:paraId="34DEAFE8" w14:textId="77777777" w:rsidR="007D243C" w:rsidRDefault="00BB0ED8">
      <w:pPr>
        <w:pStyle w:val="Normal50"/>
        <w:widowControl w:val="0"/>
        <w:autoSpaceDE w:val="0"/>
        <w:autoSpaceDN w:val="0"/>
        <w:adjustRightInd w:val="0"/>
        <w:ind w:left="720" w:hanging="360"/>
        <w:rPr>
          <w:color w:val="000000"/>
          <w:lang w:val="en"/>
        </w:rPr>
      </w:pPr>
      <w:r>
        <w:rPr>
          <w:lang w:val="en"/>
        </w:rPr>
        <w:t>c)</w:t>
      </w:r>
      <w:r>
        <w:rPr>
          <w:lang w:val="en"/>
        </w:rPr>
        <w:tab/>
        <w:t xml:space="preserve">be a temporary chemical closet approved under the Local Government Act 1993 </w:t>
      </w:r>
      <w:r>
        <w:rPr>
          <w:color w:val="0563C1"/>
          <w:u w:val="single"/>
          <w:lang w:val="en"/>
        </w:rPr>
        <w:t>&lt;https://www.legislation.nsw.gov.au/&gt;</w:t>
      </w:r>
      <w:r>
        <w:rPr>
          <w:lang w:val="en"/>
        </w:rPr>
        <w:t>.</w:t>
      </w:r>
    </w:p>
    <w:p w14:paraId="5E0F2D86" w14:textId="77777777" w:rsidR="007D243C" w:rsidRDefault="007D243C">
      <w:pPr>
        <w:pStyle w:val="Normal50"/>
        <w:widowControl w:val="0"/>
        <w:autoSpaceDE w:val="0"/>
        <w:autoSpaceDN w:val="0"/>
        <w:adjustRightInd w:val="0"/>
        <w:spacing w:after="120"/>
      </w:pPr>
    </w:p>
    <w:p w14:paraId="07524A25" w14:textId="77777777" w:rsidR="007D243C" w:rsidRDefault="00BB0ED8">
      <w:pPr>
        <w:pStyle w:val="Normal50"/>
        <w:widowControl w:val="0"/>
        <w:autoSpaceDE w:val="0"/>
        <w:autoSpaceDN w:val="0"/>
        <w:adjustRightInd w:val="0"/>
      </w:pPr>
      <w:r>
        <w:rPr>
          <w:b/>
        </w:rPr>
        <w:t>Reason:</w:t>
      </w:r>
      <w:r>
        <w:tab/>
        <w:t xml:space="preserve"> Statutory requirement.</w:t>
      </w:r>
    </w:p>
    <w:p w14:paraId="7AF32675" w14:textId="77777777" w:rsidR="007D243C" w:rsidRDefault="007D243C">
      <w:pPr>
        <w:pStyle w:val="Normal51"/>
        <w:keepNext/>
        <w:keepLines/>
        <w:widowControl w:val="0"/>
        <w:autoSpaceDE w:val="0"/>
        <w:autoSpaceDN w:val="0"/>
        <w:adjustRightInd w:val="0"/>
        <w:rPr>
          <w:b/>
        </w:rPr>
      </w:pPr>
    </w:p>
    <w:p w14:paraId="5D175F79" w14:textId="30662883" w:rsidR="007D243C" w:rsidRDefault="005A2731">
      <w:pPr>
        <w:pStyle w:val="Normal51"/>
        <w:keepNext/>
        <w:keepLines/>
        <w:widowControl w:val="0"/>
        <w:autoSpaceDE w:val="0"/>
        <w:autoSpaceDN w:val="0"/>
        <w:adjustRightInd w:val="0"/>
        <w:rPr>
          <w:b/>
        </w:rPr>
      </w:pPr>
      <w:r>
        <w:rPr>
          <w:b/>
        </w:rPr>
        <w:t xml:space="preserve">59. </w:t>
      </w:r>
      <w:r w:rsidR="00BB0ED8">
        <w:rPr>
          <w:b/>
        </w:rPr>
        <w:t>Recycling of building material (general)</w:t>
      </w:r>
    </w:p>
    <w:p w14:paraId="64B6804B" w14:textId="77777777" w:rsidR="007D243C" w:rsidRDefault="007D243C">
      <w:pPr>
        <w:pStyle w:val="Normal51"/>
        <w:widowControl w:val="0"/>
        <w:autoSpaceDE w:val="0"/>
        <w:autoSpaceDN w:val="0"/>
        <w:adjustRightInd w:val="0"/>
      </w:pPr>
    </w:p>
    <w:p w14:paraId="4864A732" w14:textId="77777777" w:rsidR="007D243C" w:rsidRDefault="00BB0ED8">
      <w:pPr>
        <w:pStyle w:val="Normal51"/>
        <w:widowControl w:val="0"/>
        <w:autoSpaceDE w:val="0"/>
        <w:autoSpaceDN w:val="0"/>
        <w:adjustRightInd w:val="0"/>
      </w:pPr>
      <w:r>
        <w:t>During demolition and construction, the Principal Certifier shall be satisfied that building materials suitable for recycling have been forwarded to an appropriate registered business dealing in recycling of materials. Materials to be recycled must be kept in good order.</w:t>
      </w:r>
    </w:p>
    <w:p w14:paraId="586EFCDC" w14:textId="77777777" w:rsidR="007D243C" w:rsidRDefault="007D243C">
      <w:pPr>
        <w:pStyle w:val="Normal51"/>
        <w:widowControl w:val="0"/>
        <w:autoSpaceDE w:val="0"/>
        <w:autoSpaceDN w:val="0"/>
        <w:adjustRightInd w:val="0"/>
      </w:pPr>
    </w:p>
    <w:p w14:paraId="34E759A4" w14:textId="77777777" w:rsidR="007D243C" w:rsidRDefault="00BB0ED8">
      <w:pPr>
        <w:pStyle w:val="Normal51"/>
        <w:widowControl w:val="0"/>
        <w:autoSpaceDE w:val="0"/>
        <w:autoSpaceDN w:val="0"/>
        <w:adjustRightInd w:val="0"/>
        <w:ind w:left="1440" w:hanging="1440"/>
      </w:pPr>
      <w:r>
        <w:rPr>
          <w:b/>
        </w:rPr>
        <w:t>Reason:</w:t>
      </w:r>
      <w:r>
        <w:tab/>
        <w:t>To facilitate recycling of materials.</w:t>
      </w:r>
    </w:p>
    <w:p w14:paraId="2A66BAA0" w14:textId="77777777" w:rsidR="007D243C" w:rsidRDefault="007D243C">
      <w:pPr>
        <w:pStyle w:val="Normal52"/>
        <w:widowControl w:val="0"/>
        <w:autoSpaceDE w:val="0"/>
        <w:autoSpaceDN w:val="0"/>
        <w:adjustRightInd w:val="0"/>
        <w:rPr>
          <w:b/>
          <w:color w:val="000000"/>
          <w:lang w:val="en"/>
        </w:rPr>
      </w:pPr>
    </w:p>
    <w:p w14:paraId="421261FE" w14:textId="703EB7E1" w:rsidR="007D243C" w:rsidRDefault="005A2731">
      <w:pPr>
        <w:pStyle w:val="Normal52"/>
        <w:widowControl w:val="0"/>
        <w:autoSpaceDE w:val="0"/>
        <w:autoSpaceDN w:val="0"/>
        <w:adjustRightInd w:val="0"/>
        <w:rPr>
          <w:b/>
          <w:color w:val="000000"/>
          <w:lang w:val="en"/>
        </w:rPr>
      </w:pPr>
      <w:r>
        <w:rPr>
          <w:b/>
          <w:color w:val="000000"/>
          <w:lang w:val="en"/>
        </w:rPr>
        <w:t xml:space="preserve">60. </w:t>
      </w:r>
      <w:r w:rsidR="00BB0ED8">
        <w:rPr>
          <w:b/>
          <w:color w:val="000000"/>
          <w:lang w:val="en"/>
        </w:rPr>
        <w:t>Garbage receptacle</w:t>
      </w:r>
    </w:p>
    <w:p w14:paraId="56462D41" w14:textId="77777777" w:rsidR="007D243C" w:rsidRDefault="007D243C">
      <w:pPr>
        <w:pStyle w:val="Normal52"/>
        <w:widowControl w:val="0"/>
        <w:autoSpaceDE w:val="0"/>
        <w:autoSpaceDN w:val="0"/>
        <w:adjustRightInd w:val="0"/>
      </w:pPr>
    </w:p>
    <w:p w14:paraId="5D430A9A" w14:textId="77777777" w:rsidR="007D243C" w:rsidRDefault="00BB0ED8">
      <w:pPr>
        <w:pStyle w:val="Normal52"/>
        <w:widowControl w:val="0"/>
        <w:shd w:val="clear" w:color="auto" w:fill="FFFFFF"/>
        <w:autoSpaceDE w:val="0"/>
        <w:autoSpaceDN w:val="0"/>
        <w:adjustRightInd w:val="0"/>
        <w:ind w:left="720" w:hanging="360"/>
        <w:rPr>
          <w:color w:val="000000"/>
          <w:lang w:val="en"/>
        </w:rPr>
      </w:pPr>
      <w:r>
        <w:rPr>
          <w:color w:val="000000"/>
          <w:lang w:val="en"/>
        </w:rPr>
        <w:t>1.</w:t>
      </w:r>
      <w:r>
        <w:rPr>
          <w:color w:val="000000"/>
          <w:lang w:val="en"/>
        </w:rPr>
        <w:tab/>
        <w:t>A garbage receptacle must be provided at the work site before works begin and must be maintained until all works are completed.</w:t>
      </w:r>
    </w:p>
    <w:p w14:paraId="6FFA96AD" w14:textId="77777777" w:rsidR="007D243C" w:rsidRDefault="00BB0ED8">
      <w:pPr>
        <w:pStyle w:val="Normal52"/>
        <w:widowControl w:val="0"/>
        <w:shd w:val="clear" w:color="auto" w:fill="FFFFFF"/>
        <w:autoSpaceDE w:val="0"/>
        <w:autoSpaceDN w:val="0"/>
        <w:adjustRightInd w:val="0"/>
        <w:ind w:left="720" w:hanging="360"/>
        <w:rPr>
          <w:color w:val="000000"/>
          <w:lang w:val="en"/>
        </w:rPr>
      </w:pPr>
      <w:r>
        <w:rPr>
          <w:color w:val="000000"/>
          <w:lang w:val="en"/>
        </w:rPr>
        <w:t>2.</w:t>
      </w:r>
      <w:r>
        <w:rPr>
          <w:color w:val="000000"/>
          <w:lang w:val="en"/>
        </w:rPr>
        <w:tab/>
        <w:t>The garbage receptacle must have a tight fitting lid and be suitable for the reception of food scraps and papers.</w:t>
      </w:r>
    </w:p>
    <w:p w14:paraId="7B7357CA" w14:textId="77777777" w:rsidR="007D243C" w:rsidRDefault="00BB0ED8">
      <w:pPr>
        <w:pStyle w:val="Normal52"/>
        <w:widowControl w:val="0"/>
        <w:shd w:val="clear" w:color="auto" w:fill="FFFFFF"/>
        <w:autoSpaceDE w:val="0"/>
        <w:autoSpaceDN w:val="0"/>
        <w:adjustRightInd w:val="0"/>
        <w:ind w:left="720" w:hanging="360"/>
        <w:rPr>
          <w:color w:val="000000"/>
          <w:lang w:val="en"/>
        </w:rPr>
      </w:pPr>
      <w:r>
        <w:rPr>
          <w:color w:val="000000"/>
          <w:lang w:val="en"/>
        </w:rPr>
        <w:t>3.</w:t>
      </w:r>
      <w:r>
        <w:rPr>
          <w:color w:val="000000"/>
          <w:lang w:val="en"/>
        </w:rPr>
        <w:tab/>
        <w:t>The receptacle lid must be kept closed at all times, other than when garbage is being deposited.</w:t>
      </w:r>
    </w:p>
    <w:p w14:paraId="12FBE4C9" w14:textId="77777777" w:rsidR="007D243C" w:rsidRDefault="007D243C">
      <w:pPr>
        <w:pStyle w:val="Normal52"/>
        <w:widowControl w:val="0"/>
        <w:autoSpaceDE w:val="0"/>
        <w:autoSpaceDN w:val="0"/>
        <w:adjustRightInd w:val="0"/>
      </w:pPr>
    </w:p>
    <w:p w14:paraId="6484A4FF" w14:textId="269370AB" w:rsidR="007D243C" w:rsidRDefault="00BB0ED8" w:rsidP="002D3E3E">
      <w:pPr>
        <w:pStyle w:val="Normal53"/>
        <w:keepNext/>
        <w:keepLines/>
        <w:widowControl w:val="0"/>
        <w:autoSpaceDE w:val="0"/>
        <w:autoSpaceDN w:val="0"/>
        <w:adjustRightInd w:val="0"/>
        <w:ind w:left="1134" w:hanging="1134"/>
        <w:rPr>
          <w:b/>
        </w:rPr>
      </w:pPr>
      <w:r>
        <w:rPr>
          <w:b/>
        </w:rPr>
        <w:t>Reason:</w:t>
      </w:r>
      <w:r>
        <w:tab/>
        <w:t>To ensure appropriate construction site waste management and to avoid injury to wildlife.</w:t>
      </w:r>
      <w:r w:rsidR="002D3E3E">
        <w:br/>
      </w:r>
    </w:p>
    <w:p w14:paraId="4FBAAA65" w14:textId="5D7E9B2A" w:rsidR="007D243C" w:rsidRDefault="005A2731">
      <w:pPr>
        <w:pStyle w:val="Normal53"/>
        <w:keepNext/>
        <w:keepLines/>
        <w:widowControl w:val="0"/>
        <w:autoSpaceDE w:val="0"/>
        <w:autoSpaceDN w:val="0"/>
        <w:adjustRightInd w:val="0"/>
        <w:rPr>
          <w:b/>
        </w:rPr>
      </w:pPr>
      <w:r>
        <w:rPr>
          <w:b/>
        </w:rPr>
        <w:t xml:space="preserve">61. </w:t>
      </w:r>
      <w:r w:rsidR="00BB0ED8">
        <w:rPr>
          <w:b/>
        </w:rPr>
        <w:t>Construction signage</w:t>
      </w:r>
    </w:p>
    <w:p w14:paraId="4727C3C6" w14:textId="77777777" w:rsidR="007D243C" w:rsidRDefault="007D243C">
      <w:pPr>
        <w:pStyle w:val="Normal53"/>
        <w:widowControl w:val="0"/>
        <w:autoSpaceDE w:val="0"/>
        <w:autoSpaceDN w:val="0"/>
        <w:adjustRightInd w:val="0"/>
      </w:pPr>
    </w:p>
    <w:p w14:paraId="5B8E7006" w14:textId="77777777" w:rsidR="007D243C" w:rsidRDefault="00BB0ED8">
      <w:pPr>
        <w:pStyle w:val="Normal53"/>
        <w:widowControl w:val="0"/>
        <w:autoSpaceDE w:val="0"/>
        <w:autoSpaceDN w:val="0"/>
        <w:adjustRightInd w:val="0"/>
      </w:pPr>
      <w:r>
        <w:t xml:space="preserve">All construction signs must comply with the following requirements: </w:t>
      </w:r>
    </w:p>
    <w:p w14:paraId="026C8201" w14:textId="77777777" w:rsidR="007D243C" w:rsidRDefault="007D243C">
      <w:pPr>
        <w:pStyle w:val="Normal53"/>
        <w:widowControl w:val="0"/>
        <w:autoSpaceDE w:val="0"/>
        <w:autoSpaceDN w:val="0"/>
        <w:adjustRightInd w:val="0"/>
      </w:pPr>
    </w:p>
    <w:p w14:paraId="17C42274" w14:textId="77777777" w:rsidR="007D243C" w:rsidRDefault="00BB0ED8">
      <w:pPr>
        <w:pStyle w:val="Normal53"/>
        <w:widowControl w:val="0"/>
        <w:autoSpaceDE w:val="0"/>
        <w:autoSpaceDN w:val="0"/>
        <w:adjustRightInd w:val="0"/>
        <w:ind w:left="720" w:hanging="360"/>
      </w:pPr>
      <w:r>
        <w:rPr>
          <w:rFonts w:ascii="Symbol" w:hAnsi="Symbol"/>
        </w:rPr>
        <w:t></w:t>
      </w:r>
      <w:r>
        <w:rPr>
          <w:rFonts w:ascii="Symbol" w:hAnsi="Symbol"/>
        </w:rPr>
        <w:tab/>
      </w:r>
      <w:r>
        <w:t>are not to cover any mechanical ventilation inlet or outlet vent</w:t>
      </w:r>
    </w:p>
    <w:p w14:paraId="5A6A778F" w14:textId="77777777" w:rsidR="007D243C" w:rsidRDefault="00BB0ED8">
      <w:pPr>
        <w:pStyle w:val="Normal53"/>
        <w:widowControl w:val="0"/>
        <w:autoSpaceDE w:val="0"/>
        <w:autoSpaceDN w:val="0"/>
        <w:adjustRightInd w:val="0"/>
        <w:ind w:left="720" w:hanging="360"/>
      </w:pPr>
      <w:r>
        <w:rPr>
          <w:rFonts w:ascii="Symbol" w:hAnsi="Symbol"/>
        </w:rPr>
        <w:t></w:t>
      </w:r>
      <w:r>
        <w:rPr>
          <w:rFonts w:ascii="Symbol" w:hAnsi="Symbol"/>
        </w:rPr>
        <w:tab/>
      </w:r>
      <w:r>
        <w:t>are not illuminated, self-illuminated or flashing at any time</w:t>
      </w:r>
    </w:p>
    <w:p w14:paraId="41799B5D" w14:textId="77777777" w:rsidR="007D243C" w:rsidRDefault="00BB0ED8">
      <w:pPr>
        <w:pStyle w:val="Normal53"/>
        <w:widowControl w:val="0"/>
        <w:autoSpaceDE w:val="0"/>
        <w:autoSpaceDN w:val="0"/>
        <w:adjustRightInd w:val="0"/>
        <w:ind w:left="720" w:hanging="360"/>
      </w:pPr>
      <w:r>
        <w:rPr>
          <w:rFonts w:ascii="Symbol" w:hAnsi="Symbol"/>
        </w:rPr>
        <w:t></w:t>
      </w:r>
      <w:r>
        <w:rPr>
          <w:rFonts w:ascii="Symbol" w:hAnsi="Symbol"/>
        </w:rPr>
        <w:tab/>
      </w:r>
      <w:r>
        <w:t>are located wholly within a property where construction is being undertaken</w:t>
      </w:r>
    </w:p>
    <w:p w14:paraId="714A26A2" w14:textId="77777777" w:rsidR="007D243C" w:rsidRDefault="00BB0ED8">
      <w:pPr>
        <w:pStyle w:val="Normal53"/>
        <w:widowControl w:val="0"/>
        <w:autoSpaceDE w:val="0"/>
        <w:autoSpaceDN w:val="0"/>
        <w:adjustRightInd w:val="0"/>
        <w:ind w:left="720" w:hanging="360"/>
      </w:pPr>
      <w:r>
        <w:rPr>
          <w:rFonts w:ascii="Symbol" w:hAnsi="Symbol"/>
        </w:rPr>
        <w:t></w:t>
      </w:r>
      <w:r>
        <w:rPr>
          <w:rFonts w:ascii="Symbol" w:hAnsi="Symbol"/>
        </w:rPr>
        <w:tab/>
      </w:r>
      <w:r>
        <w:t>refer only to the business(es) undertaking the construction and/or the site at which the construction is being undertaken</w:t>
      </w:r>
    </w:p>
    <w:p w14:paraId="44B90B9D" w14:textId="77777777" w:rsidR="007D243C" w:rsidRDefault="00BB0ED8">
      <w:pPr>
        <w:pStyle w:val="Normal53"/>
        <w:widowControl w:val="0"/>
        <w:autoSpaceDE w:val="0"/>
        <w:autoSpaceDN w:val="0"/>
        <w:adjustRightInd w:val="0"/>
        <w:ind w:left="720" w:hanging="360"/>
      </w:pPr>
      <w:r>
        <w:rPr>
          <w:rFonts w:ascii="Symbol" w:hAnsi="Symbol"/>
        </w:rPr>
        <w:t></w:t>
      </w:r>
      <w:r>
        <w:rPr>
          <w:rFonts w:ascii="Symbol" w:hAnsi="Symbol"/>
        </w:rPr>
        <w:tab/>
      </w:r>
      <w:r>
        <w:t>are restricted to one such sign per property</w:t>
      </w:r>
    </w:p>
    <w:p w14:paraId="09FF5C22" w14:textId="77777777" w:rsidR="007D243C" w:rsidRDefault="00BB0ED8">
      <w:pPr>
        <w:pStyle w:val="Normal53"/>
        <w:widowControl w:val="0"/>
        <w:autoSpaceDE w:val="0"/>
        <w:autoSpaceDN w:val="0"/>
        <w:adjustRightInd w:val="0"/>
        <w:ind w:left="720" w:hanging="360"/>
      </w:pPr>
      <w:r>
        <w:rPr>
          <w:rFonts w:ascii="Symbol" w:hAnsi="Symbol"/>
        </w:rPr>
        <w:t></w:t>
      </w:r>
      <w:r>
        <w:rPr>
          <w:rFonts w:ascii="Symbol" w:hAnsi="Symbol"/>
        </w:rPr>
        <w:tab/>
      </w:r>
      <w:r>
        <w:t>do not exceed 2.5m</w:t>
      </w:r>
      <w:r>
        <w:rPr>
          <w:vertAlign w:val="superscript"/>
        </w:rPr>
        <w:t>2</w:t>
      </w:r>
    </w:p>
    <w:p w14:paraId="247E2C84" w14:textId="77777777" w:rsidR="007D243C" w:rsidRDefault="00BB0ED8">
      <w:pPr>
        <w:pStyle w:val="Normal53"/>
        <w:widowControl w:val="0"/>
        <w:autoSpaceDE w:val="0"/>
        <w:autoSpaceDN w:val="0"/>
        <w:adjustRightInd w:val="0"/>
        <w:ind w:left="720" w:hanging="360"/>
      </w:pPr>
      <w:r>
        <w:rPr>
          <w:rFonts w:ascii="Symbol" w:hAnsi="Symbol"/>
        </w:rPr>
        <w:t></w:t>
      </w:r>
      <w:r>
        <w:rPr>
          <w:rFonts w:ascii="Symbol" w:hAnsi="Symbol"/>
        </w:rPr>
        <w:tab/>
      </w:r>
      <w:r>
        <w:t>are removed within 14 days of the completion of all construction works</w:t>
      </w:r>
    </w:p>
    <w:p w14:paraId="177E8538" w14:textId="77777777" w:rsidR="007D243C" w:rsidRDefault="007D243C">
      <w:pPr>
        <w:pStyle w:val="Normal53"/>
        <w:widowControl w:val="0"/>
        <w:autoSpaceDE w:val="0"/>
        <w:autoSpaceDN w:val="0"/>
        <w:adjustRightInd w:val="0"/>
      </w:pPr>
    </w:p>
    <w:p w14:paraId="6BC970D6" w14:textId="77777777" w:rsidR="007D243C" w:rsidRDefault="00BB0ED8">
      <w:pPr>
        <w:pStyle w:val="Normal53"/>
        <w:widowControl w:val="0"/>
        <w:autoSpaceDE w:val="0"/>
        <w:autoSpaceDN w:val="0"/>
        <w:adjustRightInd w:val="0"/>
        <w:ind w:left="1418" w:hanging="1418"/>
      </w:pPr>
      <w:r>
        <w:rPr>
          <w:b/>
        </w:rPr>
        <w:t>Reason:</w:t>
      </w:r>
      <w:r>
        <w:tab/>
        <w:t>To ensure compliance with Council's controls regarding signage.</w:t>
      </w:r>
    </w:p>
    <w:p w14:paraId="29FAA420" w14:textId="77777777" w:rsidR="007D243C" w:rsidRDefault="007D243C">
      <w:pPr>
        <w:pStyle w:val="Normal54"/>
        <w:widowControl w:val="0"/>
        <w:autoSpaceDE w:val="0"/>
        <w:autoSpaceDN w:val="0"/>
        <w:adjustRightInd w:val="0"/>
        <w:rPr>
          <w:b/>
        </w:rPr>
      </w:pPr>
    </w:p>
    <w:p w14:paraId="0F772623" w14:textId="0F1E0CFF" w:rsidR="007D243C" w:rsidRDefault="005A2731">
      <w:pPr>
        <w:pStyle w:val="Normal54"/>
        <w:widowControl w:val="0"/>
        <w:autoSpaceDE w:val="0"/>
        <w:autoSpaceDN w:val="0"/>
        <w:adjustRightInd w:val="0"/>
        <w:rPr>
          <w:b/>
        </w:rPr>
      </w:pPr>
      <w:r>
        <w:rPr>
          <w:b/>
        </w:rPr>
        <w:t xml:space="preserve">62. </w:t>
      </w:r>
      <w:r w:rsidR="00BB0ED8">
        <w:rPr>
          <w:b/>
        </w:rPr>
        <w:t>Road reserve safety</w:t>
      </w:r>
    </w:p>
    <w:p w14:paraId="68FEBD44" w14:textId="77777777" w:rsidR="007D243C" w:rsidRDefault="007D243C">
      <w:pPr>
        <w:pStyle w:val="Normal54"/>
        <w:widowControl w:val="0"/>
        <w:autoSpaceDE w:val="0"/>
        <w:autoSpaceDN w:val="0"/>
        <w:adjustRightInd w:val="0"/>
      </w:pPr>
    </w:p>
    <w:p w14:paraId="0FAFCE85" w14:textId="77777777" w:rsidR="007D243C" w:rsidRDefault="00BB0ED8">
      <w:pPr>
        <w:pStyle w:val="Normal54"/>
        <w:widowControl w:val="0"/>
        <w:autoSpaceDE w:val="0"/>
        <w:autoSpaceDN w:val="0"/>
        <w:adjustRightInd w:val="0"/>
      </w:pPr>
      <w:r>
        <w:t xml:space="preserve">All public footways and roadways fronting and adjacent to the site must be maintained in a safe condition at all times during the course of the development works. Construction materials must not be stored in the road reserve. A safe pedestrian circulation route and a pavement/route free of trip hazards must be maintained at all times on or adjacent to any public access ways fronting the construction site. Where public infrastructure is damaged, repair works must be carried out when and as directed by Council officers. Where pedestrian circulation is diverted on to the roadway or verge areas, clear directional signage and protective barricades must be installed in accordance with AS1742-3 (2009) “Manual for Uniform Traffic Control Devices for Work on Roads”. If pedestrian circulation is not satisfactorily maintained across the site frontage, and action is not taken promptly to rectify the defects, Council may take actions to stop work, which may include the bringing of </w:t>
      </w:r>
      <w:r>
        <w:lastRenderedPageBreak/>
        <w:t>proceedings.</w:t>
      </w:r>
    </w:p>
    <w:p w14:paraId="66927E9C" w14:textId="77777777" w:rsidR="007D243C" w:rsidRDefault="007D243C">
      <w:pPr>
        <w:pStyle w:val="Normal54"/>
        <w:widowControl w:val="0"/>
        <w:autoSpaceDE w:val="0"/>
        <w:autoSpaceDN w:val="0"/>
        <w:adjustRightInd w:val="0"/>
        <w:ind w:left="1440" w:hanging="1440"/>
      </w:pPr>
    </w:p>
    <w:p w14:paraId="1D100CA7" w14:textId="77777777" w:rsidR="007D243C" w:rsidRDefault="00BB0ED8">
      <w:pPr>
        <w:pStyle w:val="Normal54"/>
        <w:widowControl w:val="0"/>
        <w:autoSpaceDE w:val="0"/>
        <w:autoSpaceDN w:val="0"/>
        <w:adjustRightInd w:val="0"/>
        <w:ind w:left="1418" w:hanging="1418"/>
      </w:pPr>
      <w:r>
        <w:rPr>
          <w:b/>
        </w:rPr>
        <w:t>Reason:</w:t>
      </w:r>
      <w:r>
        <w:tab/>
        <w:t>To ensure safe public footways and roadways during construction.</w:t>
      </w:r>
    </w:p>
    <w:p w14:paraId="0BC21E50" w14:textId="77777777" w:rsidR="007D243C" w:rsidRDefault="007D243C">
      <w:pPr>
        <w:pStyle w:val="Normal55"/>
        <w:widowControl w:val="0"/>
        <w:autoSpaceDE w:val="0"/>
        <w:autoSpaceDN w:val="0"/>
        <w:adjustRightInd w:val="0"/>
        <w:rPr>
          <w:b/>
        </w:rPr>
      </w:pPr>
    </w:p>
    <w:p w14:paraId="3111AD05" w14:textId="68015A76" w:rsidR="007D243C" w:rsidRDefault="005A2731">
      <w:pPr>
        <w:pStyle w:val="Normal55"/>
        <w:widowControl w:val="0"/>
        <w:autoSpaceDE w:val="0"/>
        <w:autoSpaceDN w:val="0"/>
        <w:adjustRightInd w:val="0"/>
        <w:rPr>
          <w:b/>
        </w:rPr>
      </w:pPr>
      <w:r>
        <w:rPr>
          <w:b/>
        </w:rPr>
        <w:t xml:space="preserve">63. </w:t>
      </w:r>
      <w:r w:rsidR="00BB0ED8">
        <w:rPr>
          <w:b/>
        </w:rPr>
        <w:t>Services</w:t>
      </w:r>
    </w:p>
    <w:p w14:paraId="0E275703" w14:textId="77777777" w:rsidR="007D243C" w:rsidRDefault="007D243C">
      <w:pPr>
        <w:pStyle w:val="Normal55"/>
        <w:widowControl w:val="0"/>
        <w:autoSpaceDE w:val="0"/>
        <w:autoSpaceDN w:val="0"/>
        <w:adjustRightInd w:val="0"/>
      </w:pPr>
    </w:p>
    <w:p w14:paraId="1641B86D" w14:textId="77777777" w:rsidR="007D243C" w:rsidRDefault="00BB0ED8">
      <w:pPr>
        <w:pStyle w:val="Normal55"/>
        <w:widowControl w:val="0"/>
        <w:autoSpaceDE w:val="0"/>
        <w:autoSpaceDN w:val="0"/>
        <w:adjustRightInd w:val="0"/>
      </w:pPr>
      <w:r>
        <w:t xml:space="preserve">Where required, the adjustment or inclusion of any new utility service facilities must be carried out in accordance with the requirements of the relevant utility authority. These works shall be at no cost to Council. It is the applicant’s responsibility to make contact with the relevant utility authorities to ascertain the impacts of the proposal upon utility services (including water, phone, gas and the like). Council accepts no responsibility for any matter arising from its approval to this application involving any influence upon utility services provided by another authority. </w:t>
      </w:r>
    </w:p>
    <w:p w14:paraId="724CF91F" w14:textId="77777777" w:rsidR="007D243C" w:rsidRDefault="007D243C">
      <w:pPr>
        <w:pStyle w:val="Normal55"/>
        <w:widowControl w:val="0"/>
        <w:autoSpaceDE w:val="0"/>
        <w:autoSpaceDN w:val="0"/>
        <w:adjustRightInd w:val="0"/>
        <w:ind w:left="1440" w:hanging="1440"/>
      </w:pPr>
    </w:p>
    <w:p w14:paraId="0DFE1E10" w14:textId="77777777" w:rsidR="007D243C" w:rsidRDefault="00BB0ED8">
      <w:pPr>
        <w:pStyle w:val="Normal55"/>
        <w:widowControl w:val="0"/>
        <w:autoSpaceDE w:val="0"/>
        <w:autoSpaceDN w:val="0"/>
        <w:adjustRightInd w:val="0"/>
        <w:ind w:left="1418" w:hanging="1418"/>
      </w:pPr>
      <w:r>
        <w:rPr>
          <w:b/>
        </w:rPr>
        <w:t>Reason:</w:t>
      </w:r>
      <w:r>
        <w:tab/>
        <w:t>Provision of utility services.</w:t>
      </w:r>
    </w:p>
    <w:p w14:paraId="68D412C4" w14:textId="77777777" w:rsidR="007D243C" w:rsidRDefault="007D243C">
      <w:pPr>
        <w:pStyle w:val="Normal56"/>
        <w:widowControl w:val="0"/>
        <w:autoSpaceDE w:val="0"/>
        <w:autoSpaceDN w:val="0"/>
        <w:adjustRightInd w:val="0"/>
        <w:rPr>
          <w:b/>
        </w:rPr>
      </w:pPr>
    </w:p>
    <w:p w14:paraId="2AE0E9EE" w14:textId="628E35B4" w:rsidR="007D243C" w:rsidRDefault="005A2731">
      <w:pPr>
        <w:pStyle w:val="Normal56"/>
        <w:widowControl w:val="0"/>
        <w:autoSpaceDE w:val="0"/>
        <w:autoSpaceDN w:val="0"/>
        <w:adjustRightInd w:val="0"/>
        <w:rPr>
          <w:b/>
        </w:rPr>
      </w:pPr>
      <w:r>
        <w:rPr>
          <w:b/>
        </w:rPr>
        <w:t xml:space="preserve">64. </w:t>
      </w:r>
      <w:r w:rsidR="00BB0ED8">
        <w:rPr>
          <w:b/>
        </w:rPr>
        <w:t xml:space="preserve">Temporary disposal of stormwater </w:t>
      </w:r>
    </w:p>
    <w:p w14:paraId="117B2B8D" w14:textId="77777777" w:rsidR="007D243C" w:rsidRDefault="007D243C">
      <w:pPr>
        <w:pStyle w:val="Normal56"/>
        <w:widowControl w:val="0"/>
        <w:autoSpaceDE w:val="0"/>
        <w:autoSpaceDN w:val="0"/>
        <w:adjustRightInd w:val="0"/>
      </w:pPr>
    </w:p>
    <w:p w14:paraId="3D427CC4" w14:textId="77777777" w:rsidR="007D243C" w:rsidRDefault="00BB0ED8">
      <w:pPr>
        <w:pStyle w:val="Normal56"/>
        <w:widowControl w:val="0"/>
        <w:autoSpaceDE w:val="0"/>
        <w:autoSpaceDN w:val="0"/>
        <w:adjustRightInd w:val="0"/>
      </w:pPr>
      <w:r>
        <w:t>During construction, stormwater runoff must be disposed of in a controlled manner that is compatible with the erosion and sediment controls on the site. Immediately upon completion of any impervious areas on the site (including roofs, driveways, paving) and where the final drainage system is incomplete, the necessary temporary drainage systems must be installed to manage and control runoff as far as the approved point of stormwater discharge. Such measures shall be to the satisfaction of the Certifier.</w:t>
      </w:r>
    </w:p>
    <w:p w14:paraId="3AB93C0D" w14:textId="77777777" w:rsidR="007D243C" w:rsidRDefault="007D243C">
      <w:pPr>
        <w:pStyle w:val="Normal56"/>
        <w:widowControl w:val="0"/>
        <w:autoSpaceDE w:val="0"/>
        <w:autoSpaceDN w:val="0"/>
        <w:adjustRightInd w:val="0"/>
      </w:pPr>
    </w:p>
    <w:p w14:paraId="6F41982F" w14:textId="77777777" w:rsidR="007D243C" w:rsidRDefault="00BB0ED8">
      <w:pPr>
        <w:pStyle w:val="Normal56"/>
        <w:widowControl w:val="0"/>
        <w:autoSpaceDE w:val="0"/>
        <w:autoSpaceDN w:val="0"/>
        <w:adjustRightInd w:val="0"/>
        <w:ind w:left="1440" w:hanging="1440"/>
      </w:pPr>
      <w:r>
        <w:rPr>
          <w:b/>
        </w:rPr>
        <w:t>Reason:</w:t>
      </w:r>
      <w:r>
        <w:tab/>
        <w:t>To protect the natural environment.</w:t>
      </w:r>
    </w:p>
    <w:p w14:paraId="42783EA2" w14:textId="77777777" w:rsidR="007D243C" w:rsidRDefault="007D243C">
      <w:pPr>
        <w:pStyle w:val="Normal57"/>
        <w:widowControl w:val="0"/>
        <w:autoSpaceDE w:val="0"/>
        <w:autoSpaceDN w:val="0"/>
        <w:adjustRightInd w:val="0"/>
        <w:rPr>
          <w:b/>
        </w:rPr>
      </w:pPr>
    </w:p>
    <w:p w14:paraId="3C816152" w14:textId="5BB6BA7C" w:rsidR="007D243C" w:rsidRDefault="005A2731">
      <w:pPr>
        <w:pStyle w:val="Normal58"/>
        <w:widowControl w:val="0"/>
        <w:autoSpaceDE w:val="0"/>
        <w:autoSpaceDN w:val="0"/>
        <w:adjustRightInd w:val="0"/>
        <w:rPr>
          <w:b/>
        </w:rPr>
      </w:pPr>
      <w:r>
        <w:rPr>
          <w:b/>
        </w:rPr>
        <w:t xml:space="preserve">65. </w:t>
      </w:r>
      <w:r w:rsidR="00BB0ED8">
        <w:rPr>
          <w:b/>
        </w:rPr>
        <w:t>Sydney Water Section 73 Compliance Certificate</w:t>
      </w:r>
    </w:p>
    <w:p w14:paraId="4A7F6C8B" w14:textId="77777777" w:rsidR="007D243C" w:rsidRDefault="007D243C">
      <w:pPr>
        <w:pStyle w:val="Normal58"/>
        <w:widowControl w:val="0"/>
        <w:autoSpaceDE w:val="0"/>
        <w:autoSpaceDN w:val="0"/>
        <w:adjustRightInd w:val="0"/>
        <w:ind w:left="1440" w:hanging="1440"/>
      </w:pPr>
    </w:p>
    <w:p w14:paraId="1573DD9A" w14:textId="77777777" w:rsidR="007D243C" w:rsidRDefault="00BB0ED8">
      <w:pPr>
        <w:pStyle w:val="Normal58"/>
        <w:widowControl w:val="0"/>
        <w:autoSpaceDE w:val="0"/>
        <w:autoSpaceDN w:val="0"/>
        <w:adjustRightInd w:val="0"/>
      </w:pPr>
      <w:r>
        <w:t xml:space="preserve">An application for a </w:t>
      </w:r>
      <w:r>
        <w:rPr>
          <w:b/>
        </w:rPr>
        <w:t>Section 73 Compliance Certificate</w:t>
      </w:r>
      <w:r>
        <w:t xml:space="preserve"> under the </w:t>
      </w:r>
      <w:r>
        <w:rPr>
          <w:i/>
        </w:rPr>
        <w:t xml:space="preserve">Sydney Water Act 1994 </w:t>
      </w:r>
      <w:r>
        <w:t xml:space="preserve">shall be made through an authorised Water Servicing Co-ordinator. The applicant should refer to Sydney Water’s web site at </w:t>
      </w:r>
      <w:r>
        <w:rPr>
          <w:color w:val="0000FF"/>
          <w:u w:val="single"/>
        </w:rPr>
        <w:t>www.sydneywater.com.au &lt;http://www.sydneywater.com.au&gt;</w:t>
      </w:r>
      <w:r>
        <w:rPr>
          <w:color w:val="0000FF"/>
        </w:rPr>
        <w:t xml:space="preserve"> </w:t>
      </w:r>
      <w:r>
        <w:t xml:space="preserve">or telephone 13 20 92. Following application a “Notice of Requirements” will detail water and sewer extensions to be built and charges to be paid. Please make early contact with the Co-ordinator, since building of water/sewer extensions can be time consuming and may impact on other services and building, driveway or landscape design. </w:t>
      </w:r>
    </w:p>
    <w:p w14:paraId="19090CE7" w14:textId="77777777" w:rsidR="007D243C" w:rsidRDefault="007D243C">
      <w:pPr>
        <w:pStyle w:val="Normal58"/>
        <w:widowControl w:val="0"/>
        <w:autoSpaceDE w:val="0"/>
        <w:autoSpaceDN w:val="0"/>
        <w:adjustRightInd w:val="0"/>
        <w:ind w:left="1440" w:hanging="1440"/>
      </w:pPr>
    </w:p>
    <w:p w14:paraId="0B40B6FD" w14:textId="77777777" w:rsidR="007D243C" w:rsidRDefault="00BB0ED8">
      <w:pPr>
        <w:pStyle w:val="Normal58"/>
        <w:widowControl w:val="0"/>
        <w:autoSpaceDE w:val="0"/>
        <w:autoSpaceDN w:val="0"/>
        <w:adjustRightInd w:val="0"/>
        <w:ind w:left="1440" w:hanging="1440"/>
      </w:pPr>
      <w:r>
        <w:rPr>
          <w:b/>
        </w:rPr>
        <w:t>Reason:</w:t>
      </w:r>
      <w:r>
        <w:t xml:space="preserve"> </w:t>
      </w:r>
      <w:r>
        <w:tab/>
        <w:t>Statutory requirement.</w:t>
      </w:r>
    </w:p>
    <w:p w14:paraId="4CB8BCCF" w14:textId="77777777" w:rsidR="007D243C" w:rsidRDefault="007D243C">
      <w:pPr>
        <w:pStyle w:val="Normal59"/>
        <w:widowControl w:val="0"/>
        <w:autoSpaceDE w:val="0"/>
        <w:autoSpaceDN w:val="0"/>
        <w:adjustRightInd w:val="0"/>
        <w:rPr>
          <w:b/>
          <w:color w:val="000000"/>
        </w:rPr>
      </w:pPr>
    </w:p>
    <w:p w14:paraId="6630342D" w14:textId="278EA02F" w:rsidR="007D243C" w:rsidRDefault="005A2731">
      <w:pPr>
        <w:pStyle w:val="Normal59"/>
        <w:widowControl w:val="0"/>
        <w:autoSpaceDE w:val="0"/>
        <w:autoSpaceDN w:val="0"/>
        <w:adjustRightInd w:val="0"/>
      </w:pPr>
      <w:r>
        <w:rPr>
          <w:b/>
          <w:color w:val="000000"/>
        </w:rPr>
        <w:t xml:space="preserve">66. </w:t>
      </w:r>
      <w:r w:rsidR="00BB0ED8">
        <w:rPr>
          <w:b/>
          <w:color w:val="000000"/>
        </w:rPr>
        <w:t>Landscape works near trees</w:t>
      </w:r>
    </w:p>
    <w:p w14:paraId="624EA086" w14:textId="77777777" w:rsidR="007D243C" w:rsidRDefault="007D243C">
      <w:pPr>
        <w:pStyle w:val="Normal59"/>
        <w:widowControl w:val="0"/>
        <w:autoSpaceDE w:val="0"/>
        <w:autoSpaceDN w:val="0"/>
        <w:adjustRightInd w:val="0"/>
        <w:rPr>
          <w:color w:val="000000"/>
        </w:rPr>
      </w:pPr>
    </w:p>
    <w:p w14:paraId="7D713062" w14:textId="77777777" w:rsidR="007D243C" w:rsidRDefault="00BB0ED8">
      <w:pPr>
        <w:pStyle w:val="Normal59"/>
        <w:widowControl w:val="0"/>
        <w:autoSpaceDE w:val="0"/>
        <w:autoSpaceDN w:val="0"/>
        <w:adjustRightInd w:val="0"/>
        <w:rPr>
          <w:color w:val="000000"/>
        </w:rPr>
      </w:pPr>
      <w:r>
        <w:rPr>
          <w:color w:val="000000"/>
        </w:rPr>
        <w:t>To avoid tree impacts, all landscape works such as soil preparation, soil spreading, mulching and planting shall be carried out by hand within the specified radius of the following trees.</w:t>
      </w:r>
    </w:p>
    <w:p w14:paraId="7A5A1B88" w14:textId="77777777" w:rsidR="007D243C" w:rsidRDefault="007D243C">
      <w:pPr>
        <w:pStyle w:val="Normal59"/>
        <w:widowControl w:val="0"/>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16"/>
        <w:gridCol w:w="2360"/>
      </w:tblGrid>
      <w:tr w:rsidR="007D243C" w14:paraId="2224A2CC" w14:textId="77777777">
        <w:tc>
          <w:tcPr>
            <w:tcW w:w="7216" w:type="dxa"/>
            <w:tcBorders>
              <w:top w:val="single" w:sz="6" w:space="0" w:color="auto"/>
              <w:left w:val="single" w:sz="6" w:space="0" w:color="auto"/>
              <w:bottom w:val="single" w:sz="6" w:space="0" w:color="auto"/>
              <w:right w:val="single" w:sz="6" w:space="0" w:color="auto"/>
            </w:tcBorders>
          </w:tcPr>
          <w:p w14:paraId="6DDF1B07" w14:textId="77777777" w:rsidR="007D243C" w:rsidRDefault="00BB0ED8">
            <w:pPr>
              <w:pStyle w:val="Normal59"/>
              <w:widowControl w:val="0"/>
              <w:autoSpaceDE w:val="0"/>
              <w:autoSpaceDN w:val="0"/>
              <w:adjustRightInd w:val="0"/>
              <w:spacing w:line="252" w:lineRule="auto"/>
              <w:rPr>
                <w:b/>
              </w:rPr>
            </w:pPr>
            <w:r>
              <w:rPr>
                <w:b/>
              </w:rPr>
              <w:t>Tree/Location</w:t>
            </w:r>
          </w:p>
        </w:tc>
        <w:tc>
          <w:tcPr>
            <w:tcW w:w="2360" w:type="dxa"/>
            <w:tcBorders>
              <w:top w:val="single" w:sz="6" w:space="0" w:color="auto"/>
              <w:left w:val="single" w:sz="6" w:space="0" w:color="auto"/>
              <w:bottom w:val="single" w:sz="6" w:space="0" w:color="auto"/>
              <w:right w:val="single" w:sz="6" w:space="0" w:color="auto"/>
            </w:tcBorders>
          </w:tcPr>
          <w:p w14:paraId="231CC7AB" w14:textId="77777777" w:rsidR="007D243C" w:rsidRDefault="00BB0ED8">
            <w:pPr>
              <w:pStyle w:val="Normal59"/>
              <w:widowControl w:val="0"/>
              <w:autoSpaceDE w:val="0"/>
              <w:autoSpaceDN w:val="0"/>
              <w:adjustRightInd w:val="0"/>
              <w:spacing w:line="252" w:lineRule="auto"/>
              <w:rPr>
                <w:b/>
              </w:rPr>
            </w:pPr>
            <w:r>
              <w:rPr>
                <w:b/>
              </w:rPr>
              <w:t>Radius in metres</w:t>
            </w:r>
          </w:p>
        </w:tc>
      </w:tr>
      <w:tr w:rsidR="007D243C" w14:paraId="39986805" w14:textId="77777777">
        <w:tc>
          <w:tcPr>
            <w:tcW w:w="7216" w:type="dxa"/>
            <w:tcBorders>
              <w:top w:val="single" w:sz="6" w:space="0" w:color="auto"/>
              <w:left w:val="single" w:sz="6" w:space="0" w:color="auto"/>
              <w:bottom w:val="single" w:sz="6" w:space="0" w:color="auto"/>
              <w:right w:val="single" w:sz="6" w:space="0" w:color="auto"/>
            </w:tcBorders>
          </w:tcPr>
          <w:p w14:paraId="72861E02" w14:textId="77777777" w:rsidR="007D243C" w:rsidRDefault="00BB0ED8">
            <w:pPr>
              <w:pStyle w:val="Normal59"/>
              <w:widowControl w:val="0"/>
              <w:autoSpaceDE w:val="0"/>
              <w:autoSpaceDN w:val="0"/>
              <w:adjustRightInd w:val="0"/>
              <w:spacing w:line="252" w:lineRule="auto"/>
            </w:pPr>
            <w:r>
              <w:t xml:space="preserve">Tree 104 Eucalyptus </w:t>
            </w:r>
            <w:proofErr w:type="spellStart"/>
            <w:r>
              <w:t>saligna</w:t>
            </w:r>
            <w:proofErr w:type="spellEnd"/>
            <w: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1E3A31E2" w14:textId="77777777" w:rsidR="007D243C" w:rsidRDefault="00BB0ED8">
            <w:pPr>
              <w:pStyle w:val="Normal59"/>
              <w:widowControl w:val="0"/>
              <w:autoSpaceDE w:val="0"/>
              <w:autoSpaceDN w:val="0"/>
              <w:adjustRightInd w:val="0"/>
              <w:spacing w:line="252" w:lineRule="auto"/>
            </w:pPr>
            <w:r>
              <w:t>11.6m</w:t>
            </w:r>
          </w:p>
        </w:tc>
      </w:tr>
      <w:tr w:rsidR="007D243C" w14:paraId="03962E0B" w14:textId="77777777">
        <w:tc>
          <w:tcPr>
            <w:tcW w:w="7216" w:type="dxa"/>
            <w:tcBorders>
              <w:top w:val="single" w:sz="6" w:space="0" w:color="auto"/>
              <w:left w:val="single" w:sz="6" w:space="0" w:color="auto"/>
              <w:bottom w:val="single" w:sz="6" w:space="0" w:color="auto"/>
              <w:right w:val="single" w:sz="6" w:space="0" w:color="auto"/>
            </w:tcBorders>
          </w:tcPr>
          <w:p w14:paraId="26DB5525" w14:textId="77777777" w:rsidR="007D243C" w:rsidRDefault="00BB0ED8">
            <w:pPr>
              <w:pStyle w:val="Normal59"/>
              <w:widowControl w:val="0"/>
              <w:autoSpaceDE w:val="0"/>
              <w:autoSpaceDN w:val="0"/>
              <w:adjustRightInd w:val="0"/>
              <w:spacing w:line="252" w:lineRule="auto"/>
            </w:pPr>
            <w:r>
              <w:t xml:space="preserve">Tree 105 Eucalyptus </w:t>
            </w:r>
            <w:proofErr w:type="spellStart"/>
            <w:r>
              <w:t>saligna</w:t>
            </w:r>
            <w:proofErr w:type="spellEnd"/>
            <w: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475E314D" w14:textId="77777777" w:rsidR="007D243C" w:rsidRDefault="00BB0ED8">
            <w:pPr>
              <w:pStyle w:val="Normal59"/>
              <w:widowControl w:val="0"/>
              <w:autoSpaceDE w:val="0"/>
              <w:autoSpaceDN w:val="0"/>
              <w:adjustRightInd w:val="0"/>
              <w:spacing w:line="252" w:lineRule="auto"/>
            </w:pPr>
            <w:r>
              <w:t>6.4m</w:t>
            </w:r>
          </w:p>
        </w:tc>
      </w:tr>
      <w:tr w:rsidR="007D243C" w14:paraId="3FA71829" w14:textId="77777777">
        <w:tc>
          <w:tcPr>
            <w:tcW w:w="7216" w:type="dxa"/>
            <w:tcBorders>
              <w:top w:val="single" w:sz="6" w:space="0" w:color="auto"/>
              <w:left w:val="single" w:sz="6" w:space="0" w:color="auto"/>
              <w:bottom w:val="single" w:sz="6" w:space="0" w:color="auto"/>
              <w:right w:val="single" w:sz="6" w:space="0" w:color="auto"/>
            </w:tcBorders>
          </w:tcPr>
          <w:p w14:paraId="33711205" w14:textId="77777777" w:rsidR="007D243C" w:rsidRDefault="00BB0ED8">
            <w:pPr>
              <w:pStyle w:val="Normal59"/>
              <w:widowControl w:val="0"/>
              <w:autoSpaceDE w:val="0"/>
              <w:autoSpaceDN w:val="0"/>
              <w:adjustRightInd w:val="0"/>
              <w:spacing w:line="252" w:lineRule="auto"/>
            </w:pPr>
            <w:r>
              <w:t xml:space="preserve">Tree 107 Eucalyptus </w:t>
            </w:r>
            <w:proofErr w:type="spellStart"/>
            <w:r>
              <w:t>saligna</w:t>
            </w:r>
            <w:proofErr w:type="spellEnd"/>
            <w: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13CD223C" w14:textId="77777777" w:rsidR="007D243C" w:rsidRDefault="00BB0ED8">
            <w:pPr>
              <w:pStyle w:val="Normal59"/>
              <w:widowControl w:val="0"/>
              <w:autoSpaceDE w:val="0"/>
              <w:autoSpaceDN w:val="0"/>
              <w:adjustRightInd w:val="0"/>
              <w:spacing w:line="252" w:lineRule="auto"/>
            </w:pPr>
            <w:r>
              <w:t>6.8m</w:t>
            </w:r>
          </w:p>
        </w:tc>
      </w:tr>
      <w:tr w:rsidR="007D243C" w14:paraId="5F3706D7" w14:textId="77777777">
        <w:tc>
          <w:tcPr>
            <w:tcW w:w="7216" w:type="dxa"/>
            <w:tcBorders>
              <w:top w:val="single" w:sz="6" w:space="0" w:color="auto"/>
              <w:left w:val="single" w:sz="6" w:space="0" w:color="auto"/>
              <w:bottom w:val="single" w:sz="6" w:space="0" w:color="auto"/>
              <w:right w:val="single" w:sz="6" w:space="0" w:color="auto"/>
            </w:tcBorders>
          </w:tcPr>
          <w:p w14:paraId="0856B7DC" w14:textId="77777777" w:rsidR="007D243C" w:rsidRDefault="00BB0ED8">
            <w:pPr>
              <w:pStyle w:val="Normal59"/>
              <w:widowControl w:val="0"/>
              <w:autoSpaceDE w:val="0"/>
              <w:autoSpaceDN w:val="0"/>
              <w:adjustRightInd w:val="0"/>
              <w:spacing w:line="252" w:lineRule="auto"/>
            </w:pPr>
            <w:r>
              <w:t xml:space="preserve">Tree 108 Eucalyptus </w:t>
            </w:r>
            <w:proofErr w:type="spellStart"/>
            <w:r>
              <w:t>saligna</w:t>
            </w:r>
            <w:proofErr w:type="spellEnd"/>
            <w:r>
              <w:t xml:space="preserve"> (Sydney Blue Gum) )/ to southwestern corner</w:t>
            </w:r>
          </w:p>
        </w:tc>
        <w:tc>
          <w:tcPr>
            <w:tcW w:w="2360" w:type="dxa"/>
            <w:tcBorders>
              <w:top w:val="single" w:sz="6" w:space="0" w:color="auto"/>
              <w:left w:val="single" w:sz="6" w:space="0" w:color="auto"/>
              <w:bottom w:val="single" w:sz="6" w:space="0" w:color="auto"/>
              <w:right w:val="single" w:sz="6" w:space="0" w:color="auto"/>
            </w:tcBorders>
          </w:tcPr>
          <w:p w14:paraId="01D83A08" w14:textId="77777777" w:rsidR="007D243C" w:rsidRDefault="00BB0ED8">
            <w:pPr>
              <w:pStyle w:val="Normal59"/>
              <w:widowControl w:val="0"/>
              <w:autoSpaceDE w:val="0"/>
              <w:autoSpaceDN w:val="0"/>
              <w:adjustRightInd w:val="0"/>
              <w:spacing w:line="252" w:lineRule="auto"/>
            </w:pPr>
            <w:r>
              <w:t>5.8m</w:t>
            </w:r>
          </w:p>
        </w:tc>
      </w:tr>
      <w:tr w:rsidR="007D243C" w14:paraId="750D94F1" w14:textId="77777777">
        <w:tc>
          <w:tcPr>
            <w:tcW w:w="7216" w:type="dxa"/>
            <w:tcBorders>
              <w:top w:val="single" w:sz="6" w:space="0" w:color="auto"/>
              <w:left w:val="single" w:sz="6" w:space="0" w:color="auto"/>
              <w:bottom w:val="single" w:sz="6" w:space="0" w:color="auto"/>
              <w:right w:val="single" w:sz="6" w:space="0" w:color="auto"/>
            </w:tcBorders>
          </w:tcPr>
          <w:p w14:paraId="5D0E6050" w14:textId="77777777" w:rsidR="007D243C" w:rsidRDefault="00BB0ED8">
            <w:pPr>
              <w:pStyle w:val="Normal59"/>
              <w:widowControl w:val="0"/>
              <w:autoSpaceDE w:val="0"/>
              <w:autoSpaceDN w:val="0"/>
              <w:adjustRightInd w:val="0"/>
              <w:spacing w:line="252" w:lineRule="auto"/>
            </w:pPr>
            <w:r>
              <w:lastRenderedPageBreak/>
              <w:t xml:space="preserve">Tree 109 </w:t>
            </w:r>
            <w:proofErr w:type="spellStart"/>
            <w:r>
              <w:t>Syncarpia</w:t>
            </w:r>
            <w:proofErr w:type="spellEnd"/>
            <w:r>
              <w:t xml:space="preserve"> </w:t>
            </w:r>
            <w:proofErr w:type="spellStart"/>
            <w:r>
              <w:t>glomulifera</w:t>
            </w:r>
            <w:proofErr w:type="spellEnd"/>
            <w:r>
              <w:t xml:space="preserve"> (Turpentine)/ to southwestern corner</w:t>
            </w:r>
          </w:p>
        </w:tc>
        <w:tc>
          <w:tcPr>
            <w:tcW w:w="2360" w:type="dxa"/>
            <w:tcBorders>
              <w:top w:val="single" w:sz="6" w:space="0" w:color="auto"/>
              <w:left w:val="single" w:sz="6" w:space="0" w:color="auto"/>
              <w:bottom w:val="single" w:sz="6" w:space="0" w:color="auto"/>
              <w:right w:val="single" w:sz="6" w:space="0" w:color="auto"/>
            </w:tcBorders>
          </w:tcPr>
          <w:p w14:paraId="0B91D7B9" w14:textId="77777777" w:rsidR="007D243C" w:rsidRDefault="00BB0ED8">
            <w:pPr>
              <w:pStyle w:val="Normal59"/>
              <w:widowControl w:val="0"/>
              <w:autoSpaceDE w:val="0"/>
              <w:autoSpaceDN w:val="0"/>
              <w:adjustRightInd w:val="0"/>
              <w:spacing w:line="252" w:lineRule="auto"/>
            </w:pPr>
            <w:r>
              <w:t>4.6m</w:t>
            </w:r>
          </w:p>
        </w:tc>
      </w:tr>
      <w:tr w:rsidR="007D243C" w14:paraId="0274EDC8" w14:textId="77777777">
        <w:tc>
          <w:tcPr>
            <w:tcW w:w="7216" w:type="dxa"/>
            <w:tcBorders>
              <w:top w:val="single" w:sz="6" w:space="0" w:color="auto"/>
              <w:left w:val="single" w:sz="6" w:space="0" w:color="auto"/>
              <w:bottom w:val="single" w:sz="6" w:space="0" w:color="auto"/>
              <w:right w:val="single" w:sz="6" w:space="0" w:color="auto"/>
            </w:tcBorders>
          </w:tcPr>
          <w:p w14:paraId="2517DF5B" w14:textId="77777777" w:rsidR="007D243C" w:rsidRDefault="00BB0ED8">
            <w:pPr>
              <w:pStyle w:val="Normal59"/>
              <w:widowControl w:val="0"/>
              <w:autoSpaceDE w:val="0"/>
              <w:autoSpaceDN w:val="0"/>
              <w:adjustRightInd w:val="0"/>
              <w:spacing w:line="252" w:lineRule="auto"/>
            </w:pPr>
            <w:r>
              <w:t xml:space="preserve">Tree 134 Platanus x </w:t>
            </w:r>
            <w:proofErr w:type="spellStart"/>
            <w:r>
              <w:t>hispanica</w:t>
            </w:r>
            <w:proofErr w:type="spellEnd"/>
            <w:r>
              <w:t xml:space="preserve"> (Plane tree)/ to southwestern corner.  </w:t>
            </w:r>
          </w:p>
        </w:tc>
        <w:tc>
          <w:tcPr>
            <w:tcW w:w="2360" w:type="dxa"/>
            <w:tcBorders>
              <w:top w:val="single" w:sz="6" w:space="0" w:color="auto"/>
              <w:left w:val="single" w:sz="6" w:space="0" w:color="auto"/>
              <w:bottom w:val="single" w:sz="6" w:space="0" w:color="auto"/>
              <w:right w:val="single" w:sz="6" w:space="0" w:color="auto"/>
            </w:tcBorders>
          </w:tcPr>
          <w:p w14:paraId="1FE07F00" w14:textId="77777777" w:rsidR="007D243C" w:rsidRDefault="00BB0ED8">
            <w:pPr>
              <w:pStyle w:val="Normal59"/>
              <w:widowControl w:val="0"/>
              <w:autoSpaceDE w:val="0"/>
              <w:autoSpaceDN w:val="0"/>
              <w:adjustRightInd w:val="0"/>
              <w:spacing w:line="252" w:lineRule="auto"/>
            </w:pPr>
            <w:r>
              <w:t>3.6m</w:t>
            </w:r>
          </w:p>
        </w:tc>
      </w:tr>
    </w:tbl>
    <w:p w14:paraId="5AD2CFC5" w14:textId="77777777" w:rsidR="007D243C" w:rsidRDefault="007D243C">
      <w:pPr>
        <w:pStyle w:val="Normal59"/>
        <w:widowControl w:val="0"/>
        <w:tabs>
          <w:tab w:val="left" w:pos="5670"/>
        </w:tabs>
        <w:autoSpaceDE w:val="0"/>
        <w:autoSpaceDN w:val="0"/>
        <w:adjustRightInd w:val="0"/>
        <w:rPr>
          <w:color w:val="000000"/>
        </w:rPr>
      </w:pPr>
    </w:p>
    <w:p w14:paraId="6479A8A9" w14:textId="77777777" w:rsidR="007D243C" w:rsidRDefault="00BB0ED8">
      <w:pPr>
        <w:pStyle w:val="Normal59"/>
        <w:widowControl w:val="0"/>
        <w:autoSpaceDE w:val="0"/>
        <w:autoSpaceDN w:val="0"/>
        <w:adjustRightInd w:val="0"/>
        <w:rPr>
          <w:color w:val="000000"/>
        </w:rPr>
      </w:pPr>
      <w:r>
        <w:rPr>
          <w:b/>
          <w:color w:val="000000"/>
        </w:rPr>
        <w:t>Reason:</w:t>
      </w:r>
      <w:r>
        <w:rPr>
          <w:color w:val="000000"/>
        </w:rPr>
        <w:tab/>
        <w:t>To protect existing trees.</w:t>
      </w:r>
    </w:p>
    <w:p w14:paraId="2A48420C" w14:textId="77777777" w:rsidR="007D243C" w:rsidRDefault="007D243C">
      <w:pPr>
        <w:pStyle w:val="Normal60"/>
        <w:widowControl w:val="0"/>
        <w:autoSpaceDE w:val="0"/>
        <w:autoSpaceDN w:val="0"/>
        <w:adjustRightInd w:val="0"/>
        <w:rPr>
          <w:b/>
          <w:color w:val="000000"/>
        </w:rPr>
      </w:pPr>
    </w:p>
    <w:p w14:paraId="311A9A5B" w14:textId="329026C8" w:rsidR="007D243C" w:rsidRDefault="005A2731">
      <w:pPr>
        <w:pStyle w:val="Normal60"/>
        <w:widowControl w:val="0"/>
        <w:autoSpaceDE w:val="0"/>
        <w:autoSpaceDN w:val="0"/>
        <w:adjustRightInd w:val="0"/>
        <w:rPr>
          <w:b/>
          <w:color w:val="000000"/>
        </w:rPr>
      </w:pPr>
      <w:r>
        <w:rPr>
          <w:b/>
          <w:color w:val="000000"/>
        </w:rPr>
        <w:t xml:space="preserve">67. </w:t>
      </w:r>
      <w:r w:rsidR="00BB0ED8">
        <w:rPr>
          <w:b/>
          <w:color w:val="000000"/>
        </w:rPr>
        <w:t>Retention of tree roots</w:t>
      </w:r>
    </w:p>
    <w:p w14:paraId="64A06049" w14:textId="77777777" w:rsidR="007D243C" w:rsidRDefault="007D243C">
      <w:pPr>
        <w:pStyle w:val="Normal60"/>
        <w:widowControl w:val="0"/>
        <w:autoSpaceDE w:val="0"/>
        <w:autoSpaceDN w:val="0"/>
        <w:adjustRightInd w:val="0"/>
        <w:rPr>
          <w:color w:val="000000"/>
        </w:rPr>
      </w:pPr>
    </w:p>
    <w:p w14:paraId="779AB871" w14:textId="77777777" w:rsidR="007D243C" w:rsidRDefault="00BB0ED8">
      <w:pPr>
        <w:pStyle w:val="Normal60"/>
        <w:widowControl w:val="0"/>
        <w:autoSpaceDE w:val="0"/>
        <w:autoSpaceDN w:val="0"/>
        <w:adjustRightInd w:val="0"/>
        <w:rPr>
          <w:color w:val="000000"/>
        </w:rPr>
      </w:pPr>
      <w:r>
        <w:rPr>
          <w:color w:val="000000"/>
        </w:rPr>
        <w:t xml:space="preserve">No tree roots of 50mm or greater in diameter located within the specified radius of the trunk/s of the following tree/s shall be severed or injured in the process of any works during the construction period. All pruning of roots less than 50mm in diameter shall be undertaken by an experienced arborist/horticulturalist, with a minimum AQF Level 3 qualification. </w:t>
      </w:r>
    </w:p>
    <w:p w14:paraId="05A2C4C9" w14:textId="77777777" w:rsidR="007D243C" w:rsidRDefault="007D243C">
      <w:pPr>
        <w:pStyle w:val="Normal60"/>
        <w:widowControl w:val="0"/>
        <w:tabs>
          <w:tab w:val="left" w:pos="5670"/>
        </w:tabs>
        <w:autoSpaceDE w:val="0"/>
        <w:autoSpaceDN w:val="0"/>
        <w:adjustRightInd w:val="0"/>
        <w:ind w:left="567" w:hanging="567"/>
        <w:rPr>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16"/>
        <w:gridCol w:w="2360"/>
      </w:tblGrid>
      <w:tr w:rsidR="007D243C" w14:paraId="544F64F5" w14:textId="77777777">
        <w:tc>
          <w:tcPr>
            <w:tcW w:w="7216" w:type="dxa"/>
            <w:tcBorders>
              <w:top w:val="single" w:sz="6" w:space="0" w:color="auto"/>
              <w:left w:val="single" w:sz="6" w:space="0" w:color="auto"/>
              <w:bottom w:val="single" w:sz="6" w:space="0" w:color="auto"/>
              <w:right w:val="single" w:sz="6" w:space="0" w:color="auto"/>
            </w:tcBorders>
          </w:tcPr>
          <w:p w14:paraId="5063FEB4" w14:textId="77777777" w:rsidR="007D243C" w:rsidRDefault="00BB0ED8">
            <w:pPr>
              <w:pStyle w:val="Normal60"/>
              <w:widowControl w:val="0"/>
              <w:autoSpaceDE w:val="0"/>
              <w:autoSpaceDN w:val="0"/>
              <w:adjustRightInd w:val="0"/>
              <w:spacing w:line="252" w:lineRule="auto"/>
            </w:pPr>
            <w:r>
              <w:t>Tree/Location</w:t>
            </w:r>
          </w:p>
        </w:tc>
        <w:tc>
          <w:tcPr>
            <w:tcW w:w="2360" w:type="dxa"/>
            <w:tcBorders>
              <w:top w:val="single" w:sz="6" w:space="0" w:color="auto"/>
              <w:left w:val="single" w:sz="6" w:space="0" w:color="auto"/>
              <w:bottom w:val="single" w:sz="6" w:space="0" w:color="auto"/>
              <w:right w:val="single" w:sz="6" w:space="0" w:color="auto"/>
            </w:tcBorders>
          </w:tcPr>
          <w:p w14:paraId="272F1543" w14:textId="77777777" w:rsidR="007D243C" w:rsidRDefault="00BB0ED8">
            <w:pPr>
              <w:pStyle w:val="Normal60"/>
              <w:widowControl w:val="0"/>
              <w:autoSpaceDE w:val="0"/>
              <w:autoSpaceDN w:val="0"/>
              <w:adjustRightInd w:val="0"/>
              <w:spacing w:line="252" w:lineRule="auto"/>
            </w:pPr>
            <w:r>
              <w:t>Radius in metres</w:t>
            </w:r>
          </w:p>
        </w:tc>
      </w:tr>
      <w:tr w:rsidR="007D243C" w14:paraId="7E820E4E" w14:textId="77777777">
        <w:tc>
          <w:tcPr>
            <w:tcW w:w="7216" w:type="dxa"/>
            <w:tcBorders>
              <w:top w:val="single" w:sz="6" w:space="0" w:color="auto"/>
              <w:left w:val="single" w:sz="6" w:space="0" w:color="auto"/>
              <w:bottom w:val="single" w:sz="6" w:space="0" w:color="auto"/>
              <w:right w:val="single" w:sz="6" w:space="0" w:color="auto"/>
            </w:tcBorders>
          </w:tcPr>
          <w:p w14:paraId="04E0FEFF" w14:textId="77777777" w:rsidR="007D243C" w:rsidRDefault="00BB0ED8">
            <w:pPr>
              <w:pStyle w:val="Normal60"/>
              <w:widowControl w:val="0"/>
              <w:autoSpaceDE w:val="0"/>
              <w:autoSpaceDN w:val="0"/>
              <w:adjustRightInd w:val="0"/>
              <w:spacing w:line="252" w:lineRule="auto"/>
            </w:pPr>
            <w:r>
              <w:t xml:space="preserve">Tree 104 Eucalyptus </w:t>
            </w:r>
            <w:proofErr w:type="spellStart"/>
            <w:r>
              <w:t>saligna</w:t>
            </w:r>
            <w:proofErr w:type="spellEnd"/>
            <w: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46A33701" w14:textId="77777777" w:rsidR="007D243C" w:rsidRDefault="00BB0ED8">
            <w:pPr>
              <w:pStyle w:val="Normal60"/>
              <w:widowControl w:val="0"/>
              <w:autoSpaceDE w:val="0"/>
              <w:autoSpaceDN w:val="0"/>
              <w:adjustRightInd w:val="0"/>
              <w:spacing w:line="252" w:lineRule="auto"/>
            </w:pPr>
            <w:r>
              <w:t>11.6m</w:t>
            </w:r>
          </w:p>
        </w:tc>
      </w:tr>
      <w:tr w:rsidR="007D243C" w14:paraId="1FDA8732" w14:textId="77777777">
        <w:tc>
          <w:tcPr>
            <w:tcW w:w="7216" w:type="dxa"/>
            <w:tcBorders>
              <w:top w:val="single" w:sz="6" w:space="0" w:color="auto"/>
              <w:left w:val="single" w:sz="6" w:space="0" w:color="auto"/>
              <w:bottom w:val="single" w:sz="6" w:space="0" w:color="auto"/>
              <w:right w:val="single" w:sz="6" w:space="0" w:color="auto"/>
            </w:tcBorders>
          </w:tcPr>
          <w:p w14:paraId="5E6BCA95" w14:textId="77777777" w:rsidR="007D243C" w:rsidRDefault="00BB0ED8">
            <w:pPr>
              <w:pStyle w:val="Normal60"/>
              <w:widowControl w:val="0"/>
              <w:autoSpaceDE w:val="0"/>
              <w:autoSpaceDN w:val="0"/>
              <w:adjustRightInd w:val="0"/>
              <w:spacing w:line="252" w:lineRule="auto"/>
            </w:pPr>
            <w:r>
              <w:t xml:space="preserve">Tree 105 Eucalyptus </w:t>
            </w:r>
            <w:proofErr w:type="spellStart"/>
            <w:r>
              <w:t>saligna</w:t>
            </w:r>
            <w:proofErr w:type="spellEnd"/>
            <w: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6847A6E5" w14:textId="77777777" w:rsidR="007D243C" w:rsidRDefault="00BB0ED8">
            <w:pPr>
              <w:pStyle w:val="Normal60"/>
              <w:widowControl w:val="0"/>
              <w:autoSpaceDE w:val="0"/>
              <w:autoSpaceDN w:val="0"/>
              <w:adjustRightInd w:val="0"/>
              <w:spacing w:line="252" w:lineRule="auto"/>
            </w:pPr>
            <w:r>
              <w:t>6.4m</w:t>
            </w:r>
          </w:p>
        </w:tc>
      </w:tr>
      <w:tr w:rsidR="007D243C" w14:paraId="34EF0F15" w14:textId="77777777">
        <w:tc>
          <w:tcPr>
            <w:tcW w:w="7216" w:type="dxa"/>
            <w:tcBorders>
              <w:top w:val="single" w:sz="6" w:space="0" w:color="auto"/>
              <w:left w:val="single" w:sz="6" w:space="0" w:color="auto"/>
              <w:bottom w:val="single" w:sz="6" w:space="0" w:color="auto"/>
              <w:right w:val="single" w:sz="6" w:space="0" w:color="auto"/>
            </w:tcBorders>
          </w:tcPr>
          <w:p w14:paraId="1D814123" w14:textId="77777777" w:rsidR="007D243C" w:rsidRDefault="00BB0ED8">
            <w:pPr>
              <w:pStyle w:val="Normal60"/>
              <w:widowControl w:val="0"/>
              <w:autoSpaceDE w:val="0"/>
              <w:autoSpaceDN w:val="0"/>
              <w:adjustRightInd w:val="0"/>
              <w:spacing w:line="252" w:lineRule="auto"/>
            </w:pPr>
            <w:r>
              <w:t xml:space="preserve">Tree 107 Eucalyptus </w:t>
            </w:r>
            <w:proofErr w:type="spellStart"/>
            <w:r>
              <w:t>saligna</w:t>
            </w:r>
            <w:proofErr w:type="spellEnd"/>
            <w: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02ACA97F" w14:textId="77777777" w:rsidR="007D243C" w:rsidRDefault="00BB0ED8">
            <w:pPr>
              <w:pStyle w:val="Normal60"/>
              <w:widowControl w:val="0"/>
              <w:autoSpaceDE w:val="0"/>
              <w:autoSpaceDN w:val="0"/>
              <w:adjustRightInd w:val="0"/>
              <w:spacing w:line="252" w:lineRule="auto"/>
            </w:pPr>
            <w:r>
              <w:t>6.8m</w:t>
            </w:r>
          </w:p>
        </w:tc>
      </w:tr>
      <w:tr w:rsidR="007D243C" w14:paraId="6D6BAF84" w14:textId="77777777">
        <w:tc>
          <w:tcPr>
            <w:tcW w:w="7216" w:type="dxa"/>
            <w:tcBorders>
              <w:top w:val="single" w:sz="6" w:space="0" w:color="auto"/>
              <w:left w:val="single" w:sz="6" w:space="0" w:color="auto"/>
              <w:bottom w:val="single" w:sz="6" w:space="0" w:color="auto"/>
              <w:right w:val="single" w:sz="6" w:space="0" w:color="auto"/>
            </w:tcBorders>
          </w:tcPr>
          <w:p w14:paraId="522256F9" w14:textId="77777777" w:rsidR="007D243C" w:rsidRDefault="00BB0ED8">
            <w:pPr>
              <w:pStyle w:val="Normal60"/>
              <w:widowControl w:val="0"/>
              <w:autoSpaceDE w:val="0"/>
              <w:autoSpaceDN w:val="0"/>
              <w:adjustRightInd w:val="0"/>
              <w:spacing w:line="252" w:lineRule="auto"/>
            </w:pPr>
            <w:r>
              <w:t xml:space="preserve">Tree 108 Eucalyptus </w:t>
            </w:r>
            <w:proofErr w:type="spellStart"/>
            <w:r>
              <w:t>saligna</w:t>
            </w:r>
            <w:proofErr w:type="spellEnd"/>
            <w:r>
              <w:t xml:space="preserve"> (Sydney Blue Gum) )/ to southwestern corner</w:t>
            </w:r>
          </w:p>
        </w:tc>
        <w:tc>
          <w:tcPr>
            <w:tcW w:w="2360" w:type="dxa"/>
            <w:tcBorders>
              <w:top w:val="single" w:sz="6" w:space="0" w:color="auto"/>
              <w:left w:val="single" w:sz="6" w:space="0" w:color="auto"/>
              <w:bottom w:val="single" w:sz="6" w:space="0" w:color="auto"/>
              <w:right w:val="single" w:sz="6" w:space="0" w:color="auto"/>
            </w:tcBorders>
          </w:tcPr>
          <w:p w14:paraId="0A6F5DBC" w14:textId="77777777" w:rsidR="007D243C" w:rsidRDefault="00BB0ED8">
            <w:pPr>
              <w:pStyle w:val="Normal60"/>
              <w:widowControl w:val="0"/>
              <w:autoSpaceDE w:val="0"/>
              <w:autoSpaceDN w:val="0"/>
              <w:adjustRightInd w:val="0"/>
              <w:spacing w:line="252" w:lineRule="auto"/>
            </w:pPr>
            <w:r>
              <w:t>5.8m</w:t>
            </w:r>
          </w:p>
        </w:tc>
      </w:tr>
      <w:tr w:rsidR="007D243C" w14:paraId="212869B8" w14:textId="77777777">
        <w:tc>
          <w:tcPr>
            <w:tcW w:w="7216" w:type="dxa"/>
            <w:tcBorders>
              <w:top w:val="single" w:sz="6" w:space="0" w:color="auto"/>
              <w:left w:val="single" w:sz="6" w:space="0" w:color="auto"/>
              <w:bottom w:val="single" w:sz="6" w:space="0" w:color="auto"/>
              <w:right w:val="single" w:sz="6" w:space="0" w:color="auto"/>
            </w:tcBorders>
          </w:tcPr>
          <w:p w14:paraId="573939F6" w14:textId="77777777" w:rsidR="007D243C" w:rsidRDefault="00BB0ED8">
            <w:pPr>
              <w:pStyle w:val="Normal60"/>
              <w:widowControl w:val="0"/>
              <w:autoSpaceDE w:val="0"/>
              <w:autoSpaceDN w:val="0"/>
              <w:adjustRightInd w:val="0"/>
              <w:spacing w:line="252" w:lineRule="auto"/>
            </w:pPr>
            <w:r>
              <w:t xml:space="preserve">Tree 109 </w:t>
            </w:r>
            <w:proofErr w:type="spellStart"/>
            <w:r>
              <w:t>Syncarpia</w:t>
            </w:r>
            <w:proofErr w:type="spellEnd"/>
            <w:r>
              <w:t xml:space="preserve"> </w:t>
            </w:r>
            <w:proofErr w:type="spellStart"/>
            <w:r>
              <w:t>glomulifera</w:t>
            </w:r>
            <w:proofErr w:type="spellEnd"/>
            <w:r>
              <w:t xml:space="preserve"> (Turpentine)/ to southwestern corner</w:t>
            </w:r>
          </w:p>
        </w:tc>
        <w:tc>
          <w:tcPr>
            <w:tcW w:w="2360" w:type="dxa"/>
            <w:tcBorders>
              <w:top w:val="single" w:sz="6" w:space="0" w:color="auto"/>
              <w:left w:val="single" w:sz="6" w:space="0" w:color="auto"/>
              <w:bottom w:val="single" w:sz="6" w:space="0" w:color="auto"/>
              <w:right w:val="single" w:sz="6" w:space="0" w:color="auto"/>
            </w:tcBorders>
          </w:tcPr>
          <w:p w14:paraId="4971787F" w14:textId="77777777" w:rsidR="007D243C" w:rsidRDefault="00BB0ED8">
            <w:pPr>
              <w:pStyle w:val="Normal60"/>
              <w:widowControl w:val="0"/>
              <w:autoSpaceDE w:val="0"/>
              <w:autoSpaceDN w:val="0"/>
              <w:adjustRightInd w:val="0"/>
              <w:spacing w:line="252" w:lineRule="auto"/>
            </w:pPr>
            <w:r>
              <w:t>4.6m</w:t>
            </w:r>
          </w:p>
        </w:tc>
      </w:tr>
      <w:tr w:rsidR="007D243C" w14:paraId="10A0F17C" w14:textId="77777777">
        <w:tc>
          <w:tcPr>
            <w:tcW w:w="7216" w:type="dxa"/>
            <w:tcBorders>
              <w:top w:val="single" w:sz="6" w:space="0" w:color="auto"/>
              <w:left w:val="single" w:sz="6" w:space="0" w:color="auto"/>
              <w:bottom w:val="single" w:sz="6" w:space="0" w:color="auto"/>
              <w:right w:val="single" w:sz="6" w:space="0" w:color="auto"/>
            </w:tcBorders>
          </w:tcPr>
          <w:p w14:paraId="266C798F" w14:textId="77777777" w:rsidR="007D243C" w:rsidRDefault="00BB0ED8">
            <w:pPr>
              <w:pStyle w:val="Normal60"/>
              <w:widowControl w:val="0"/>
              <w:autoSpaceDE w:val="0"/>
              <w:autoSpaceDN w:val="0"/>
              <w:adjustRightInd w:val="0"/>
              <w:spacing w:line="252" w:lineRule="auto"/>
            </w:pPr>
            <w:r>
              <w:t xml:space="preserve">Tree 134 Platanus x </w:t>
            </w:r>
            <w:proofErr w:type="spellStart"/>
            <w:r>
              <w:t>hispanica</w:t>
            </w:r>
            <w:proofErr w:type="spellEnd"/>
            <w:r>
              <w:t xml:space="preserve"> (Plane tree)/ to southwestern corner.  </w:t>
            </w:r>
          </w:p>
        </w:tc>
        <w:tc>
          <w:tcPr>
            <w:tcW w:w="2360" w:type="dxa"/>
            <w:tcBorders>
              <w:top w:val="single" w:sz="6" w:space="0" w:color="auto"/>
              <w:left w:val="single" w:sz="6" w:space="0" w:color="auto"/>
              <w:bottom w:val="single" w:sz="6" w:space="0" w:color="auto"/>
              <w:right w:val="single" w:sz="6" w:space="0" w:color="auto"/>
            </w:tcBorders>
          </w:tcPr>
          <w:p w14:paraId="2A8021E4" w14:textId="77777777" w:rsidR="007D243C" w:rsidRDefault="00BB0ED8">
            <w:pPr>
              <w:pStyle w:val="Normal60"/>
              <w:widowControl w:val="0"/>
              <w:autoSpaceDE w:val="0"/>
              <w:autoSpaceDN w:val="0"/>
              <w:adjustRightInd w:val="0"/>
              <w:spacing w:line="252" w:lineRule="auto"/>
            </w:pPr>
            <w:r>
              <w:t>3.6m</w:t>
            </w:r>
          </w:p>
        </w:tc>
      </w:tr>
    </w:tbl>
    <w:p w14:paraId="095CEABB" w14:textId="77777777" w:rsidR="007D243C" w:rsidRDefault="007D243C">
      <w:pPr>
        <w:pStyle w:val="Normal60"/>
        <w:widowControl w:val="0"/>
        <w:autoSpaceDE w:val="0"/>
        <w:autoSpaceDN w:val="0"/>
        <w:adjustRightInd w:val="0"/>
        <w:rPr>
          <w:color w:val="000000"/>
        </w:rPr>
      </w:pPr>
    </w:p>
    <w:p w14:paraId="4CA5C2C0" w14:textId="77777777" w:rsidR="007D243C" w:rsidRDefault="00BB0ED8">
      <w:pPr>
        <w:pStyle w:val="Normal60"/>
        <w:widowControl w:val="0"/>
        <w:autoSpaceDE w:val="0"/>
        <w:autoSpaceDN w:val="0"/>
        <w:adjustRightInd w:val="0"/>
        <w:ind w:left="1440" w:hanging="1440"/>
        <w:rPr>
          <w:color w:val="000000"/>
        </w:rPr>
      </w:pPr>
      <w:r>
        <w:rPr>
          <w:b/>
          <w:color w:val="000000"/>
        </w:rPr>
        <w:t>Reason:</w:t>
      </w:r>
      <w:r>
        <w:rPr>
          <w:color w:val="000000"/>
        </w:rPr>
        <w:tab/>
        <w:t>To protect existing trees.</w:t>
      </w:r>
    </w:p>
    <w:p w14:paraId="0E2D3025" w14:textId="77777777" w:rsidR="007D243C" w:rsidRDefault="007D243C">
      <w:pPr>
        <w:pStyle w:val="Normal61"/>
        <w:keepNext/>
        <w:widowControl w:val="0"/>
        <w:autoSpaceDE w:val="0"/>
        <w:autoSpaceDN w:val="0"/>
        <w:adjustRightInd w:val="0"/>
        <w:rPr>
          <w:b/>
          <w:color w:val="000000"/>
        </w:rPr>
      </w:pPr>
    </w:p>
    <w:p w14:paraId="769CC099" w14:textId="373D7DB6" w:rsidR="007D243C" w:rsidRDefault="005A2731">
      <w:pPr>
        <w:pStyle w:val="Normal61"/>
        <w:keepNext/>
        <w:widowControl w:val="0"/>
        <w:autoSpaceDE w:val="0"/>
        <w:autoSpaceDN w:val="0"/>
        <w:adjustRightInd w:val="0"/>
        <w:rPr>
          <w:b/>
          <w:color w:val="000000"/>
        </w:rPr>
      </w:pPr>
      <w:r>
        <w:rPr>
          <w:b/>
          <w:color w:val="000000"/>
        </w:rPr>
        <w:t xml:space="preserve">68. </w:t>
      </w:r>
      <w:r w:rsidR="00BB0ED8">
        <w:rPr>
          <w:b/>
          <w:color w:val="000000"/>
        </w:rPr>
        <w:t>Approved tree works</w:t>
      </w:r>
    </w:p>
    <w:p w14:paraId="7695A085" w14:textId="77777777" w:rsidR="007D243C" w:rsidRDefault="007D243C">
      <w:pPr>
        <w:pStyle w:val="Normal61"/>
        <w:keepNext/>
        <w:widowControl w:val="0"/>
        <w:autoSpaceDE w:val="0"/>
        <w:autoSpaceDN w:val="0"/>
        <w:adjustRightInd w:val="0"/>
        <w:rPr>
          <w:color w:val="000000"/>
        </w:rPr>
      </w:pPr>
    </w:p>
    <w:p w14:paraId="653C00BB" w14:textId="77777777" w:rsidR="007D243C" w:rsidRDefault="00BB0ED8">
      <w:pPr>
        <w:pStyle w:val="Normal61"/>
        <w:widowControl w:val="0"/>
        <w:autoSpaceDE w:val="0"/>
        <w:autoSpaceDN w:val="0"/>
        <w:adjustRightInd w:val="0"/>
        <w:rPr>
          <w:color w:val="000000"/>
        </w:rPr>
      </w:pPr>
      <w:r>
        <w:rPr>
          <w:color w:val="000000"/>
        </w:rPr>
        <w:t>Prior to the commencement of any works, the following is to be undertaken to the specified trees:</w:t>
      </w:r>
    </w:p>
    <w:p w14:paraId="49F4EDDC" w14:textId="77777777" w:rsidR="007D243C" w:rsidRDefault="007D243C">
      <w:pPr>
        <w:pStyle w:val="Normal61"/>
        <w:widowControl w:val="0"/>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579"/>
        <w:gridCol w:w="4997"/>
      </w:tblGrid>
      <w:tr w:rsidR="007D243C" w14:paraId="3B053097" w14:textId="77777777">
        <w:tc>
          <w:tcPr>
            <w:tcW w:w="4579" w:type="dxa"/>
            <w:tcBorders>
              <w:top w:val="single" w:sz="6" w:space="0" w:color="auto"/>
              <w:left w:val="single" w:sz="6" w:space="0" w:color="auto"/>
              <w:bottom w:val="single" w:sz="6" w:space="0" w:color="auto"/>
              <w:right w:val="single" w:sz="6" w:space="0" w:color="auto"/>
            </w:tcBorders>
          </w:tcPr>
          <w:p w14:paraId="5455E84A" w14:textId="77777777" w:rsidR="007D243C" w:rsidRDefault="00BB0ED8">
            <w:pPr>
              <w:pStyle w:val="Normal61"/>
              <w:widowControl w:val="0"/>
              <w:autoSpaceDE w:val="0"/>
              <w:autoSpaceDN w:val="0"/>
              <w:adjustRightInd w:val="0"/>
              <w:spacing w:line="252" w:lineRule="auto"/>
              <w:rPr>
                <w:b/>
              </w:rPr>
            </w:pPr>
            <w:r>
              <w:rPr>
                <w:b/>
              </w:rPr>
              <w:t>Tree/location</w:t>
            </w:r>
          </w:p>
        </w:tc>
        <w:tc>
          <w:tcPr>
            <w:tcW w:w="4997" w:type="dxa"/>
            <w:tcBorders>
              <w:top w:val="single" w:sz="6" w:space="0" w:color="auto"/>
              <w:left w:val="single" w:sz="6" w:space="0" w:color="auto"/>
              <w:bottom w:val="single" w:sz="6" w:space="0" w:color="auto"/>
              <w:right w:val="single" w:sz="6" w:space="0" w:color="auto"/>
            </w:tcBorders>
          </w:tcPr>
          <w:p w14:paraId="7EBD30C7" w14:textId="77777777" w:rsidR="007D243C" w:rsidRDefault="00BB0ED8">
            <w:pPr>
              <w:pStyle w:val="Normal61"/>
              <w:widowControl w:val="0"/>
              <w:autoSpaceDE w:val="0"/>
              <w:autoSpaceDN w:val="0"/>
              <w:adjustRightInd w:val="0"/>
              <w:spacing w:line="252" w:lineRule="auto"/>
              <w:rPr>
                <w:b/>
              </w:rPr>
            </w:pPr>
            <w:r>
              <w:rPr>
                <w:b/>
              </w:rPr>
              <w:t>Approved tree works</w:t>
            </w:r>
          </w:p>
        </w:tc>
      </w:tr>
      <w:tr w:rsidR="007D243C" w14:paraId="47A8DF9F" w14:textId="77777777">
        <w:tc>
          <w:tcPr>
            <w:tcW w:w="4579" w:type="dxa"/>
            <w:tcBorders>
              <w:top w:val="single" w:sz="6" w:space="0" w:color="auto"/>
              <w:left w:val="single" w:sz="6" w:space="0" w:color="auto"/>
              <w:bottom w:val="single" w:sz="6" w:space="0" w:color="auto"/>
              <w:right w:val="single" w:sz="6" w:space="0" w:color="auto"/>
            </w:tcBorders>
          </w:tcPr>
          <w:p w14:paraId="5125D2B7" w14:textId="77777777" w:rsidR="007D243C" w:rsidRDefault="00BB0ED8">
            <w:pPr>
              <w:pStyle w:val="Normal61"/>
              <w:widowControl w:val="0"/>
              <w:autoSpaceDE w:val="0"/>
              <w:autoSpaceDN w:val="0"/>
              <w:adjustRightInd w:val="0"/>
              <w:spacing w:line="252" w:lineRule="auto"/>
            </w:pPr>
            <w:r>
              <w:t>Tree 1, 2, 3,10,13, 14, 15, 16, 17, and 19 are approved for removal under the road widening works for the intersection.</w:t>
            </w:r>
          </w:p>
        </w:tc>
        <w:tc>
          <w:tcPr>
            <w:tcW w:w="4997" w:type="dxa"/>
            <w:tcBorders>
              <w:top w:val="single" w:sz="6" w:space="0" w:color="auto"/>
              <w:left w:val="single" w:sz="6" w:space="0" w:color="auto"/>
              <w:bottom w:val="single" w:sz="6" w:space="0" w:color="auto"/>
              <w:right w:val="single" w:sz="6" w:space="0" w:color="auto"/>
            </w:tcBorders>
          </w:tcPr>
          <w:p w14:paraId="3311A9B9" w14:textId="77777777" w:rsidR="007D243C" w:rsidRDefault="00BB0ED8">
            <w:pPr>
              <w:pStyle w:val="Normal61"/>
              <w:widowControl w:val="0"/>
              <w:autoSpaceDE w:val="0"/>
              <w:autoSpaceDN w:val="0"/>
              <w:adjustRightInd w:val="0"/>
              <w:spacing w:line="252" w:lineRule="auto"/>
            </w:pPr>
            <w:r>
              <w:t>Removal</w:t>
            </w:r>
          </w:p>
        </w:tc>
      </w:tr>
      <w:tr w:rsidR="007D243C" w14:paraId="0CF951BC" w14:textId="77777777">
        <w:tc>
          <w:tcPr>
            <w:tcW w:w="4579" w:type="dxa"/>
            <w:tcBorders>
              <w:top w:val="single" w:sz="6" w:space="0" w:color="auto"/>
              <w:left w:val="single" w:sz="6" w:space="0" w:color="auto"/>
              <w:bottom w:val="single" w:sz="6" w:space="0" w:color="auto"/>
              <w:right w:val="single" w:sz="6" w:space="0" w:color="auto"/>
            </w:tcBorders>
          </w:tcPr>
          <w:p w14:paraId="3497A031" w14:textId="1B64C058" w:rsidR="007D243C" w:rsidRDefault="00BB0ED8">
            <w:pPr>
              <w:pStyle w:val="Normal61"/>
              <w:widowControl w:val="0"/>
              <w:autoSpaceDE w:val="0"/>
              <w:autoSpaceDN w:val="0"/>
              <w:adjustRightInd w:val="0"/>
              <w:spacing w:line="252" w:lineRule="auto"/>
            </w:pPr>
            <w:r>
              <w:t xml:space="preserve">Tree 4, 5, 6, 7, 8, 9, 11, 12, </w:t>
            </w:r>
            <w:r w:rsidR="008D7E01">
              <w:t xml:space="preserve">18, </w:t>
            </w:r>
            <w:r>
              <w:t>20. 21, 22, 24, 25, 110 - 120</w:t>
            </w:r>
          </w:p>
        </w:tc>
        <w:tc>
          <w:tcPr>
            <w:tcW w:w="4997" w:type="dxa"/>
            <w:tcBorders>
              <w:top w:val="single" w:sz="6" w:space="0" w:color="auto"/>
              <w:left w:val="single" w:sz="6" w:space="0" w:color="auto"/>
              <w:bottom w:val="single" w:sz="6" w:space="0" w:color="auto"/>
              <w:right w:val="single" w:sz="6" w:space="0" w:color="auto"/>
            </w:tcBorders>
          </w:tcPr>
          <w:p w14:paraId="37E951F1" w14:textId="77777777" w:rsidR="007D243C" w:rsidRDefault="00BB0ED8">
            <w:pPr>
              <w:pStyle w:val="Normal61"/>
              <w:widowControl w:val="0"/>
              <w:autoSpaceDE w:val="0"/>
              <w:autoSpaceDN w:val="0"/>
              <w:adjustRightInd w:val="0"/>
              <w:spacing w:line="252" w:lineRule="auto"/>
            </w:pPr>
            <w:r>
              <w:t>Removal</w:t>
            </w:r>
          </w:p>
        </w:tc>
      </w:tr>
    </w:tbl>
    <w:p w14:paraId="53C16234" w14:textId="77777777" w:rsidR="007D243C" w:rsidRDefault="007D243C">
      <w:pPr>
        <w:pStyle w:val="Normal61"/>
        <w:widowControl w:val="0"/>
        <w:autoSpaceDE w:val="0"/>
        <w:autoSpaceDN w:val="0"/>
        <w:adjustRightInd w:val="0"/>
        <w:rPr>
          <w:color w:val="000000"/>
          <w:highlight w:val="cyan"/>
        </w:rPr>
      </w:pPr>
    </w:p>
    <w:p w14:paraId="3CE1349D" w14:textId="77777777" w:rsidR="007D243C" w:rsidRDefault="00BB0ED8">
      <w:pPr>
        <w:pStyle w:val="Normal61"/>
        <w:widowControl w:val="0"/>
        <w:tabs>
          <w:tab w:val="left" w:pos="720"/>
        </w:tabs>
        <w:autoSpaceDE w:val="0"/>
        <w:autoSpaceDN w:val="0"/>
        <w:adjustRightInd w:val="0"/>
        <w:ind w:left="720" w:hanging="360"/>
        <w:rPr>
          <w:color w:val="000000"/>
        </w:rPr>
      </w:pPr>
      <w:r>
        <w:rPr>
          <w:color w:val="000000"/>
        </w:rPr>
        <w:t>1.</w:t>
      </w:r>
      <w:r>
        <w:rPr>
          <w:color w:val="000000"/>
        </w:rPr>
        <w:tab/>
        <w:t>All trees are to be clearly tagged and identified in accordance with the specifications in the arborist report prior to the removal or pruning of any tree/s .</w:t>
      </w:r>
    </w:p>
    <w:p w14:paraId="26AC4F11" w14:textId="77777777" w:rsidR="007D243C" w:rsidRDefault="00BB0ED8">
      <w:pPr>
        <w:pStyle w:val="Normal61"/>
        <w:widowControl w:val="0"/>
        <w:autoSpaceDE w:val="0"/>
        <w:autoSpaceDN w:val="0"/>
        <w:adjustRightInd w:val="0"/>
        <w:ind w:left="720" w:hanging="360"/>
        <w:rPr>
          <w:color w:val="000000"/>
        </w:rPr>
      </w:pPr>
      <w:r>
        <w:rPr>
          <w:color w:val="000000"/>
        </w:rPr>
        <w:t>2.</w:t>
      </w:r>
      <w:r>
        <w:rPr>
          <w:color w:val="000000"/>
        </w:rPr>
        <w:tab/>
        <w:t xml:space="preserve">Canopy and/or root pruning shall be undertaken by an experienced arborist/horticulturist, with a minimum AQF Level 3 qualification. </w:t>
      </w:r>
    </w:p>
    <w:p w14:paraId="3B620576" w14:textId="77777777" w:rsidR="007D243C" w:rsidRDefault="00BB0ED8">
      <w:pPr>
        <w:pStyle w:val="Normal61"/>
        <w:widowControl w:val="0"/>
        <w:autoSpaceDE w:val="0"/>
        <w:autoSpaceDN w:val="0"/>
        <w:adjustRightInd w:val="0"/>
        <w:ind w:left="720" w:hanging="360"/>
        <w:rPr>
          <w:color w:val="000000"/>
        </w:rPr>
      </w:pPr>
      <w:r>
        <w:rPr>
          <w:color w:val="000000"/>
        </w:rPr>
        <w:t>3.</w:t>
      </w:r>
      <w:r>
        <w:rPr>
          <w:color w:val="000000"/>
        </w:rPr>
        <w:tab/>
        <w:t xml:space="preserve">All root or canopy pruning works shall be undertaken as specified in current version of </w:t>
      </w:r>
      <w:r>
        <w:rPr>
          <w:b/>
          <w:color w:val="000000"/>
        </w:rPr>
        <w:t>Australian Standard</w:t>
      </w:r>
      <w:r>
        <w:rPr>
          <w:color w:val="000000"/>
        </w:rPr>
        <w:t xml:space="preserve"> AS 4373 - </w:t>
      </w:r>
      <w:r>
        <w:rPr>
          <w:i/>
          <w:color w:val="000000"/>
        </w:rPr>
        <w:t>Pruning of amenity trees</w:t>
      </w:r>
      <w:r>
        <w:rPr>
          <w:color w:val="000000"/>
        </w:rPr>
        <w:t>.</w:t>
      </w:r>
    </w:p>
    <w:p w14:paraId="3A7841E1" w14:textId="77777777" w:rsidR="007D243C" w:rsidRDefault="007D243C">
      <w:pPr>
        <w:pStyle w:val="Normal61"/>
        <w:widowControl w:val="0"/>
        <w:autoSpaceDE w:val="0"/>
        <w:autoSpaceDN w:val="0"/>
        <w:adjustRightInd w:val="0"/>
        <w:rPr>
          <w:color w:val="000000"/>
        </w:rPr>
      </w:pPr>
    </w:p>
    <w:p w14:paraId="32842F8D" w14:textId="77777777" w:rsidR="007D243C" w:rsidRDefault="00BB0ED8">
      <w:pPr>
        <w:pStyle w:val="Normal61"/>
        <w:widowControl w:val="0"/>
        <w:autoSpaceDE w:val="0"/>
        <w:autoSpaceDN w:val="0"/>
        <w:adjustRightInd w:val="0"/>
        <w:rPr>
          <w:color w:val="000000"/>
        </w:rPr>
      </w:pPr>
      <w:r>
        <w:rPr>
          <w:color w:val="000000"/>
        </w:rPr>
        <w:t>Removal or pruning of any other tree on the site is not approved, excluding species and works exempt under Council’s Development Control Plan.</w:t>
      </w:r>
    </w:p>
    <w:p w14:paraId="142113C2" w14:textId="77777777" w:rsidR="007D243C" w:rsidRDefault="007D243C">
      <w:pPr>
        <w:pStyle w:val="Normal61"/>
        <w:widowControl w:val="0"/>
        <w:autoSpaceDE w:val="0"/>
        <w:autoSpaceDN w:val="0"/>
        <w:adjustRightInd w:val="0"/>
        <w:rPr>
          <w:color w:val="000000"/>
        </w:rPr>
      </w:pPr>
    </w:p>
    <w:p w14:paraId="53FFC3A8" w14:textId="77777777" w:rsidR="007D243C" w:rsidRDefault="00BB0ED8">
      <w:pPr>
        <w:pStyle w:val="Normal61"/>
        <w:widowControl w:val="0"/>
        <w:autoSpaceDE w:val="0"/>
        <w:autoSpaceDN w:val="0"/>
        <w:adjustRightInd w:val="0"/>
        <w:ind w:left="1440" w:hanging="1440"/>
        <w:rPr>
          <w:color w:val="000000"/>
        </w:rPr>
      </w:pPr>
      <w:r>
        <w:rPr>
          <w:b/>
          <w:color w:val="000000"/>
        </w:rPr>
        <w:t>Reason:</w:t>
      </w:r>
      <w:r>
        <w:rPr>
          <w:color w:val="000000"/>
        </w:rPr>
        <w:tab/>
        <w:t>To ensure that the development is in accordance with the Development Consent.</w:t>
      </w:r>
    </w:p>
    <w:p w14:paraId="1601D721" w14:textId="77777777" w:rsidR="007D243C" w:rsidRDefault="007D243C">
      <w:pPr>
        <w:pStyle w:val="Normal62"/>
        <w:widowControl w:val="0"/>
        <w:autoSpaceDE w:val="0"/>
        <w:autoSpaceDN w:val="0"/>
        <w:adjustRightInd w:val="0"/>
        <w:rPr>
          <w:rFonts w:ascii="Times New Roman" w:hAnsi="Times New Roman" w:cs="Times New Roman"/>
        </w:rPr>
      </w:pPr>
    </w:p>
    <w:p w14:paraId="5FA6D152" w14:textId="083360AF" w:rsidR="007D243C" w:rsidRDefault="005A2731">
      <w:pPr>
        <w:pStyle w:val="Normal62"/>
        <w:widowControl w:val="0"/>
        <w:autoSpaceDE w:val="0"/>
        <w:autoSpaceDN w:val="0"/>
        <w:adjustRightInd w:val="0"/>
        <w:rPr>
          <w:rFonts w:cs="Times New Roman"/>
          <w:b/>
        </w:rPr>
      </w:pPr>
      <w:r>
        <w:rPr>
          <w:rFonts w:cs="Times New Roman"/>
          <w:b/>
        </w:rPr>
        <w:t xml:space="preserve">69. </w:t>
      </w:r>
      <w:r w:rsidR="00BB0ED8">
        <w:rPr>
          <w:rFonts w:cs="Times New Roman"/>
          <w:b/>
        </w:rPr>
        <w:t>Excavation near trees</w:t>
      </w:r>
    </w:p>
    <w:p w14:paraId="1DB929CE" w14:textId="77777777" w:rsidR="007D243C" w:rsidRDefault="007D243C">
      <w:pPr>
        <w:pStyle w:val="Normal62"/>
        <w:widowControl w:val="0"/>
        <w:autoSpaceDE w:val="0"/>
        <w:autoSpaceDN w:val="0"/>
        <w:adjustRightInd w:val="0"/>
        <w:rPr>
          <w:rFonts w:ascii="Times New Roman" w:hAnsi="Times New Roman" w:cs="Times New Roman"/>
        </w:rPr>
      </w:pPr>
    </w:p>
    <w:p w14:paraId="638596B4" w14:textId="77777777" w:rsidR="007D243C" w:rsidRDefault="00BB0ED8">
      <w:pPr>
        <w:pStyle w:val="Normal62"/>
        <w:widowControl w:val="0"/>
        <w:autoSpaceDE w:val="0"/>
        <w:autoSpaceDN w:val="0"/>
        <w:adjustRightInd w:val="0"/>
        <w:rPr>
          <w:rFonts w:cs="Times New Roman"/>
          <w:color w:val="000000"/>
        </w:rPr>
      </w:pPr>
      <w:r>
        <w:rPr>
          <w:rFonts w:cs="Times New Roman"/>
          <w:color w:val="000000"/>
        </w:rPr>
        <w:lastRenderedPageBreak/>
        <w:t>No mechanical excavation shall be undertaken within the specified radius of the trunk/s of the following tree/s until root pruning, by hand digging and/or air knife to a depth of 600mm, is undertaken by an experienced arborist/horticulturist, with a minimum AQF Level 3 qualification. The arborist/horticulturist shall provide a report to the Principal Certifier confirming compliance with this condition:</w:t>
      </w:r>
    </w:p>
    <w:p w14:paraId="16F3738D" w14:textId="77777777" w:rsidR="007D243C" w:rsidRDefault="007D243C">
      <w:pPr>
        <w:pStyle w:val="Normal62"/>
        <w:widowControl w:val="0"/>
        <w:tabs>
          <w:tab w:val="left" w:pos="5670"/>
        </w:tabs>
        <w:autoSpaceDE w:val="0"/>
        <w:autoSpaceDN w:val="0"/>
        <w:adjustRightInd w:val="0"/>
        <w:ind w:left="567" w:hanging="567"/>
        <w:rPr>
          <w:rFonts w:ascii="Times New Roman" w:hAnsi="Times New Roman" w:cs="Times New Roman"/>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16"/>
        <w:gridCol w:w="2360"/>
      </w:tblGrid>
      <w:tr w:rsidR="007D243C" w14:paraId="7E8C669E" w14:textId="77777777">
        <w:tc>
          <w:tcPr>
            <w:tcW w:w="7216" w:type="dxa"/>
            <w:tcBorders>
              <w:top w:val="single" w:sz="6" w:space="0" w:color="auto"/>
              <w:left w:val="single" w:sz="6" w:space="0" w:color="auto"/>
              <w:bottom w:val="single" w:sz="6" w:space="0" w:color="auto"/>
              <w:right w:val="single" w:sz="6" w:space="0" w:color="auto"/>
            </w:tcBorders>
          </w:tcPr>
          <w:p w14:paraId="14A49AE1" w14:textId="77777777" w:rsidR="007D243C" w:rsidRDefault="00BB0ED8">
            <w:pPr>
              <w:pStyle w:val="Normal62"/>
              <w:widowControl w:val="0"/>
              <w:autoSpaceDE w:val="0"/>
              <w:autoSpaceDN w:val="0"/>
              <w:adjustRightInd w:val="0"/>
              <w:spacing w:line="252" w:lineRule="auto"/>
              <w:rPr>
                <w:rFonts w:cs="Times New Roman"/>
                <w:b/>
              </w:rPr>
            </w:pPr>
            <w:r>
              <w:rPr>
                <w:rFonts w:cs="Times New Roman"/>
                <w:b/>
              </w:rPr>
              <w:t>Tree/Location</w:t>
            </w:r>
          </w:p>
        </w:tc>
        <w:tc>
          <w:tcPr>
            <w:tcW w:w="2360" w:type="dxa"/>
            <w:tcBorders>
              <w:top w:val="single" w:sz="6" w:space="0" w:color="auto"/>
              <w:left w:val="single" w:sz="6" w:space="0" w:color="auto"/>
              <w:bottom w:val="single" w:sz="6" w:space="0" w:color="auto"/>
              <w:right w:val="single" w:sz="6" w:space="0" w:color="auto"/>
            </w:tcBorders>
          </w:tcPr>
          <w:p w14:paraId="09D65520" w14:textId="77777777" w:rsidR="007D243C" w:rsidRDefault="00BB0ED8">
            <w:pPr>
              <w:pStyle w:val="Normal62"/>
              <w:widowControl w:val="0"/>
              <w:autoSpaceDE w:val="0"/>
              <w:autoSpaceDN w:val="0"/>
              <w:adjustRightInd w:val="0"/>
              <w:spacing w:line="252" w:lineRule="auto"/>
              <w:rPr>
                <w:rFonts w:cs="Times New Roman"/>
                <w:b/>
              </w:rPr>
            </w:pPr>
            <w:r>
              <w:rPr>
                <w:rFonts w:cs="Times New Roman"/>
                <w:b/>
              </w:rPr>
              <w:t>Radius in metres</w:t>
            </w:r>
          </w:p>
        </w:tc>
      </w:tr>
      <w:tr w:rsidR="007D243C" w14:paraId="065F8DB3" w14:textId="77777777">
        <w:tc>
          <w:tcPr>
            <w:tcW w:w="7216" w:type="dxa"/>
            <w:tcBorders>
              <w:top w:val="single" w:sz="6" w:space="0" w:color="auto"/>
              <w:left w:val="single" w:sz="6" w:space="0" w:color="auto"/>
              <w:bottom w:val="single" w:sz="6" w:space="0" w:color="auto"/>
              <w:right w:val="single" w:sz="6" w:space="0" w:color="auto"/>
            </w:tcBorders>
          </w:tcPr>
          <w:p w14:paraId="6B49ABDD" w14:textId="77777777" w:rsidR="007D243C" w:rsidRDefault="00BB0ED8">
            <w:pPr>
              <w:pStyle w:val="Normal62"/>
              <w:widowControl w:val="0"/>
              <w:autoSpaceDE w:val="0"/>
              <w:autoSpaceDN w:val="0"/>
              <w:adjustRightInd w:val="0"/>
              <w:spacing w:line="252" w:lineRule="auto"/>
              <w:rPr>
                <w:rFonts w:cs="Times New Roman"/>
              </w:rPr>
            </w:pPr>
            <w:r>
              <w:rPr>
                <w:rFonts w:cs="Times New Roman"/>
              </w:rPr>
              <w:t xml:space="preserve">Tree 104 Eucalyptus </w:t>
            </w:r>
            <w:proofErr w:type="spellStart"/>
            <w:r>
              <w:rPr>
                <w:rFonts w:cs="Times New Roman"/>
              </w:rPr>
              <w:t>saligna</w:t>
            </w:r>
            <w:proofErr w:type="spellEnd"/>
            <w:r>
              <w:rPr>
                <w:rFonts w:cs="Times New Roman"/>
              </w:rP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04532FDB" w14:textId="77777777" w:rsidR="007D243C" w:rsidRDefault="00BB0ED8">
            <w:pPr>
              <w:pStyle w:val="Normal62"/>
              <w:widowControl w:val="0"/>
              <w:autoSpaceDE w:val="0"/>
              <w:autoSpaceDN w:val="0"/>
              <w:adjustRightInd w:val="0"/>
              <w:spacing w:line="252" w:lineRule="auto"/>
              <w:rPr>
                <w:rFonts w:cs="Times New Roman"/>
              </w:rPr>
            </w:pPr>
            <w:r>
              <w:rPr>
                <w:rFonts w:cs="Times New Roman"/>
              </w:rPr>
              <w:t>11.6m</w:t>
            </w:r>
          </w:p>
        </w:tc>
      </w:tr>
      <w:tr w:rsidR="007D243C" w14:paraId="1919FFCC" w14:textId="77777777">
        <w:tc>
          <w:tcPr>
            <w:tcW w:w="7216" w:type="dxa"/>
            <w:tcBorders>
              <w:top w:val="single" w:sz="6" w:space="0" w:color="auto"/>
              <w:left w:val="single" w:sz="6" w:space="0" w:color="auto"/>
              <w:bottom w:val="single" w:sz="6" w:space="0" w:color="auto"/>
              <w:right w:val="single" w:sz="6" w:space="0" w:color="auto"/>
            </w:tcBorders>
          </w:tcPr>
          <w:p w14:paraId="1ACBB4CA" w14:textId="77777777" w:rsidR="007D243C" w:rsidRDefault="00BB0ED8">
            <w:pPr>
              <w:pStyle w:val="Normal62"/>
              <w:widowControl w:val="0"/>
              <w:autoSpaceDE w:val="0"/>
              <w:autoSpaceDN w:val="0"/>
              <w:adjustRightInd w:val="0"/>
              <w:spacing w:line="252" w:lineRule="auto"/>
              <w:rPr>
                <w:rFonts w:cs="Times New Roman"/>
              </w:rPr>
            </w:pPr>
            <w:r>
              <w:rPr>
                <w:rFonts w:cs="Times New Roman"/>
              </w:rPr>
              <w:t xml:space="preserve">Tree 105 Eucalyptus </w:t>
            </w:r>
            <w:proofErr w:type="spellStart"/>
            <w:r>
              <w:rPr>
                <w:rFonts w:cs="Times New Roman"/>
              </w:rPr>
              <w:t>saligna</w:t>
            </w:r>
            <w:proofErr w:type="spellEnd"/>
            <w:r>
              <w:rPr>
                <w:rFonts w:cs="Times New Roman"/>
              </w:rP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13E37C08" w14:textId="77777777" w:rsidR="007D243C" w:rsidRDefault="00BB0ED8">
            <w:pPr>
              <w:pStyle w:val="Normal62"/>
              <w:widowControl w:val="0"/>
              <w:autoSpaceDE w:val="0"/>
              <w:autoSpaceDN w:val="0"/>
              <w:adjustRightInd w:val="0"/>
              <w:spacing w:line="252" w:lineRule="auto"/>
              <w:rPr>
                <w:rFonts w:cs="Times New Roman"/>
              </w:rPr>
            </w:pPr>
            <w:r>
              <w:rPr>
                <w:rFonts w:cs="Times New Roman"/>
              </w:rPr>
              <w:t>6.4m</w:t>
            </w:r>
          </w:p>
        </w:tc>
      </w:tr>
      <w:tr w:rsidR="007D243C" w14:paraId="462D9BCF" w14:textId="77777777">
        <w:tc>
          <w:tcPr>
            <w:tcW w:w="7216" w:type="dxa"/>
            <w:tcBorders>
              <w:top w:val="single" w:sz="6" w:space="0" w:color="auto"/>
              <w:left w:val="single" w:sz="6" w:space="0" w:color="auto"/>
              <w:bottom w:val="single" w:sz="6" w:space="0" w:color="auto"/>
              <w:right w:val="single" w:sz="6" w:space="0" w:color="auto"/>
            </w:tcBorders>
          </w:tcPr>
          <w:p w14:paraId="1576F421" w14:textId="77777777" w:rsidR="007D243C" w:rsidRDefault="00BB0ED8">
            <w:pPr>
              <w:pStyle w:val="Normal62"/>
              <w:widowControl w:val="0"/>
              <w:autoSpaceDE w:val="0"/>
              <w:autoSpaceDN w:val="0"/>
              <w:adjustRightInd w:val="0"/>
              <w:spacing w:line="252" w:lineRule="auto"/>
              <w:rPr>
                <w:rFonts w:cs="Times New Roman"/>
              </w:rPr>
            </w:pPr>
            <w:r>
              <w:rPr>
                <w:rFonts w:cs="Times New Roman"/>
              </w:rPr>
              <w:t xml:space="preserve">Tree 107 Eucalyptus </w:t>
            </w:r>
            <w:proofErr w:type="spellStart"/>
            <w:r>
              <w:rPr>
                <w:rFonts w:cs="Times New Roman"/>
              </w:rPr>
              <w:t>saligna</w:t>
            </w:r>
            <w:proofErr w:type="spellEnd"/>
            <w:r>
              <w:rPr>
                <w:rFonts w:cs="Times New Roman"/>
              </w:rPr>
              <w:t xml:space="preserve"> (Sydney Blue Gum) to the western boundary within neighbouring lot</w:t>
            </w:r>
          </w:p>
        </w:tc>
        <w:tc>
          <w:tcPr>
            <w:tcW w:w="2360" w:type="dxa"/>
            <w:tcBorders>
              <w:top w:val="single" w:sz="6" w:space="0" w:color="auto"/>
              <w:left w:val="single" w:sz="6" w:space="0" w:color="auto"/>
              <w:bottom w:val="single" w:sz="6" w:space="0" w:color="auto"/>
              <w:right w:val="single" w:sz="6" w:space="0" w:color="auto"/>
            </w:tcBorders>
          </w:tcPr>
          <w:p w14:paraId="0F804040" w14:textId="77777777" w:rsidR="007D243C" w:rsidRDefault="00BB0ED8">
            <w:pPr>
              <w:pStyle w:val="Normal62"/>
              <w:widowControl w:val="0"/>
              <w:autoSpaceDE w:val="0"/>
              <w:autoSpaceDN w:val="0"/>
              <w:adjustRightInd w:val="0"/>
              <w:spacing w:line="252" w:lineRule="auto"/>
              <w:rPr>
                <w:rFonts w:cs="Times New Roman"/>
              </w:rPr>
            </w:pPr>
            <w:r>
              <w:rPr>
                <w:rFonts w:cs="Times New Roman"/>
              </w:rPr>
              <w:t>6.8m</w:t>
            </w:r>
          </w:p>
        </w:tc>
      </w:tr>
      <w:tr w:rsidR="007D243C" w14:paraId="48B7AF77" w14:textId="77777777">
        <w:tc>
          <w:tcPr>
            <w:tcW w:w="7216" w:type="dxa"/>
            <w:tcBorders>
              <w:top w:val="single" w:sz="6" w:space="0" w:color="auto"/>
              <w:left w:val="single" w:sz="6" w:space="0" w:color="auto"/>
              <w:bottom w:val="single" w:sz="6" w:space="0" w:color="auto"/>
              <w:right w:val="single" w:sz="6" w:space="0" w:color="auto"/>
            </w:tcBorders>
          </w:tcPr>
          <w:p w14:paraId="5EBF35C1" w14:textId="77777777" w:rsidR="007D243C" w:rsidRDefault="00BB0ED8">
            <w:pPr>
              <w:pStyle w:val="Normal62"/>
              <w:widowControl w:val="0"/>
              <w:autoSpaceDE w:val="0"/>
              <w:autoSpaceDN w:val="0"/>
              <w:adjustRightInd w:val="0"/>
              <w:spacing w:line="252" w:lineRule="auto"/>
              <w:rPr>
                <w:rFonts w:cs="Times New Roman"/>
              </w:rPr>
            </w:pPr>
            <w:r>
              <w:rPr>
                <w:rFonts w:cs="Times New Roman"/>
              </w:rPr>
              <w:t xml:space="preserve">Tree 108 Eucalyptus </w:t>
            </w:r>
            <w:proofErr w:type="spellStart"/>
            <w:r>
              <w:rPr>
                <w:rFonts w:cs="Times New Roman"/>
              </w:rPr>
              <w:t>saligna</w:t>
            </w:r>
            <w:proofErr w:type="spellEnd"/>
            <w:r>
              <w:rPr>
                <w:rFonts w:cs="Times New Roman"/>
              </w:rPr>
              <w:t xml:space="preserve"> (Sydney Blue Gum) )/ to southwestern corner</w:t>
            </w:r>
          </w:p>
        </w:tc>
        <w:tc>
          <w:tcPr>
            <w:tcW w:w="2360" w:type="dxa"/>
            <w:tcBorders>
              <w:top w:val="single" w:sz="6" w:space="0" w:color="auto"/>
              <w:left w:val="single" w:sz="6" w:space="0" w:color="auto"/>
              <w:bottom w:val="single" w:sz="6" w:space="0" w:color="auto"/>
              <w:right w:val="single" w:sz="6" w:space="0" w:color="auto"/>
            </w:tcBorders>
          </w:tcPr>
          <w:p w14:paraId="687E19FB" w14:textId="77777777" w:rsidR="007D243C" w:rsidRDefault="00BB0ED8">
            <w:pPr>
              <w:pStyle w:val="Normal62"/>
              <w:widowControl w:val="0"/>
              <w:autoSpaceDE w:val="0"/>
              <w:autoSpaceDN w:val="0"/>
              <w:adjustRightInd w:val="0"/>
              <w:spacing w:line="252" w:lineRule="auto"/>
              <w:rPr>
                <w:rFonts w:cs="Times New Roman"/>
              </w:rPr>
            </w:pPr>
            <w:r>
              <w:rPr>
                <w:rFonts w:cs="Times New Roman"/>
              </w:rPr>
              <w:t>5.8m</w:t>
            </w:r>
          </w:p>
        </w:tc>
      </w:tr>
      <w:tr w:rsidR="007D243C" w14:paraId="7019D7A0" w14:textId="77777777">
        <w:tc>
          <w:tcPr>
            <w:tcW w:w="7216" w:type="dxa"/>
            <w:tcBorders>
              <w:top w:val="single" w:sz="6" w:space="0" w:color="auto"/>
              <w:left w:val="single" w:sz="6" w:space="0" w:color="auto"/>
              <w:bottom w:val="single" w:sz="6" w:space="0" w:color="auto"/>
              <w:right w:val="single" w:sz="6" w:space="0" w:color="auto"/>
            </w:tcBorders>
          </w:tcPr>
          <w:p w14:paraId="49D336AE" w14:textId="77777777" w:rsidR="007D243C" w:rsidRDefault="00BB0ED8">
            <w:pPr>
              <w:pStyle w:val="Normal62"/>
              <w:widowControl w:val="0"/>
              <w:autoSpaceDE w:val="0"/>
              <w:autoSpaceDN w:val="0"/>
              <w:adjustRightInd w:val="0"/>
              <w:spacing w:line="252" w:lineRule="auto"/>
              <w:rPr>
                <w:rFonts w:cs="Times New Roman"/>
              </w:rPr>
            </w:pPr>
            <w:r>
              <w:rPr>
                <w:rFonts w:cs="Times New Roman"/>
              </w:rPr>
              <w:t xml:space="preserve">Tree 109 </w:t>
            </w:r>
            <w:proofErr w:type="spellStart"/>
            <w:r>
              <w:rPr>
                <w:rFonts w:cs="Times New Roman"/>
              </w:rPr>
              <w:t>Syncarpia</w:t>
            </w:r>
            <w:proofErr w:type="spellEnd"/>
            <w:r>
              <w:rPr>
                <w:rFonts w:cs="Times New Roman"/>
              </w:rPr>
              <w:t xml:space="preserve"> </w:t>
            </w:r>
            <w:proofErr w:type="spellStart"/>
            <w:r>
              <w:rPr>
                <w:rFonts w:cs="Times New Roman"/>
              </w:rPr>
              <w:t>glomulifera</w:t>
            </w:r>
            <w:proofErr w:type="spellEnd"/>
            <w:r>
              <w:rPr>
                <w:rFonts w:cs="Times New Roman"/>
              </w:rPr>
              <w:t xml:space="preserve"> (Turpentine)/ to southwestern corner</w:t>
            </w:r>
          </w:p>
        </w:tc>
        <w:tc>
          <w:tcPr>
            <w:tcW w:w="2360" w:type="dxa"/>
            <w:tcBorders>
              <w:top w:val="single" w:sz="6" w:space="0" w:color="auto"/>
              <w:left w:val="single" w:sz="6" w:space="0" w:color="auto"/>
              <w:bottom w:val="single" w:sz="6" w:space="0" w:color="auto"/>
              <w:right w:val="single" w:sz="6" w:space="0" w:color="auto"/>
            </w:tcBorders>
          </w:tcPr>
          <w:p w14:paraId="46E591DE" w14:textId="77777777" w:rsidR="007D243C" w:rsidRDefault="00BB0ED8">
            <w:pPr>
              <w:pStyle w:val="Normal62"/>
              <w:widowControl w:val="0"/>
              <w:autoSpaceDE w:val="0"/>
              <w:autoSpaceDN w:val="0"/>
              <w:adjustRightInd w:val="0"/>
              <w:spacing w:line="252" w:lineRule="auto"/>
              <w:rPr>
                <w:rFonts w:cs="Times New Roman"/>
              </w:rPr>
            </w:pPr>
            <w:r>
              <w:rPr>
                <w:rFonts w:cs="Times New Roman"/>
              </w:rPr>
              <w:t>4.6m</w:t>
            </w:r>
          </w:p>
        </w:tc>
      </w:tr>
      <w:tr w:rsidR="007D243C" w14:paraId="57F99DE3" w14:textId="77777777">
        <w:tc>
          <w:tcPr>
            <w:tcW w:w="7216" w:type="dxa"/>
            <w:tcBorders>
              <w:top w:val="single" w:sz="6" w:space="0" w:color="auto"/>
              <w:left w:val="single" w:sz="6" w:space="0" w:color="auto"/>
              <w:bottom w:val="single" w:sz="6" w:space="0" w:color="auto"/>
              <w:right w:val="single" w:sz="6" w:space="0" w:color="auto"/>
            </w:tcBorders>
          </w:tcPr>
          <w:p w14:paraId="2A71F722" w14:textId="77777777" w:rsidR="007D243C" w:rsidRDefault="00BB0ED8">
            <w:pPr>
              <w:pStyle w:val="Normal62"/>
              <w:widowControl w:val="0"/>
              <w:autoSpaceDE w:val="0"/>
              <w:autoSpaceDN w:val="0"/>
              <w:adjustRightInd w:val="0"/>
              <w:spacing w:line="252" w:lineRule="auto"/>
              <w:rPr>
                <w:rFonts w:cs="Times New Roman"/>
              </w:rPr>
            </w:pPr>
            <w:r>
              <w:rPr>
                <w:rFonts w:cs="Times New Roman"/>
              </w:rPr>
              <w:t xml:space="preserve">Tree 134 Platanus x </w:t>
            </w:r>
            <w:proofErr w:type="spellStart"/>
            <w:r>
              <w:rPr>
                <w:rFonts w:cs="Times New Roman"/>
              </w:rPr>
              <w:t>hispanica</w:t>
            </w:r>
            <w:proofErr w:type="spellEnd"/>
            <w:r>
              <w:rPr>
                <w:rFonts w:cs="Times New Roman"/>
              </w:rPr>
              <w:t xml:space="preserve"> (Plane tree)/ to southwestern corner.  </w:t>
            </w:r>
          </w:p>
        </w:tc>
        <w:tc>
          <w:tcPr>
            <w:tcW w:w="2360" w:type="dxa"/>
            <w:tcBorders>
              <w:top w:val="single" w:sz="6" w:space="0" w:color="auto"/>
              <w:left w:val="single" w:sz="6" w:space="0" w:color="auto"/>
              <w:bottom w:val="single" w:sz="6" w:space="0" w:color="auto"/>
              <w:right w:val="single" w:sz="6" w:space="0" w:color="auto"/>
            </w:tcBorders>
          </w:tcPr>
          <w:p w14:paraId="71229D4E" w14:textId="77777777" w:rsidR="007D243C" w:rsidRDefault="00BB0ED8">
            <w:pPr>
              <w:pStyle w:val="Normal62"/>
              <w:widowControl w:val="0"/>
              <w:autoSpaceDE w:val="0"/>
              <w:autoSpaceDN w:val="0"/>
              <w:adjustRightInd w:val="0"/>
              <w:spacing w:line="252" w:lineRule="auto"/>
              <w:rPr>
                <w:rFonts w:cs="Times New Roman"/>
              </w:rPr>
            </w:pPr>
            <w:r>
              <w:rPr>
                <w:rFonts w:cs="Times New Roman"/>
              </w:rPr>
              <w:t>3.6m</w:t>
            </w:r>
          </w:p>
        </w:tc>
      </w:tr>
    </w:tbl>
    <w:p w14:paraId="1E2B04AE" w14:textId="77777777" w:rsidR="007D243C" w:rsidRDefault="007D243C">
      <w:pPr>
        <w:pStyle w:val="Normal62"/>
        <w:widowControl w:val="0"/>
        <w:autoSpaceDE w:val="0"/>
        <w:autoSpaceDN w:val="0"/>
        <w:adjustRightInd w:val="0"/>
        <w:rPr>
          <w:rFonts w:ascii="Times New Roman" w:hAnsi="Times New Roman" w:cs="Times New Roman"/>
          <w:color w:val="000000"/>
        </w:rPr>
      </w:pPr>
    </w:p>
    <w:p w14:paraId="735F3A4F" w14:textId="77777777" w:rsidR="007D243C" w:rsidRDefault="00BB0ED8">
      <w:pPr>
        <w:pStyle w:val="Normal62"/>
        <w:widowControl w:val="0"/>
        <w:autoSpaceDE w:val="0"/>
        <w:autoSpaceDN w:val="0"/>
        <w:adjustRightInd w:val="0"/>
        <w:ind w:left="1440" w:hanging="1440"/>
        <w:rPr>
          <w:rFonts w:cs="Times New Roman"/>
          <w:color w:val="000000"/>
        </w:rPr>
      </w:pPr>
      <w:r>
        <w:rPr>
          <w:rFonts w:cs="Times New Roman"/>
          <w:b/>
          <w:color w:val="000000"/>
        </w:rPr>
        <w:t>Reason:</w:t>
      </w:r>
      <w:r>
        <w:rPr>
          <w:rFonts w:ascii="Times New Roman" w:hAnsi="Times New Roman" w:cs="Times New Roman"/>
          <w:color w:val="000000"/>
        </w:rPr>
        <w:tab/>
      </w:r>
      <w:r>
        <w:rPr>
          <w:rFonts w:cs="Times New Roman"/>
          <w:color w:val="000000"/>
        </w:rPr>
        <w:t>To protect existing trees.</w:t>
      </w:r>
    </w:p>
    <w:p w14:paraId="274CE442" w14:textId="77777777" w:rsidR="007D243C" w:rsidRDefault="007D243C">
      <w:pPr>
        <w:pStyle w:val="Normal63"/>
        <w:widowControl w:val="0"/>
        <w:autoSpaceDE w:val="0"/>
        <w:autoSpaceDN w:val="0"/>
        <w:adjustRightInd w:val="0"/>
        <w:rPr>
          <w:b/>
          <w:color w:val="000000"/>
        </w:rPr>
      </w:pPr>
    </w:p>
    <w:p w14:paraId="4BDD7FAF" w14:textId="3D41E5B9" w:rsidR="007D243C" w:rsidRDefault="005A2731">
      <w:pPr>
        <w:pStyle w:val="Normal63"/>
        <w:widowControl w:val="0"/>
        <w:autoSpaceDE w:val="0"/>
        <w:autoSpaceDN w:val="0"/>
        <w:adjustRightInd w:val="0"/>
        <w:rPr>
          <w:b/>
          <w:color w:val="000000"/>
        </w:rPr>
      </w:pPr>
      <w:r>
        <w:rPr>
          <w:b/>
          <w:color w:val="000000"/>
        </w:rPr>
        <w:t xml:space="preserve">70. </w:t>
      </w:r>
      <w:r w:rsidR="00BB0ED8">
        <w:rPr>
          <w:b/>
          <w:color w:val="000000"/>
        </w:rPr>
        <w:t>No storage of materials beneath trees</w:t>
      </w:r>
    </w:p>
    <w:p w14:paraId="0B782FE6" w14:textId="77777777" w:rsidR="007D243C" w:rsidRDefault="007D243C">
      <w:pPr>
        <w:pStyle w:val="Normal63"/>
        <w:widowControl w:val="0"/>
        <w:autoSpaceDE w:val="0"/>
        <w:autoSpaceDN w:val="0"/>
        <w:adjustRightInd w:val="0"/>
        <w:rPr>
          <w:color w:val="000000"/>
        </w:rPr>
      </w:pPr>
    </w:p>
    <w:p w14:paraId="1CD23D6F" w14:textId="77777777" w:rsidR="007D243C" w:rsidRDefault="00BB0ED8">
      <w:pPr>
        <w:pStyle w:val="Normal63"/>
        <w:widowControl w:val="0"/>
        <w:autoSpaceDE w:val="0"/>
        <w:autoSpaceDN w:val="0"/>
        <w:adjustRightInd w:val="0"/>
        <w:rPr>
          <w:color w:val="000000"/>
        </w:rPr>
      </w:pPr>
      <w:r>
        <w:rPr>
          <w:color w:val="000000"/>
        </w:rPr>
        <w:t>No activities, soil compaction, storage or disposal of materials shall take place beneath the canopy of any tree protected under Council's Development Control Plan at any time unless specified in other conditions of this consent.</w:t>
      </w:r>
    </w:p>
    <w:p w14:paraId="488B8B9D" w14:textId="77777777" w:rsidR="007D243C" w:rsidRDefault="007D243C">
      <w:pPr>
        <w:pStyle w:val="Normal63"/>
        <w:widowControl w:val="0"/>
        <w:autoSpaceDE w:val="0"/>
        <w:autoSpaceDN w:val="0"/>
        <w:adjustRightInd w:val="0"/>
        <w:ind w:left="1440" w:hanging="1440"/>
        <w:rPr>
          <w:color w:val="000000"/>
        </w:rPr>
      </w:pPr>
    </w:p>
    <w:p w14:paraId="2C77DA08" w14:textId="77777777" w:rsidR="007D243C" w:rsidRDefault="00BB0ED8">
      <w:pPr>
        <w:pStyle w:val="Normal63"/>
        <w:widowControl w:val="0"/>
        <w:autoSpaceDE w:val="0"/>
        <w:autoSpaceDN w:val="0"/>
        <w:adjustRightInd w:val="0"/>
        <w:ind w:left="1440" w:hanging="1440"/>
        <w:rPr>
          <w:color w:val="000000"/>
        </w:rPr>
      </w:pPr>
      <w:r>
        <w:rPr>
          <w:b/>
          <w:color w:val="000000"/>
        </w:rPr>
        <w:t>Reason:</w:t>
      </w:r>
      <w:r>
        <w:rPr>
          <w:color w:val="000000"/>
        </w:rPr>
        <w:tab/>
        <w:t>To protect existing trees.</w:t>
      </w:r>
    </w:p>
    <w:p w14:paraId="0CF43023" w14:textId="77777777" w:rsidR="007D243C" w:rsidRDefault="007D243C">
      <w:pPr>
        <w:pStyle w:val="Normal64"/>
        <w:widowControl w:val="0"/>
        <w:autoSpaceDE w:val="0"/>
        <w:autoSpaceDN w:val="0"/>
        <w:adjustRightInd w:val="0"/>
        <w:rPr>
          <w:b/>
          <w:color w:val="000000"/>
        </w:rPr>
      </w:pPr>
    </w:p>
    <w:p w14:paraId="0EE77048" w14:textId="3DD9CCF1" w:rsidR="007D243C" w:rsidRDefault="005A2731">
      <w:pPr>
        <w:pStyle w:val="Normal64"/>
        <w:widowControl w:val="0"/>
        <w:autoSpaceDE w:val="0"/>
        <w:autoSpaceDN w:val="0"/>
        <w:adjustRightInd w:val="0"/>
        <w:rPr>
          <w:b/>
          <w:color w:val="000000"/>
        </w:rPr>
      </w:pPr>
      <w:r>
        <w:rPr>
          <w:b/>
          <w:color w:val="000000"/>
        </w:rPr>
        <w:t xml:space="preserve">71. </w:t>
      </w:r>
      <w:r w:rsidR="00BB0ED8">
        <w:rPr>
          <w:b/>
          <w:color w:val="000000"/>
        </w:rPr>
        <w:t>Tree planting on nature strip</w:t>
      </w:r>
    </w:p>
    <w:p w14:paraId="5FCB2B28" w14:textId="77777777" w:rsidR="007D243C" w:rsidRDefault="007D243C">
      <w:pPr>
        <w:pStyle w:val="Normal64"/>
        <w:widowControl w:val="0"/>
        <w:autoSpaceDE w:val="0"/>
        <w:autoSpaceDN w:val="0"/>
        <w:adjustRightInd w:val="0"/>
      </w:pPr>
    </w:p>
    <w:p w14:paraId="104395CB" w14:textId="736A9A9C" w:rsidR="007D243C" w:rsidRDefault="00BB0ED8" w:rsidP="002D3E3E">
      <w:pPr>
        <w:pStyle w:val="Normal64"/>
        <w:widowControl w:val="0"/>
        <w:tabs>
          <w:tab w:val="left" w:pos="5670"/>
        </w:tabs>
        <w:autoSpaceDE w:val="0"/>
        <w:autoSpaceDN w:val="0"/>
        <w:adjustRightInd w:val="0"/>
        <w:rPr>
          <w:color w:val="000000"/>
        </w:rPr>
      </w:pPr>
      <w:r>
        <w:t>The following tree species, shall be planted, at no cost to Council, in the nature strip fronting the property along Fox Valley Road and Link Road. The tree/s used shall be a minimum 45 litre container size and of quality consistent with AS 2303:2018, Tree Stock for Landscape Use.</w:t>
      </w:r>
      <w:r w:rsidR="002D3E3E">
        <w:br/>
      </w:r>
    </w:p>
    <w:p w14:paraId="0BD654AE" w14:textId="77777777" w:rsidR="007D243C" w:rsidRDefault="00BB0ED8">
      <w:pPr>
        <w:pStyle w:val="Normal64"/>
        <w:widowControl w:val="0"/>
        <w:tabs>
          <w:tab w:val="left" w:pos="5670"/>
        </w:tabs>
        <w:autoSpaceDE w:val="0"/>
        <w:autoSpaceDN w:val="0"/>
        <w:adjustRightInd w:val="0"/>
        <w:ind w:left="567" w:hanging="567"/>
        <w:rPr>
          <w:color w:val="000000"/>
        </w:rPr>
      </w:pPr>
      <w:r>
        <w:rPr>
          <w:color w:val="000000"/>
        </w:rPr>
        <w:t>Planting must be undertaken by one of Council’s pre-approved contractors. A list is of the</w:t>
      </w:r>
    </w:p>
    <w:p w14:paraId="387B5913" w14:textId="77777777" w:rsidR="007D243C" w:rsidRDefault="00BB0ED8">
      <w:pPr>
        <w:pStyle w:val="Normal64"/>
        <w:widowControl w:val="0"/>
        <w:tabs>
          <w:tab w:val="left" w:pos="5670"/>
        </w:tabs>
        <w:autoSpaceDE w:val="0"/>
        <w:autoSpaceDN w:val="0"/>
        <w:adjustRightInd w:val="0"/>
        <w:ind w:left="567" w:hanging="567"/>
        <w:rPr>
          <w:color w:val="000000"/>
        </w:rPr>
      </w:pPr>
      <w:r>
        <w:rPr>
          <w:color w:val="000000"/>
        </w:rPr>
        <w:t>pre-approved contractors is available from Council’s Tree Management Team in Council’s</w:t>
      </w:r>
    </w:p>
    <w:p w14:paraId="6F14FAC7" w14:textId="77777777" w:rsidR="007D243C" w:rsidRDefault="00BB0ED8">
      <w:pPr>
        <w:pStyle w:val="Normal64"/>
        <w:widowControl w:val="0"/>
        <w:tabs>
          <w:tab w:val="left" w:pos="5670"/>
        </w:tabs>
        <w:autoSpaceDE w:val="0"/>
        <w:autoSpaceDN w:val="0"/>
        <w:adjustRightInd w:val="0"/>
        <w:ind w:left="567" w:hanging="567"/>
        <w:rPr>
          <w:color w:val="000000"/>
        </w:rPr>
      </w:pPr>
      <w:r>
        <w:rPr>
          <w:color w:val="000000"/>
        </w:rPr>
        <w:t>Operations Department. The final location of the tree(s) will be confirmed by Council’s Tree</w:t>
      </w:r>
    </w:p>
    <w:p w14:paraId="0B3B580C" w14:textId="28588B25" w:rsidR="007D243C" w:rsidRDefault="00BB0ED8" w:rsidP="002D3E3E">
      <w:pPr>
        <w:pStyle w:val="Normal64"/>
        <w:widowControl w:val="0"/>
        <w:tabs>
          <w:tab w:val="left" w:pos="5670"/>
        </w:tabs>
        <w:autoSpaceDE w:val="0"/>
        <w:autoSpaceDN w:val="0"/>
        <w:adjustRightInd w:val="0"/>
        <w:rPr>
          <w:color w:val="000000"/>
        </w:rPr>
      </w:pPr>
      <w:r>
        <w:rPr>
          <w:color w:val="000000"/>
        </w:rPr>
        <w:t>Management Officer in Council’s Operations Department. Any tree plantings that fail to survive</w:t>
      </w:r>
      <w:r w:rsidR="002D3E3E">
        <w:rPr>
          <w:color w:val="000000"/>
        </w:rPr>
        <w:t xml:space="preserve"> </w:t>
      </w:r>
      <w:r>
        <w:rPr>
          <w:color w:val="000000"/>
        </w:rPr>
        <w:t>within two years of planting must be replanted under the conditions outlined above.</w:t>
      </w:r>
    </w:p>
    <w:p w14:paraId="7EAD7F1A" w14:textId="77777777" w:rsidR="007D243C" w:rsidRDefault="007D243C">
      <w:pPr>
        <w:pStyle w:val="Normal64"/>
        <w:widowControl w:val="0"/>
        <w:tabs>
          <w:tab w:val="left" w:pos="5670"/>
        </w:tabs>
        <w:autoSpaceDE w:val="0"/>
        <w:autoSpaceDN w:val="0"/>
        <w:adjustRightInd w:val="0"/>
        <w:ind w:left="567" w:hanging="567"/>
        <w:rPr>
          <w:color w:val="000000"/>
        </w:rPr>
      </w:pPr>
    </w:p>
    <w:p w14:paraId="60F1F1DE" w14:textId="77777777" w:rsidR="007D243C" w:rsidRDefault="00BB0ED8">
      <w:pPr>
        <w:pStyle w:val="Normal64"/>
        <w:widowControl w:val="0"/>
        <w:tabs>
          <w:tab w:val="left" w:pos="5670"/>
        </w:tabs>
        <w:autoSpaceDE w:val="0"/>
        <w:autoSpaceDN w:val="0"/>
        <w:adjustRightInd w:val="0"/>
        <w:ind w:left="567" w:hanging="567"/>
        <w:rPr>
          <w:color w:val="000000"/>
        </w:rPr>
      </w:pPr>
      <w:r>
        <w:rPr>
          <w:color w:val="000000"/>
        </w:rPr>
        <w:t>You and/or the contractor will be responsible for the reporting and/or repair of any services</w:t>
      </w:r>
    </w:p>
    <w:p w14:paraId="3CD8C15E" w14:textId="77777777" w:rsidR="007D243C" w:rsidRDefault="00BB0ED8">
      <w:pPr>
        <w:pStyle w:val="Normal64"/>
        <w:widowControl w:val="0"/>
        <w:tabs>
          <w:tab w:val="left" w:pos="5670"/>
        </w:tabs>
        <w:autoSpaceDE w:val="0"/>
        <w:autoSpaceDN w:val="0"/>
        <w:adjustRightInd w:val="0"/>
        <w:ind w:left="567" w:hanging="567"/>
        <w:rPr>
          <w:color w:val="000000"/>
        </w:rPr>
      </w:pPr>
      <w:r>
        <w:rPr>
          <w:color w:val="000000"/>
        </w:rPr>
        <w:t>damaged as a result of works undertaken:</w:t>
      </w:r>
    </w:p>
    <w:p w14:paraId="627F0651" w14:textId="77777777" w:rsidR="007D243C" w:rsidRDefault="007D243C">
      <w:pPr>
        <w:pStyle w:val="Normal64"/>
        <w:widowControl w:val="0"/>
        <w:tabs>
          <w:tab w:val="left" w:pos="5670"/>
        </w:tabs>
        <w:autoSpaceDE w:val="0"/>
        <w:autoSpaceDN w:val="0"/>
        <w:adjustRightInd w:val="0"/>
        <w:ind w:left="567" w:hanging="567"/>
        <w:rPr>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09"/>
        <w:gridCol w:w="1325"/>
        <w:gridCol w:w="4642"/>
      </w:tblGrid>
      <w:tr w:rsidR="007D243C" w14:paraId="307CD469" w14:textId="77777777">
        <w:tc>
          <w:tcPr>
            <w:tcW w:w="3609" w:type="dxa"/>
            <w:tcBorders>
              <w:top w:val="single" w:sz="6" w:space="0" w:color="auto"/>
              <w:left w:val="single" w:sz="6" w:space="0" w:color="auto"/>
              <w:bottom w:val="single" w:sz="6" w:space="0" w:color="auto"/>
              <w:right w:val="single" w:sz="6" w:space="0" w:color="auto"/>
            </w:tcBorders>
          </w:tcPr>
          <w:p w14:paraId="3E224318" w14:textId="77777777" w:rsidR="007D243C" w:rsidRDefault="00BB0ED8">
            <w:pPr>
              <w:pStyle w:val="Normal64"/>
              <w:widowControl w:val="0"/>
              <w:autoSpaceDE w:val="0"/>
              <w:autoSpaceDN w:val="0"/>
              <w:adjustRightInd w:val="0"/>
              <w:spacing w:line="252" w:lineRule="auto"/>
              <w:rPr>
                <w:b/>
              </w:rPr>
            </w:pPr>
            <w:r>
              <w:rPr>
                <w:b/>
              </w:rPr>
              <w:t>Tree/species</w:t>
            </w:r>
          </w:p>
        </w:tc>
        <w:tc>
          <w:tcPr>
            <w:tcW w:w="1325" w:type="dxa"/>
            <w:tcBorders>
              <w:top w:val="single" w:sz="6" w:space="0" w:color="auto"/>
              <w:left w:val="single" w:sz="6" w:space="0" w:color="auto"/>
              <w:bottom w:val="single" w:sz="6" w:space="0" w:color="auto"/>
              <w:right w:val="single" w:sz="6" w:space="0" w:color="auto"/>
            </w:tcBorders>
          </w:tcPr>
          <w:p w14:paraId="4374B840" w14:textId="77777777" w:rsidR="007D243C" w:rsidRDefault="00BB0ED8">
            <w:pPr>
              <w:pStyle w:val="Normal64"/>
              <w:widowControl w:val="0"/>
              <w:autoSpaceDE w:val="0"/>
              <w:autoSpaceDN w:val="0"/>
              <w:adjustRightInd w:val="0"/>
              <w:spacing w:line="252" w:lineRule="auto"/>
              <w:rPr>
                <w:b/>
              </w:rPr>
            </w:pPr>
            <w:r>
              <w:rPr>
                <w:b/>
              </w:rPr>
              <w:t>Quantity</w:t>
            </w:r>
          </w:p>
        </w:tc>
        <w:tc>
          <w:tcPr>
            <w:tcW w:w="4642" w:type="dxa"/>
            <w:tcBorders>
              <w:top w:val="single" w:sz="6" w:space="0" w:color="auto"/>
              <w:left w:val="single" w:sz="6" w:space="0" w:color="auto"/>
              <w:bottom w:val="single" w:sz="6" w:space="0" w:color="auto"/>
              <w:right w:val="single" w:sz="6" w:space="0" w:color="auto"/>
            </w:tcBorders>
          </w:tcPr>
          <w:p w14:paraId="6FCD427E" w14:textId="77777777" w:rsidR="007D243C" w:rsidRDefault="00BB0ED8">
            <w:pPr>
              <w:pStyle w:val="Normal64"/>
              <w:widowControl w:val="0"/>
              <w:autoSpaceDE w:val="0"/>
              <w:autoSpaceDN w:val="0"/>
              <w:adjustRightInd w:val="0"/>
              <w:spacing w:line="252" w:lineRule="auto"/>
              <w:rPr>
                <w:b/>
              </w:rPr>
            </w:pPr>
            <w:r>
              <w:rPr>
                <w:b/>
              </w:rPr>
              <w:t>Location</w:t>
            </w:r>
          </w:p>
        </w:tc>
      </w:tr>
      <w:tr w:rsidR="007D243C" w14:paraId="482923F0" w14:textId="77777777">
        <w:tc>
          <w:tcPr>
            <w:tcW w:w="3609" w:type="dxa"/>
            <w:tcBorders>
              <w:top w:val="single" w:sz="6" w:space="0" w:color="auto"/>
              <w:left w:val="single" w:sz="6" w:space="0" w:color="auto"/>
              <w:bottom w:val="single" w:sz="6" w:space="0" w:color="auto"/>
              <w:right w:val="single" w:sz="6" w:space="0" w:color="auto"/>
            </w:tcBorders>
          </w:tcPr>
          <w:p w14:paraId="3FED84B4" w14:textId="77777777" w:rsidR="007D243C" w:rsidRDefault="00BB0ED8">
            <w:pPr>
              <w:pStyle w:val="Normal64"/>
              <w:widowControl w:val="0"/>
              <w:autoSpaceDE w:val="0"/>
              <w:autoSpaceDN w:val="0"/>
              <w:adjustRightInd w:val="0"/>
              <w:spacing w:line="252" w:lineRule="auto"/>
            </w:pPr>
            <w:proofErr w:type="spellStart"/>
            <w:r>
              <w:t>Ulmus</w:t>
            </w:r>
            <w:proofErr w:type="spellEnd"/>
            <w:r>
              <w:t xml:space="preserve"> </w:t>
            </w:r>
            <w:proofErr w:type="spellStart"/>
            <w:r>
              <w:t>parvifolia</w:t>
            </w:r>
            <w:proofErr w:type="spellEnd"/>
            <w:r>
              <w:t xml:space="preserve"> (Chinese Elm)</w:t>
            </w:r>
          </w:p>
        </w:tc>
        <w:tc>
          <w:tcPr>
            <w:tcW w:w="1325" w:type="dxa"/>
            <w:tcBorders>
              <w:top w:val="single" w:sz="6" w:space="0" w:color="auto"/>
              <w:left w:val="single" w:sz="6" w:space="0" w:color="auto"/>
              <w:bottom w:val="single" w:sz="6" w:space="0" w:color="auto"/>
              <w:right w:val="single" w:sz="6" w:space="0" w:color="auto"/>
            </w:tcBorders>
          </w:tcPr>
          <w:p w14:paraId="1608CEF3" w14:textId="77777777" w:rsidR="007D243C" w:rsidRDefault="00BB0ED8">
            <w:pPr>
              <w:pStyle w:val="Normal64"/>
              <w:widowControl w:val="0"/>
              <w:autoSpaceDE w:val="0"/>
              <w:autoSpaceDN w:val="0"/>
              <w:adjustRightInd w:val="0"/>
              <w:spacing w:line="252" w:lineRule="auto"/>
            </w:pPr>
            <w:r>
              <w:t>9</w:t>
            </w:r>
          </w:p>
        </w:tc>
        <w:tc>
          <w:tcPr>
            <w:tcW w:w="4642" w:type="dxa"/>
            <w:tcBorders>
              <w:top w:val="single" w:sz="6" w:space="0" w:color="auto"/>
              <w:left w:val="single" w:sz="6" w:space="0" w:color="auto"/>
              <w:bottom w:val="single" w:sz="6" w:space="0" w:color="auto"/>
              <w:right w:val="single" w:sz="6" w:space="0" w:color="auto"/>
            </w:tcBorders>
          </w:tcPr>
          <w:p w14:paraId="6AF806C8" w14:textId="77777777" w:rsidR="007D243C" w:rsidRDefault="00BB0ED8">
            <w:pPr>
              <w:pStyle w:val="Normal64"/>
              <w:widowControl w:val="0"/>
              <w:autoSpaceDE w:val="0"/>
              <w:autoSpaceDN w:val="0"/>
              <w:adjustRightInd w:val="0"/>
              <w:spacing w:line="252" w:lineRule="auto"/>
            </w:pPr>
            <w:r>
              <w:t>Fox Valley Road</w:t>
            </w:r>
          </w:p>
        </w:tc>
      </w:tr>
      <w:tr w:rsidR="007D243C" w14:paraId="7F947CA7" w14:textId="77777777">
        <w:tc>
          <w:tcPr>
            <w:tcW w:w="3609" w:type="dxa"/>
            <w:tcBorders>
              <w:top w:val="single" w:sz="6" w:space="0" w:color="auto"/>
              <w:left w:val="single" w:sz="6" w:space="0" w:color="auto"/>
              <w:bottom w:val="single" w:sz="6" w:space="0" w:color="auto"/>
              <w:right w:val="single" w:sz="6" w:space="0" w:color="auto"/>
            </w:tcBorders>
          </w:tcPr>
          <w:p w14:paraId="6D547CA3" w14:textId="77777777" w:rsidR="007D243C" w:rsidRDefault="00BB0ED8">
            <w:pPr>
              <w:pStyle w:val="Normal64"/>
              <w:widowControl w:val="0"/>
              <w:autoSpaceDE w:val="0"/>
              <w:autoSpaceDN w:val="0"/>
              <w:adjustRightInd w:val="0"/>
              <w:spacing w:line="252" w:lineRule="auto"/>
            </w:pPr>
            <w:r>
              <w:t>Callistemon 'Hannah Ray' (red Bottlebrush)</w:t>
            </w:r>
          </w:p>
        </w:tc>
        <w:tc>
          <w:tcPr>
            <w:tcW w:w="1325" w:type="dxa"/>
            <w:tcBorders>
              <w:top w:val="single" w:sz="6" w:space="0" w:color="auto"/>
              <w:left w:val="single" w:sz="6" w:space="0" w:color="auto"/>
              <w:bottom w:val="single" w:sz="6" w:space="0" w:color="auto"/>
              <w:right w:val="single" w:sz="6" w:space="0" w:color="auto"/>
            </w:tcBorders>
          </w:tcPr>
          <w:p w14:paraId="5D3E59DF" w14:textId="77777777" w:rsidR="007D243C" w:rsidRDefault="00BB0ED8">
            <w:pPr>
              <w:pStyle w:val="Normal64"/>
              <w:widowControl w:val="0"/>
              <w:autoSpaceDE w:val="0"/>
              <w:autoSpaceDN w:val="0"/>
              <w:adjustRightInd w:val="0"/>
              <w:spacing w:line="252" w:lineRule="auto"/>
            </w:pPr>
            <w:r>
              <w:t>3</w:t>
            </w:r>
          </w:p>
        </w:tc>
        <w:tc>
          <w:tcPr>
            <w:tcW w:w="4642" w:type="dxa"/>
            <w:tcBorders>
              <w:top w:val="single" w:sz="6" w:space="0" w:color="auto"/>
              <w:left w:val="single" w:sz="6" w:space="0" w:color="auto"/>
              <w:bottom w:val="single" w:sz="6" w:space="0" w:color="auto"/>
              <w:right w:val="single" w:sz="6" w:space="0" w:color="auto"/>
            </w:tcBorders>
          </w:tcPr>
          <w:p w14:paraId="3C0AA624" w14:textId="77777777" w:rsidR="007D243C" w:rsidRDefault="00BB0ED8">
            <w:pPr>
              <w:pStyle w:val="Normal64"/>
              <w:widowControl w:val="0"/>
              <w:autoSpaceDE w:val="0"/>
              <w:autoSpaceDN w:val="0"/>
              <w:adjustRightInd w:val="0"/>
              <w:spacing w:line="252" w:lineRule="auto"/>
            </w:pPr>
            <w:r>
              <w:t>Link Road</w:t>
            </w:r>
          </w:p>
        </w:tc>
      </w:tr>
    </w:tbl>
    <w:p w14:paraId="7E7F211A" w14:textId="77777777" w:rsidR="007D243C" w:rsidRDefault="007D243C">
      <w:pPr>
        <w:pStyle w:val="Normal64"/>
        <w:widowControl w:val="0"/>
        <w:autoSpaceDE w:val="0"/>
        <w:autoSpaceDN w:val="0"/>
        <w:adjustRightInd w:val="0"/>
        <w:ind w:left="1440" w:hanging="1440"/>
        <w:rPr>
          <w:color w:val="000000"/>
        </w:rPr>
      </w:pPr>
    </w:p>
    <w:p w14:paraId="6E25EE2F" w14:textId="77777777" w:rsidR="007D243C" w:rsidRDefault="00BB0ED8">
      <w:pPr>
        <w:pStyle w:val="Normal64"/>
        <w:widowControl w:val="0"/>
        <w:autoSpaceDE w:val="0"/>
        <w:autoSpaceDN w:val="0"/>
        <w:adjustRightInd w:val="0"/>
        <w:ind w:left="1440" w:hanging="1440"/>
        <w:rPr>
          <w:color w:val="000000"/>
        </w:rPr>
      </w:pPr>
      <w:r>
        <w:rPr>
          <w:b/>
          <w:color w:val="000000"/>
        </w:rPr>
        <w:t>Reason:</w:t>
      </w:r>
      <w:r>
        <w:rPr>
          <w:color w:val="000000"/>
        </w:rPr>
        <w:tab/>
        <w:t>To provide appropriate landscaping within the streetscape.</w:t>
      </w:r>
    </w:p>
    <w:p w14:paraId="402F7823" w14:textId="77777777" w:rsidR="007D243C" w:rsidRDefault="007D243C">
      <w:pPr>
        <w:pStyle w:val="Normal65"/>
        <w:widowControl w:val="0"/>
        <w:autoSpaceDE w:val="0"/>
        <w:autoSpaceDN w:val="0"/>
        <w:adjustRightInd w:val="0"/>
        <w:rPr>
          <w:b/>
          <w:color w:val="000000"/>
        </w:rPr>
      </w:pPr>
    </w:p>
    <w:p w14:paraId="7820A250" w14:textId="2FEF6AB1" w:rsidR="007D243C" w:rsidRDefault="005A2731">
      <w:pPr>
        <w:pStyle w:val="Normal65"/>
        <w:widowControl w:val="0"/>
        <w:autoSpaceDE w:val="0"/>
        <w:autoSpaceDN w:val="0"/>
        <w:adjustRightInd w:val="0"/>
        <w:rPr>
          <w:b/>
          <w:color w:val="000000"/>
        </w:rPr>
      </w:pPr>
      <w:r>
        <w:rPr>
          <w:b/>
          <w:color w:val="000000"/>
        </w:rPr>
        <w:t xml:space="preserve">72. </w:t>
      </w:r>
      <w:r w:rsidR="00BB0ED8">
        <w:rPr>
          <w:b/>
          <w:color w:val="000000"/>
        </w:rPr>
        <w:t>Removal of refuse</w:t>
      </w:r>
    </w:p>
    <w:p w14:paraId="16FFE1D5" w14:textId="77777777" w:rsidR="007D243C" w:rsidRDefault="007D243C">
      <w:pPr>
        <w:pStyle w:val="Normal65"/>
        <w:widowControl w:val="0"/>
        <w:autoSpaceDE w:val="0"/>
        <w:autoSpaceDN w:val="0"/>
        <w:adjustRightInd w:val="0"/>
        <w:rPr>
          <w:color w:val="000000"/>
        </w:rPr>
      </w:pPr>
    </w:p>
    <w:p w14:paraId="71876B23" w14:textId="77777777" w:rsidR="007D243C" w:rsidRDefault="00BB0ED8">
      <w:pPr>
        <w:pStyle w:val="Normal65"/>
        <w:widowControl w:val="0"/>
        <w:autoSpaceDE w:val="0"/>
        <w:autoSpaceDN w:val="0"/>
        <w:adjustRightInd w:val="0"/>
        <w:rPr>
          <w:color w:val="000000"/>
        </w:rPr>
      </w:pPr>
      <w:r>
        <w:rPr>
          <w:color w:val="000000"/>
        </w:rPr>
        <w:lastRenderedPageBreak/>
        <w:t>All builders' refuse, spoil and/or material unsuitable for use in landscape areas shall be removed from the site on completion of the building works.</w:t>
      </w:r>
    </w:p>
    <w:p w14:paraId="732617D8" w14:textId="77777777" w:rsidR="007D243C" w:rsidRDefault="007D243C">
      <w:pPr>
        <w:pStyle w:val="Normal65"/>
        <w:widowControl w:val="0"/>
        <w:autoSpaceDE w:val="0"/>
        <w:autoSpaceDN w:val="0"/>
        <w:adjustRightInd w:val="0"/>
        <w:ind w:left="1440" w:hanging="1440"/>
        <w:rPr>
          <w:color w:val="000000"/>
        </w:rPr>
      </w:pPr>
    </w:p>
    <w:p w14:paraId="176DBCAC" w14:textId="77777777" w:rsidR="007D243C" w:rsidRDefault="00BB0ED8">
      <w:pPr>
        <w:pStyle w:val="Normal65"/>
        <w:widowControl w:val="0"/>
        <w:autoSpaceDE w:val="0"/>
        <w:autoSpaceDN w:val="0"/>
        <w:adjustRightInd w:val="0"/>
        <w:ind w:left="1440" w:hanging="1440"/>
        <w:rPr>
          <w:color w:val="000000"/>
        </w:rPr>
      </w:pPr>
      <w:r>
        <w:rPr>
          <w:b/>
          <w:color w:val="000000"/>
        </w:rPr>
        <w:t>Reason:</w:t>
      </w:r>
      <w:r>
        <w:rPr>
          <w:color w:val="000000"/>
        </w:rPr>
        <w:tab/>
        <w:t>To protect the environment.</w:t>
      </w:r>
    </w:p>
    <w:p w14:paraId="67EBC80E" w14:textId="77777777" w:rsidR="007D243C" w:rsidRDefault="007D243C">
      <w:pPr>
        <w:pStyle w:val="Normal66"/>
        <w:keepNext/>
        <w:widowControl w:val="0"/>
        <w:autoSpaceDE w:val="0"/>
        <w:autoSpaceDN w:val="0"/>
        <w:adjustRightInd w:val="0"/>
        <w:rPr>
          <w:b/>
          <w:color w:val="000000"/>
        </w:rPr>
      </w:pPr>
    </w:p>
    <w:p w14:paraId="5B66BC6B" w14:textId="097822A8" w:rsidR="007D243C" w:rsidRDefault="005A2731">
      <w:pPr>
        <w:pStyle w:val="Normal66"/>
        <w:keepNext/>
        <w:widowControl w:val="0"/>
        <w:autoSpaceDE w:val="0"/>
        <w:autoSpaceDN w:val="0"/>
        <w:adjustRightInd w:val="0"/>
        <w:rPr>
          <w:b/>
          <w:color w:val="000000"/>
        </w:rPr>
      </w:pPr>
      <w:r>
        <w:rPr>
          <w:b/>
          <w:color w:val="000000"/>
        </w:rPr>
        <w:t xml:space="preserve">73. </w:t>
      </w:r>
      <w:r w:rsidR="00BB0ED8">
        <w:rPr>
          <w:b/>
          <w:color w:val="000000"/>
        </w:rPr>
        <w:t>Canopy replenishment</w:t>
      </w:r>
      <w:r w:rsidR="00BB0ED8">
        <w:rPr>
          <w:color w:val="000000"/>
        </w:rPr>
        <w:t xml:space="preserve"> </w:t>
      </w:r>
      <w:r w:rsidR="00BB0ED8">
        <w:rPr>
          <w:b/>
          <w:color w:val="000000"/>
        </w:rPr>
        <w:t xml:space="preserve">trees to be planted </w:t>
      </w:r>
    </w:p>
    <w:p w14:paraId="0F572DF7" w14:textId="77777777" w:rsidR="007D243C" w:rsidRDefault="007D243C">
      <w:pPr>
        <w:pStyle w:val="Normal66"/>
        <w:keepNext/>
        <w:widowControl w:val="0"/>
        <w:autoSpaceDE w:val="0"/>
        <w:autoSpaceDN w:val="0"/>
        <w:adjustRightInd w:val="0"/>
        <w:rPr>
          <w:color w:val="000000"/>
        </w:rPr>
      </w:pPr>
    </w:p>
    <w:p w14:paraId="1E8B0F16" w14:textId="77777777" w:rsidR="007D243C" w:rsidRDefault="00BB0ED8">
      <w:pPr>
        <w:pStyle w:val="Normal66"/>
        <w:widowControl w:val="0"/>
        <w:autoSpaceDE w:val="0"/>
        <w:autoSpaceDN w:val="0"/>
        <w:adjustRightInd w:val="0"/>
        <w:rPr>
          <w:color w:val="000000"/>
        </w:rPr>
      </w:pPr>
      <w:r>
        <w:rPr>
          <w:color w:val="000000"/>
        </w:rPr>
        <w:t>The canopy replenishment trees to be planted shall be maintained in a healthy and vigorous condition until they attain a height of 5 metres when they will be protected by Council’s Development Control Plan. Any of the trees found faulty, damaged, dying or dead shall be replaced with the same species.</w:t>
      </w:r>
    </w:p>
    <w:p w14:paraId="57CE74DD" w14:textId="77777777" w:rsidR="007D243C" w:rsidRDefault="007D243C">
      <w:pPr>
        <w:pStyle w:val="Normal66"/>
        <w:widowControl w:val="0"/>
        <w:autoSpaceDE w:val="0"/>
        <w:autoSpaceDN w:val="0"/>
        <w:adjustRightInd w:val="0"/>
        <w:ind w:left="1440" w:hanging="1440"/>
        <w:rPr>
          <w:color w:val="000000"/>
        </w:rPr>
      </w:pPr>
    </w:p>
    <w:p w14:paraId="26663321" w14:textId="77777777" w:rsidR="007D243C" w:rsidRDefault="00BB0ED8">
      <w:pPr>
        <w:pStyle w:val="Normal66"/>
        <w:widowControl w:val="0"/>
        <w:autoSpaceDE w:val="0"/>
        <w:autoSpaceDN w:val="0"/>
        <w:adjustRightInd w:val="0"/>
        <w:ind w:left="1440" w:hanging="1440"/>
        <w:rPr>
          <w:color w:val="000000"/>
        </w:rPr>
      </w:pPr>
      <w:r>
        <w:rPr>
          <w:b/>
          <w:color w:val="000000"/>
        </w:rPr>
        <w:t>Reason:</w:t>
      </w:r>
      <w:r>
        <w:rPr>
          <w:color w:val="000000"/>
        </w:rPr>
        <w:tab/>
        <w:t>To maintain the treed character of the area.</w:t>
      </w:r>
    </w:p>
    <w:p w14:paraId="39C44198" w14:textId="77777777" w:rsidR="007D243C" w:rsidRDefault="007D243C">
      <w:pPr>
        <w:pStyle w:val="Normal67"/>
        <w:widowControl w:val="0"/>
        <w:autoSpaceDE w:val="0"/>
        <w:autoSpaceDN w:val="0"/>
        <w:adjustRightInd w:val="0"/>
        <w:rPr>
          <w:b/>
        </w:rPr>
      </w:pPr>
    </w:p>
    <w:p w14:paraId="39153E6F" w14:textId="4ABDADBE" w:rsidR="007D243C" w:rsidRDefault="005A2731">
      <w:pPr>
        <w:pStyle w:val="Normal67"/>
        <w:widowControl w:val="0"/>
        <w:autoSpaceDE w:val="0"/>
        <w:autoSpaceDN w:val="0"/>
        <w:adjustRightInd w:val="0"/>
        <w:rPr>
          <w:b/>
        </w:rPr>
      </w:pPr>
      <w:r>
        <w:rPr>
          <w:b/>
        </w:rPr>
        <w:t xml:space="preserve">74. </w:t>
      </w:r>
      <w:r w:rsidR="00BB0ED8">
        <w:rPr>
          <w:b/>
        </w:rPr>
        <w:t>Survey and inspection of waste collection clearance and path of travel</w:t>
      </w:r>
    </w:p>
    <w:p w14:paraId="7F08F679" w14:textId="77777777" w:rsidR="007D243C" w:rsidRDefault="007D243C">
      <w:pPr>
        <w:pStyle w:val="Normal67"/>
        <w:widowControl w:val="0"/>
        <w:autoSpaceDE w:val="0"/>
        <w:autoSpaceDN w:val="0"/>
        <w:adjustRightInd w:val="0"/>
      </w:pPr>
    </w:p>
    <w:p w14:paraId="15E46B1B" w14:textId="77777777" w:rsidR="007D243C" w:rsidRDefault="00BB0ED8">
      <w:pPr>
        <w:pStyle w:val="Normal67"/>
        <w:widowControl w:val="0"/>
        <w:autoSpaceDE w:val="0"/>
        <w:autoSpaceDN w:val="0"/>
        <w:adjustRightInd w:val="0"/>
      </w:pPr>
      <w:r>
        <w:t>At the stage when formwork for the ground floor slab is in place and prior to concrete being poured, a registered surveyor is to:</w:t>
      </w:r>
    </w:p>
    <w:p w14:paraId="76EDBB0E" w14:textId="77777777" w:rsidR="007D243C" w:rsidRDefault="007D243C">
      <w:pPr>
        <w:pStyle w:val="Normal67"/>
        <w:widowControl w:val="0"/>
        <w:autoSpaceDE w:val="0"/>
        <w:autoSpaceDN w:val="0"/>
        <w:adjustRightInd w:val="0"/>
      </w:pPr>
    </w:p>
    <w:p w14:paraId="192DF688" w14:textId="77777777" w:rsidR="007D243C" w:rsidRDefault="00BB0ED8">
      <w:pPr>
        <w:pStyle w:val="Normal67"/>
        <w:widowControl w:val="0"/>
        <w:autoSpaceDE w:val="0"/>
        <w:autoSpaceDN w:val="0"/>
        <w:adjustRightInd w:val="0"/>
        <w:ind w:left="720" w:hanging="360"/>
      </w:pPr>
      <w:r>
        <w:t>1.</w:t>
      </w:r>
      <w:r>
        <w:tab/>
        <w:t>Ascertain the reduced level of the underside of the slab at the driveway entry.</w:t>
      </w:r>
    </w:p>
    <w:p w14:paraId="13578F5C" w14:textId="77777777" w:rsidR="007D243C" w:rsidRDefault="00BB0ED8">
      <w:pPr>
        <w:pStyle w:val="Normal67"/>
        <w:widowControl w:val="0"/>
        <w:autoSpaceDE w:val="0"/>
        <w:autoSpaceDN w:val="0"/>
        <w:adjustRightInd w:val="0"/>
        <w:ind w:left="720" w:hanging="360"/>
      </w:pPr>
      <w:r>
        <w:t>2.</w:t>
      </w:r>
      <w:r>
        <w:tab/>
        <w:t>Certify that the level is not lower than the level shown on the approved DA plans.</w:t>
      </w:r>
    </w:p>
    <w:p w14:paraId="212368A2" w14:textId="77777777" w:rsidR="007D243C" w:rsidRDefault="00BB0ED8">
      <w:pPr>
        <w:pStyle w:val="Normal67"/>
        <w:widowControl w:val="0"/>
        <w:autoSpaceDE w:val="0"/>
        <w:autoSpaceDN w:val="0"/>
        <w:adjustRightInd w:val="0"/>
        <w:ind w:left="720" w:hanging="360"/>
      </w:pPr>
      <w:r>
        <w:t>3.</w:t>
      </w:r>
      <w:r>
        <w:tab/>
        <w:t>Certify that the minimum headroom of 2.6 metres will be available for the full path of travel of the small waste collection vehicle from the street to the collection area.</w:t>
      </w:r>
    </w:p>
    <w:p w14:paraId="6671C8C5" w14:textId="77777777" w:rsidR="007D243C" w:rsidRDefault="007D243C">
      <w:pPr>
        <w:pStyle w:val="Normal67"/>
        <w:widowControl w:val="0"/>
        <w:autoSpaceDE w:val="0"/>
        <w:autoSpaceDN w:val="0"/>
        <w:adjustRightInd w:val="0"/>
      </w:pPr>
    </w:p>
    <w:p w14:paraId="36301711" w14:textId="77777777" w:rsidR="007D243C" w:rsidRDefault="00BB0ED8">
      <w:pPr>
        <w:pStyle w:val="Normal67"/>
        <w:widowControl w:val="0"/>
        <w:autoSpaceDE w:val="0"/>
        <w:autoSpaceDN w:val="0"/>
        <w:adjustRightInd w:val="0"/>
      </w:pPr>
      <w:r>
        <w:t>This certification is to be provided to the Principal Certifier prior to any concrete being poured for the ground floor slab.</w:t>
      </w:r>
    </w:p>
    <w:p w14:paraId="6DF1B76C" w14:textId="77777777" w:rsidR="007D243C" w:rsidRDefault="007D243C">
      <w:pPr>
        <w:pStyle w:val="Normal67"/>
        <w:widowControl w:val="0"/>
        <w:autoSpaceDE w:val="0"/>
        <w:autoSpaceDN w:val="0"/>
        <w:adjustRightInd w:val="0"/>
      </w:pPr>
    </w:p>
    <w:p w14:paraId="6D1698AD" w14:textId="77777777" w:rsidR="007D243C" w:rsidRDefault="00BB0ED8">
      <w:pPr>
        <w:pStyle w:val="Normal67"/>
        <w:widowControl w:val="0"/>
        <w:autoSpaceDE w:val="0"/>
        <w:autoSpaceDN w:val="0"/>
        <w:adjustRightInd w:val="0"/>
      </w:pPr>
      <w:r>
        <w:t>No work is to proceed until Council has undertaken an inspection to determine clearance and path of travel.</w:t>
      </w:r>
    </w:p>
    <w:p w14:paraId="16EC1B2A" w14:textId="77777777" w:rsidR="007D243C" w:rsidRDefault="007D243C">
      <w:pPr>
        <w:pStyle w:val="Normal67"/>
        <w:widowControl w:val="0"/>
        <w:autoSpaceDE w:val="0"/>
        <w:autoSpaceDN w:val="0"/>
        <w:adjustRightInd w:val="0"/>
      </w:pPr>
    </w:p>
    <w:p w14:paraId="7ADAC68A" w14:textId="77777777" w:rsidR="007D243C" w:rsidRDefault="00BB0ED8">
      <w:pPr>
        <w:pStyle w:val="Normal67"/>
        <w:widowControl w:val="0"/>
        <w:autoSpaceDE w:val="0"/>
        <w:autoSpaceDN w:val="0"/>
        <w:adjustRightInd w:val="0"/>
      </w:pPr>
      <w:r>
        <w:t>At the stage when formwork for the ground floor slab is in place and prior to concrete being poured, Council’s Waste Contract Coordinator to carry out an inspection of the site to confirm the clearance available for the full path of travel of the small waste collection vehicle from the street to the collection area and that unimpeded access to the garbage collection point has been provided. This inspection may not be carried out by a private certifier because waste management is not a matter listed in Clause 73 of the Environmental Planning and Assessment Regulation (Development and Fire Safety Certification) 2021.</w:t>
      </w:r>
    </w:p>
    <w:p w14:paraId="35FF8363" w14:textId="77777777" w:rsidR="007D243C" w:rsidRDefault="007D243C">
      <w:pPr>
        <w:pStyle w:val="Normal67"/>
        <w:widowControl w:val="0"/>
        <w:autoSpaceDE w:val="0"/>
        <w:autoSpaceDN w:val="0"/>
        <w:adjustRightInd w:val="0"/>
      </w:pPr>
    </w:p>
    <w:p w14:paraId="26602C22" w14:textId="77777777" w:rsidR="007D243C" w:rsidRDefault="00BB0ED8">
      <w:pPr>
        <w:pStyle w:val="Normal67"/>
        <w:widowControl w:val="0"/>
        <w:autoSpaceDE w:val="0"/>
        <w:autoSpaceDN w:val="0"/>
        <w:adjustRightInd w:val="0"/>
        <w:ind w:left="1440" w:hanging="1440"/>
      </w:pPr>
      <w:r>
        <w:rPr>
          <w:b/>
        </w:rPr>
        <w:t>Reason:</w:t>
      </w:r>
      <w:r>
        <w:rPr>
          <w:b/>
        </w:rPr>
        <w:tab/>
      </w:r>
      <w:r>
        <w:t>To ensure access will be available for Council’s contractors to collect waste from the collection point.</w:t>
      </w:r>
    </w:p>
    <w:p w14:paraId="5289CC8C" w14:textId="77777777" w:rsidR="007D243C" w:rsidRDefault="007D243C">
      <w:pPr>
        <w:pStyle w:val="Normal68"/>
        <w:widowControl w:val="0"/>
        <w:autoSpaceDE w:val="0"/>
        <w:autoSpaceDN w:val="0"/>
        <w:adjustRightInd w:val="0"/>
        <w:rPr>
          <w:b/>
          <w:color w:val="000000"/>
        </w:rPr>
      </w:pPr>
    </w:p>
    <w:p w14:paraId="0B78F98B" w14:textId="4981B6D8" w:rsidR="007D243C" w:rsidRDefault="005A2731">
      <w:pPr>
        <w:pStyle w:val="Normal68"/>
        <w:widowControl w:val="0"/>
        <w:autoSpaceDE w:val="0"/>
        <w:autoSpaceDN w:val="0"/>
        <w:adjustRightInd w:val="0"/>
        <w:rPr>
          <w:b/>
          <w:color w:val="000000"/>
        </w:rPr>
      </w:pPr>
      <w:r>
        <w:rPr>
          <w:b/>
          <w:color w:val="000000"/>
        </w:rPr>
        <w:t xml:space="preserve">75. </w:t>
      </w:r>
      <w:r w:rsidR="00BB0ED8">
        <w:rPr>
          <w:b/>
          <w:color w:val="000000"/>
        </w:rPr>
        <w:t>On site retention of waste dockets</w:t>
      </w:r>
    </w:p>
    <w:p w14:paraId="3B0A0570" w14:textId="77777777" w:rsidR="007D243C" w:rsidRDefault="007D243C">
      <w:pPr>
        <w:pStyle w:val="Normal68"/>
        <w:widowControl w:val="0"/>
        <w:autoSpaceDE w:val="0"/>
        <w:autoSpaceDN w:val="0"/>
        <w:adjustRightInd w:val="0"/>
      </w:pPr>
    </w:p>
    <w:p w14:paraId="0A7F7F85" w14:textId="77777777" w:rsidR="007D243C" w:rsidRDefault="00BB0ED8">
      <w:pPr>
        <w:pStyle w:val="Normal68"/>
        <w:widowControl w:val="0"/>
        <w:autoSpaceDE w:val="0"/>
        <w:autoSpaceDN w:val="0"/>
        <w:adjustRightInd w:val="0"/>
      </w:pPr>
      <w:r>
        <w:t>All demolition, excavation and construction waste dockets are to be retained on site, or at suitable location, in order to confirm which facility received materials generated from the site for recycling or disposal.</w:t>
      </w:r>
    </w:p>
    <w:p w14:paraId="584BBF06" w14:textId="77777777" w:rsidR="007D243C" w:rsidRDefault="007D243C">
      <w:pPr>
        <w:pStyle w:val="Normal68"/>
        <w:widowControl w:val="0"/>
        <w:autoSpaceDE w:val="0"/>
        <w:autoSpaceDN w:val="0"/>
        <w:adjustRightInd w:val="0"/>
      </w:pPr>
    </w:p>
    <w:p w14:paraId="6CEC1B60" w14:textId="77777777" w:rsidR="007D243C" w:rsidRDefault="00BB0ED8">
      <w:pPr>
        <w:pStyle w:val="Normal68"/>
        <w:widowControl w:val="0"/>
        <w:autoSpaceDE w:val="0"/>
        <w:autoSpaceDN w:val="0"/>
        <w:adjustRightInd w:val="0"/>
        <w:ind w:left="720" w:hanging="360"/>
      </w:pPr>
      <w:r>
        <w:rPr>
          <w:rFonts w:ascii="Symbol" w:hAnsi="Symbol"/>
        </w:rPr>
        <w:t></w:t>
      </w:r>
      <w:r>
        <w:rPr>
          <w:rFonts w:ascii="Symbol" w:hAnsi="Symbol"/>
        </w:rPr>
        <w:tab/>
      </w:r>
      <w:r>
        <w:t>each docket is to be an official receipt from a facility authorised to accept the material type, for disposal or processing</w:t>
      </w:r>
    </w:p>
    <w:p w14:paraId="38E315AE" w14:textId="77777777" w:rsidR="007D243C" w:rsidRDefault="00BB0ED8">
      <w:pPr>
        <w:pStyle w:val="Normal68"/>
        <w:widowControl w:val="0"/>
        <w:autoSpaceDE w:val="0"/>
        <w:autoSpaceDN w:val="0"/>
        <w:adjustRightInd w:val="0"/>
        <w:ind w:left="720" w:hanging="360"/>
      </w:pPr>
      <w:r>
        <w:rPr>
          <w:rFonts w:ascii="Symbol" w:hAnsi="Symbol"/>
        </w:rPr>
        <w:t></w:t>
      </w:r>
      <w:r>
        <w:rPr>
          <w:rFonts w:ascii="Symbol" w:hAnsi="Symbol"/>
        </w:rPr>
        <w:tab/>
      </w:r>
      <w:r>
        <w:t>this information is to be made available at the request of an authorised Council officer.</w:t>
      </w:r>
    </w:p>
    <w:p w14:paraId="7AC38BF3" w14:textId="77777777" w:rsidR="007D243C" w:rsidRDefault="007D243C">
      <w:pPr>
        <w:pStyle w:val="Normal68"/>
        <w:widowControl w:val="0"/>
        <w:autoSpaceDE w:val="0"/>
        <w:autoSpaceDN w:val="0"/>
        <w:adjustRightInd w:val="0"/>
      </w:pPr>
    </w:p>
    <w:p w14:paraId="3ADCDE04" w14:textId="77777777" w:rsidR="007D243C" w:rsidRDefault="00BB0ED8">
      <w:pPr>
        <w:pStyle w:val="Normal68"/>
        <w:widowControl w:val="0"/>
        <w:autoSpaceDE w:val="0"/>
        <w:autoSpaceDN w:val="0"/>
        <w:adjustRightInd w:val="0"/>
        <w:ind w:left="1440" w:hanging="1440"/>
      </w:pPr>
      <w:r>
        <w:rPr>
          <w:b/>
        </w:rPr>
        <w:t>Reason:</w:t>
      </w:r>
      <w:r>
        <w:rPr>
          <w:b/>
        </w:rPr>
        <w:tab/>
      </w:r>
      <w:r>
        <w:t>To protect the environment.</w:t>
      </w:r>
    </w:p>
    <w:p w14:paraId="463E194B" w14:textId="77777777" w:rsidR="007D243C" w:rsidRDefault="007D243C">
      <w:pPr>
        <w:pStyle w:val="Normal69"/>
        <w:keepNext/>
        <w:widowControl w:val="0"/>
        <w:autoSpaceDE w:val="0"/>
        <w:autoSpaceDN w:val="0"/>
        <w:adjustRightInd w:val="0"/>
        <w:ind w:left="1440" w:hanging="1440"/>
        <w:rPr>
          <w:b/>
        </w:rPr>
      </w:pPr>
    </w:p>
    <w:p w14:paraId="575D23EB" w14:textId="71E1AE88" w:rsidR="007D243C" w:rsidRDefault="005A2731">
      <w:pPr>
        <w:pStyle w:val="Normal69"/>
        <w:keepNext/>
        <w:widowControl w:val="0"/>
        <w:autoSpaceDE w:val="0"/>
        <w:autoSpaceDN w:val="0"/>
        <w:adjustRightInd w:val="0"/>
        <w:ind w:left="1440" w:hanging="1440"/>
      </w:pPr>
      <w:r>
        <w:rPr>
          <w:b/>
        </w:rPr>
        <w:t xml:space="preserve">76. </w:t>
      </w:r>
      <w:r w:rsidR="00BB0ED8">
        <w:rPr>
          <w:b/>
        </w:rPr>
        <w:t>Maintenance of site</w:t>
      </w:r>
      <w:r w:rsidR="00BB0ED8">
        <w:t xml:space="preserve"> </w:t>
      </w:r>
    </w:p>
    <w:p w14:paraId="2B37C7C3" w14:textId="77777777" w:rsidR="007D243C" w:rsidRDefault="007D243C">
      <w:pPr>
        <w:pStyle w:val="Normal69"/>
        <w:keepNext/>
        <w:widowControl w:val="0"/>
        <w:autoSpaceDE w:val="0"/>
        <w:autoSpaceDN w:val="0"/>
        <w:adjustRightInd w:val="0"/>
        <w:ind w:left="1440" w:hanging="1440"/>
      </w:pPr>
    </w:p>
    <w:p w14:paraId="15F75211" w14:textId="77777777" w:rsidR="007D243C" w:rsidRDefault="00BB0ED8">
      <w:pPr>
        <w:pStyle w:val="Normal69"/>
        <w:widowControl w:val="0"/>
        <w:shd w:val="clear" w:color="auto" w:fill="FFFFFF"/>
        <w:autoSpaceDE w:val="0"/>
        <w:autoSpaceDN w:val="0"/>
        <w:adjustRightInd w:val="0"/>
        <w:rPr>
          <w:color w:val="000000"/>
          <w:lang w:val="en"/>
        </w:rPr>
      </w:pPr>
      <w:r>
        <w:rPr>
          <w:color w:val="000000"/>
          <w:lang w:val="en"/>
        </w:rPr>
        <w:t>All materials and equipment must be stored wholly within the work site unless an approval to store them elsewhere is held.</w:t>
      </w:r>
    </w:p>
    <w:p w14:paraId="4C1421EE" w14:textId="77777777" w:rsidR="007D243C" w:rsidRDefault="007D243C">
      <w:pPr>
        <w:pStyle w:val="Normal69"/>
        <w:widowControl w:val="0"/>
        <w:shd w:val="clear" w:color="auto" w:fill="FFFFFF"/>
        <w:autoSpaceDE w:val="0"/>
        <w:autoSpaceDN w:val="0"/>
        <w:adjustRightInd w:val="0"/>
        <w:rPr>
          <w:color w:val="000000"/>
          <w:lang w:val="en"/>
        </w:rPr>
      </w:pPr>
    </w:p>
    <w:p w14:paraId="3B667370" w14:textId="77777777" w:rsidR="007D243C" w:rsidRDefault="00BB0ED8">
      <w:pPr>
        <w:pStyle w:val="Normal69"/>
        <w:widowControl w:val="0"/>
        <w:shd w:val="clear" w:color="auto" w:fill="FFFFFF"/>
        <w:autoSpaceDE w:val="0"/>
        <w:autoSpaceDN w:val="0"/>
        <w:adjustRightInd w:val="0"/>
        <w:rPr>
          <w:color w:val="000000"/>
          <w:lang w:val="en"/>
        </w:rPr>
      </w:pPr>
      <w:r>
        <w:rPr>
          <w:color w:val="000000"/>
          <w:lang w:val="en"/>
        </w:rPr>
        <w:t>Waste materials (including excavation, demolition and construction waste materials) must be managed on the site and then disposed of at a waste management facility.</w:t>
      </w:r>
    </w:p>
    <w:p w14:paraId="64677091" w14:textId="77777777" w:rsidR="007D243C" w:rsidRDefault="007D243C">
      <w:pPr>
        <w:pStyle w:val="Normal69"/>
        <w:widowControl w:val="0"/>
        <w:shd w:val="clear" w:color="auto" w:fill="FFFFFF"/>
        <w:autoSpaceDE w:val="0"/>
        <w:autoSpaceDN w:val="0"/>
        <w:adjustRightInd w:val="0"/>
        <w:rPr>
          <w:color w:val="000000"/>
          <w:lang w:val="en"/>
        </w:rPr>
      </w:pPr>
    </w:p>
    <w:p w14:paraId="6F56658E" w14:textId="77777777" w:rsidR="007D243C" w:rsidRDefault="00BB0ED8">
      <w:pPr>
        <w:pStyle w:val="Normal69"/>
        <w:widowControl w:val="0"/>
        <w:shd w:val="clear" w:color="auto" w:fill="FFFFFF"/>
        <w:autoSpaceDE w:val="0"/>
        <w:autoSpaceDN w:val="0"/>
        <w:adjustRightInd w:val="0"/>
        <w:rPr>
          <w:color w:val="000000"/>
          <w:lang w:val="en"/>
        </w:rPr>
      </w:pPr>
      <w:r>
        <w:rPr>
          <w:color w:val="000000"/>
          <w:lang w:val="en"/>
        </w:rPr>
        <w:t>Any run-off and erosion control measures required must be maintained within their operating capacity until the completion of the works to prevent debris escaping from the site into drainage systems, waterways, adjoining properties and roads.</w:t>
      </w:r>
    </w:p>
    <w:p w14:paraId="6082F497" w14:textId="77777777" w:rsidR="007D243C" w:rsidRDefault="007D243C">
      <w:pPr>
        <w:pStyle w:val="Normal69"/>
        <w:widowControl w:val="0"/>
        <w:shd w:val="clear" w:color="auto" w:fill="FFFFFF"/>
        <w:autoSpaceDE w:val="0"/>
        <w:autoSpaceDN w:val="0"/>
        <w:adjustRightInd w:val="0"/>
        <w:rPr>
          <w:color w:val="000000"/>
          <w:lang w:val="en"/>
        </w:rPr>
      </w:pPr>
    </w:p>
    <w:p w14:paraId="1AEE3660" w14:textId="77777777" w:rsidR="007D243C" w:rsidRDefault="00BB0ED8">
      <w:pPr>
        <w:pStyle w:val="Normal69"/>
        <w:widowControl w:val="0"/>
        <w:shd w:val="clear" w:color="auto" w:fill="FFFFFF"/>
        <w:autoSpaceDE w:val="0"/>
        <w:autoSpaceDN w:val="0"/>
        <w:adjustRightInd w:val="0"/>
        <w:rPr>
          <w:color w:val="000000"/>
          <w:lang w:val="en"/>
        </w:rPr>
      </w:pPr>
      <w:r>
        <w:rPr>
          <w:color w:val="000000"/>
          <w:lang w:val="en"/>
        </w:rPr>
        <w:t>During construction:</w:t>
      </w:r>
    </w:p>
    <w:p w14:paraId="3FA8BB78" w14:textId="77777777" w:rsidR="007D243C" w:rsidRDefault="00BB0ED8">
      <w:pPr>
        <w:pStyle w:val="Normal69"/>
        <w:widowControl w:val="0"/>
        <w:shd w:val="clear" w:color="auto" w:fill="FFFFFF"/>
        <w:autoSpaceDE w:val="0"/>
        <w:autoSpaceDN w:val="0"/>
        <w:adjustRightInd w:val="0"/>
        <w:ind w:left="720" w:hanging="360"/>
        <w:rPr>
          <w:color w:val="000000"/>
          <w:lang w:val="en"/>
        </w:rPr>
      </w:pPr>
      <w:r>
        <w:rPr>
          <w:rFonts w:ascii="Symbol" w:hAnsi="Symbol"/>
          <w:color w:val="000000"/>
          <w:lang w:val="en"/>
        </w:rPr>
        <w:t></w:t>
      </w:r>
      <w:r>
        <w:rPr>
          <w:rFonts w:ascii="Symbol" w:hAnsi="Symbol"/>
          <w:color w:val="000000"/>
          <w:lang w:val="en"/>
        </w:rPr>
        <w:tab/>
      </w:r>
      <w:r>
        <w:rPr>
          <w:color w:val="000000"/>
          <w:lang w:val="en"/>
        </w:rPr>
        <w:t>all vehicles entering or leaving the site must have their loads covered, and</w:t>
      </w:r>
    </w:p>
    <w:p w14:paraId="472CC615" w14:textId="77777777" w:rsidR="007D243C" w:rsidRDefault="00BB0ED8">
      <w:pPr>
        <w:pStyle w:val="Normal69"/>
        <w:widowControl w:val="0"/>
        <w:shd w:val="clear" w:color="auto" w:fill="FFFFFF"/>
        <w:autoSpaceDE w:val="0"/>
        <w:autoSpaceDN w:val="0"/>
        <w:adjustRightInd w:val="0"/>
        <w:ind w:left="720" w:hanging="360"/>
        <w:rPr>
          <w:color w:val="000000"/>
          <w:lang w:val="en"/>
        </w:rPr>
      </w:pPr>
      <w:r>
        <w:rPr>
          <w:rFonts w:ascii="Symbol" w:hAnsi="Symbol"/>
          <w:color w:val="000000"/>
          <w:lang w:val="en"/>
        </w:rPr>
        <w:t></w:t>
      </w:r>
      <w:r>
        <w:rPr>
          <w:rFonts w:ascii="Symbol" w:hAnsi="Symbol"/>
          <w:color w:val="000000"/>
          <w:lang w:val="en"/>
        </w:rPr>
        <w:tab/>
      </w:r>
      <w:r>
        <w:rPr>
          <w:color w:val="000000"/>
          <w:lang w:val="en"/>
        </w:rPr>
        <w:t>all vehicles, before leaving the site, must be cleaned of dirt, sand and other materials, to avoid tracking these materials onto public roads.</w:t>
      </w:r>
    </w:p>
    <w:p w14:paraId="1BB7E527" w14:textId="77777777" w:rsidR="007D243C" w:rsidRDefault="007D243C">
      <w:pPr>
        <w:pStyle w:val="Normal69"/>
        <w:widowControl w:val="0"/>
        <w:shd w:val="clear" w:color="auto" w:fill="FFFFFF"/>
        <w:autoSpaceDE w:val="0"/>
        <w:autoSpaceDN w:val="0"/>
        <w:adjustRightInd w:val="0"/>
        <w:ind w:left="720"/>
        <w:rPr>
          <w:color w:val="000000"/>
          <w:lang w:val="en"/>
        </w:rPr>
      </w:pPr>
    </w:p>
    <w:p w14:paraId="78DED49E" w14:textId="77777777" w:rsidR="007D243C" w:rsidRDefault="00BB0ED8">
      <w:pPr>
        <w:pStyle w:val="Normal69"/>
        <w:widowControl w:val="0"/>
        <w:shd w:val="clear" w:color="auto" w:fill="FFFFFF"/>
        <w:autoSpaceDE w:val="0"/>
        <w:autoSpaceDN w:val="0"/>
        <w:adjustRightInd w:val="0"/>
        <w:rPr>
          <w:color w:val="000000"/>
          <w:lang w:val="en"/>
        </w:rPr>
      </w:pPr>
      <w:r>
        <w:rPr>
          <w:color w:val="000000"/>
          <w:lang w:val="en"/>
        </w:rPr>
        <w:t>At the completion of the works, the work site must be left clear of waste and debris.</w:t>
      </w:r>
    </w:p>
    <w:p w14:paraId="178FAE3B" w14:textId="77777777" w:rsidR="007D243C" w:rsidRDefault="007D243C">
      <w:pPr>
        <w:pStyle w:val="Normal69"/>
        <w:widowControl w:val="0"/>
        <w:autoSpaceDE w:val="0"/>
        <w:autoSpaceDN w:val="0"/>
        <w:adjustRightInd w:val="0"/>
        <w:ind w:left="1440" w:hanging="1440"/>
      </w:pPr>
    </w:p>
    <w:p w14:paraId="7E1BD895" w14:textId="77777777" w:rsidR="007D243C" w:rsidRDefault="00BB0ED8">
      <w:pPr>
        <w:pStyle w:val="Normal69"/>
        <w:widowControl w:val="0"/>
        <w:autoSpaceDE w:val="0"/>
        <w:autoSpaceDN w:val="0"/>
        <w:adjustRightInd w:val="0"/>
        <w:ind w:left="1440" w:hanging="1440"/>
      </w:pPr>
      <w:r>
        <w:rPr>
          <w:b/>
        </w:rPr>
        <w:t>Reason:</w:t>
      </w:r>
      <w:r>
        <w:tab/>
        <w:t xml:space="preserve">To ensure the site is appropriately maintained. </w:t>
      </w:r>
    </w:p>
    <w:p w14:paraId="70CCBE69" w14:textId="77777777" w:rsidR="00D37E0B" w:rsidRDefault="00D37E0B" w:rsidP="0038700F">
      <w:pPr>
        <w:rPr>
          <w:b/>
          <w:lang w:val="en-US"/>
        </w:rPr>
      </w:pPr>
      <w:bookmarkStart w:id="12" w:name="CNDF"/>
      <w:bookmarkEnd w:id="12"/>
    </w:p>
    <w:p w14:paraId="79B1C7F7" w14:textId="59A12E10" w:rsidR="00D37E0B" w:rsidRPr="0038700F" w:rsidRDefault="005A2731" w:rsidP="0038700F">
      <w:pPr>
        <w:rPr>
          <w:b/>
          <w:lang w:val="en-US"/>
        </w:rPr>
      </w:pPr>
      <w:r>
        <w:rPr>
          <w:b/>
          <w:lang w:val="en-US"/>
        </w:rPr>
        <w:t xml:space="preserve">77. </w:t>
      </w:r>
      <w:r w:rsidR="00BB0ED8" w:rsidRPr="0038700F">
        <w:rPr>
          <w:b/>
          <w:lang w:val="en-US"/>
        </w:rPr>
        <w:t>Site fencing</w:t>
      </w:r>
    </w:p>
    <w:p w14:paraId="34513875" w14:textId="77777777" w:rsidR="00D37E0B" w:rsidRPr="0038700F" w:rsidRDefault="00D37E0B" w:rsidP="0038700F">
      <w:pPr>
        <w:rPr>
          <w:lang w:val="en-US"/>
        </w:rPr>
      </w:pPr>
    </w:p>
    <w:p w14:paraId="2AEF9F5F" w14:textId="77777777" w:rsidR="00D37E0B" w:rsidRPr="008C5AA0" w:rsidRDefault="00BB0ED8" w:rsidP="008C5AA0">
      <w:pPr>
        <w:rPr>
          <w:lang w:val="en-US"/>
        </w:rPr>
      </w:pPr>
      <w:r w:rsidRPr="008C5AA0">
        <w:rPr>
          <w:lang w:val="en-US"/>
        </w:rPr>
        <w:t>The site must be secured and fenced prior to works commencing.  All excavation, demolition and construction works shall be properly guarded and protected with hoardings or fencing to prevent them from being dangerous to life and property.</w:t>
      </w:r>
    </w:p>
    <w:p w14:paraId="45C1C233" w14:textId="77777777" w:rsidR="00D37E0B" w:rsidRPr="008C5AA0" w:rsidRDefault="00D37E0B" w:rsidP="008C5AA0">
      <w:pPr>
        <w:rPr>
          <w:lang w:val="en-US"/>
        </w:rPr>
      </w:pPr>
    </w:p>
    <w:p w14:paraId="3543EB54" w14:textId="77777777" w:rsidR="00D37E0B" w:rsidRPr="008C5AA0" w:rsidRDefault="00BB0ED8" w:rsidP="008C5AA0">
      <w:pPr>
        <w:rPr>
          <w:lang w:val="en-US"/>
        </w:rPr>
      </w:pPr>
      <w:r w:rsidRPr="008C5AA0">
        <w:rPr>
          <w:lang w:val="en-US"/>
        </w:rPr>
        <w:t>If the work involved in the excavation, demolition or construction of the development is likely to cause pedestrian or vehicular traffic in a public place to be obstructed or rendered inconvenient, or building involves the enclosure of a public place, a hoarding or fence must be erected between the work site and the public place.</w:t>
      </w:r>
    </w:p>
    <w:p w14:paraId="09A7D654" w14:textId="77777777" w:rsidR="00D37E0B" w:rsidRPr="008C5AA0" w:rsidRDefault="00D37E0B" w:rsidP="008C5AA0">
      <w:pPr>
        <w:rPr>
          <w:lang w:val="en-US"/>
        </w:rPr>
      </w:pPr>
    </w:p>
    <w:p w14:paraId="06D5FBB5" w14:textId="77777777" w:rsidR="00D37E0B" w:rsidRPr="008C5AA0" w:rsidRDefault="00BB0ED8" w:rsidP="008C5AA0">
      <w:pPr>
        <w:rPr>
          <w:lang w:val="en-US"/>
        </w:rPr>
      </w:pPr>
      <w:r w:rsidRPr="008C5AA0">
        <w:rPr>
          <w:lang w:val="en-US"/>
        </w:rPr>
        <w:t>If necessary, a hoarding is to be erected, sufficient to prevent any substance from, or in connection with, the work falling into the public place (note that separate approval is required prior to the commencement of works to erect a hoarding or temporary fence on public property).</w:t>
      </w:r>
    </w:p>
    <w:p w14:paraId="5A260227" w14:textId="77777777" w:rsidR="00D37E0B" w:rsidRPr="008C5AA0" w:rsidRDefault="00D37E0B" w:rsidP="008C5AA0">
      <w:pPr>
        <w:rPr>
          <w:lang w:val="en-US"/>
        </w:rPr>
      </w:pPr>
    </w:p>
    <w:p w14:paraId="7F2D833B" w14:textId="77777777" w:rsidR="00D37E0B" w:rsidRPr="008C5AA0" w:rsidRDefault="00BB0ED8" w:rsidP="008C5AA0">
      <w:pPr>
        <w:rPr>
          <w:lang w:val="en-US"/>
        </w:rPr>
      </w:pPr>
      <w:r w:rsidRPr="008C5AA0">
        <w:rPr>
          <w:lang w:val="en-US"/>
        </w:rPr>
        <w:t xml:space="preserve">The work site must be kept lit between sunset and sunrise if it is likely to be hazardous to persons on public property. </w:t>
      </w:r>
    </w:p>
    <w:p w14:paraId="10107250" w14:textId="77777777" w:rsidR="00D37E0B" w:rsidRPr="008C5AA0" w:rsidRDefault="00D37E0B" w:rsidP="008C5AA0">
      <w:pPr>
        <w:rPr>
          <w:lang w:val="en-US"/>
        </w:rPr>
      </w:pPr>
    </w:p>
    <w:p w14:paraId="61FE0E8C" w14:textId="77777777" w:rsidR="00D37E0B" w:rsidRPr="008C5AA0" w:rsidRDefault="00BB0ED8" w:rsidP="008C5AA0">
      <w:pPr>
        <w:rPr>
          <w:lang w:val="en-US"/>
        </w:rPr>
      </w:pPr>
      <w:r w:rsidRPr="008C5AA0">
        <w:rPr>
          <w:lang w:val="en-US"/>
        </w:rPr>
        <w:t xml:space="preserve">The site shall be secured/locked to prevent access at the end of each day. </w:t>
      </w:r>
    </w:p>
    <w:p w14:paraId="6A81067F" w14:textId="77777777" w:rsidR="00D37E0B" w:rsidRPr="008C5AA0" w:rsidRDefault="00D37E0B" w:rsidP="008C5AA0">
      <w:pPr>
        <w:rPr>
          <w:lang w:val="en-US"/>
        </w:rPr>
      </w:pPr>
    </w:p>
    <w:p w14:paraId="72E316B7" w14:textId="77777777" w:rsidR="00D37E0B" w:rsidRDefault="00BB0ED8" w:rsidP="008C5AA0">
      <w:pPr>
        <w:rPr>
          <w:lang w:val="en-US"/>
        </w:rPr>
      </w:pPr>
      <w:r w:rsidRPr="008C5AA0">
        <w:rPr>
          <w:lang w:val="en-US"/>
        </w:rPr>
        <w:t>Any hoarding, fence or awning is to be removed when the construction work has been completed.</w:t>
      </w:r>
    </w:p>
    <w:p w14:paraId="0CEB6FDB" w14:textId="77777777" w:rsidR="00D37E0B" w:rsidRPr="0038700F" w:rsidRDefault="00D37E0B" w:rsidP="008C5AA0">
      <w:pPr>
        <w:rPr>
          <w:lang w:val="en-US"/>
        </w:rPr>
      </w:pPr>
    </w:p>
    <w:p w14:paraId="3F2EE453" w14:textId="77777777" w:rsidR="00D37E0B" w:rsidRPr="0038700F" w:rsidRDefault="00BB0ED8" w:rsidP="00EB41F9">
      <w:pPr>
        <w:ind w:left="1418" w:hanging="1418"/>
        <w:rPr>
          <w:lang w:val="en-US"/>
        </w:rPr>
      </w:pPr>
      <w:r w:rsidRPr="0038700F">
        <w:rPr>
          <w:b/>
          <w:lang w:val="en-US"/>
        </w:rPr>
        <w:t>Reason:</w:t>
      </w:r>
      <w:r w:rsidRPr="0038700F">
        <w:rPr>
          <w:lang w:val="en-US"/>
        </w:rPr>
        <w:tab/>
        <w:t>To ensure public safety.</w:t>
      </w:r>
    </w:p>
    <w:p w14:paraId="04FA0DBC" w14:textId="77777777" w:rsidR="00D37E0B" w:rsidRPr="0038700F" w:rsidRDefault="00D37E0B" w:rsidP="00643C0D">
      <w:pPr>
        <w:rPr>
          <w:lang w:val="en-US"/>
        </w:rPr>
      </w:pPr>
    </w:p>
    <w:p w14:paraId="0D74FCC1" w14:textId="77777777" w:rsidR="00261F22" w:rsidRDefault="00BB0ED8" w:rsidP="008D2009">
      <w:pPr>
        <w:rPr>
          <w:b/>
          <w:caps/>
          <w:lang w:val="en-US"/>
        </w:rPr>
      </w:pPr>
      <w:r w:rsidRPr="0038700F">
        <w:rPr>
          <w:b/>
          <w:caps/>
          <w:lang w:val="en-US"/>
        </w:rPr>
        <w:t>Conditions to be satisfied prior to the issue of an Occupation Certificate:</w:t>
      </w:r>
    </w:p>
    <w:p w14:paraId="7EBD0B6C" w14:textId="77777777" w:rsidR="00261F22" w:rsidRDefault="00261F22" w:rsidP="008D2009">
      <w:pPr>
        <w:rPr>
          <w:b/>
          <w:caps/>
          <w:lang w:val="en-US"/>
        </w:rPr>
      </w:pPr>
    </w:p>
    <w:p w14:paraId="09D2E613" w14:textId="77777777" w:rsidR="00AA65BC" w:rsidRPr="00076B15" w:rsidRDefault="00AA65BC" w:rsidP="00AA65BC">
      <w:pPr>
        <w:rPr>
          <w:b/>
          <w:bCs/>
        </w:rPr>
      </w:pPr>
      <w:r>
        <w:rPr>
          <w:b/>
          <w:caps/>
          <w:lang w:val="en-US"/>
        </w:rPr>
        <w:t xml:space="preserve">77A. </w:t>
      </w:r>
      <w:r w:rsidRPr="00076B15">
        <w:rPr>
          <w:b/>
          <w:bCs/>
        </w:rPr>
        <w:t>Swimming pool (part 1)</w:t>
      </w:r>
    </w:p>
    <w:p w14:paraId="65080994" w14:textId="7AD1228B" w:rsidR="00AA65BC" w:rsidRDefault="00AA65BC" w:rsidP="008D2009">
      <w:pPr>
        <w:rPr>
          <w:b/>
          <w:caps/>
          <w:lang w:val="en-US"/>
        </w:rPr>
      </w:pPr>
    </w:p>
    <w:p w14:paraId="0EF596C8" w14:textId="50FEE813" w:rsidR="00AA65BC" w:rsidRPr="00076B15" w:rsidRDefault="00AA65BC" w:rsidP="00AA65BC">
      <w:r w:rsidRPr="00076B15">
        <w:t>Prior to the issue of an Occupation Certificate, the Principal Certifier shall be satisfied that:</w:t>
      </w:r>
      <w:r>
        <w:br/>
      </w:r>
    </w:p>
    <w:p w14:paraId="7EA632F8" w14:textId="77777777" w:rsidR="00AA65BC" w:rsidRPr="00076B15" w:rsidRDefault="00AA65BC" w:rsidP="00AA65BC">
      <w:pPr>
        <w:numPr>
          <w:ilvl w:val="0"/>
          <w:numId w:val="40"/>
        </w:numPr>
        <w:spacing w:after="160" w:line="278" w:lineRule="auto"/>
      </w:pPr>
      <w:r w:rsidRPr="00076B15">
        <w:lastRenderedPageBreak/>
        <w:t>Access to the swimming pool/spa is restricted by a child resistant barrier in accordance with the regulations prescribed in the Swimming Pools Act 1992.</w:t>
      </w:r>
    </w:p>
    <w:p w14:paraId="48FE5CC3" w14:textId="77777777" w:rsidR="00AA65BC" w:rsidRPr="00076B15" w:rsidRDefault="00AA65BC" w:rsidP="00AA65BC">
      <w:pPr>
        <w:numPr>
          <w:ilvl w:val="0"/>
          <w:numId w:val="40"/>
        </w:numPr>
        <w:spacing w:after="160" w:line="278" w:lineRule="auto"/>
      </w:pPr>
      <w:r w:rsidRPr="00076B15">
        <w:t>All mechanical equipment, including filters, pumps and heaters associated with the swimming pool and/or spa are housed within an enclosure. The enclosure is to be sound-proofed to the extent that noise from the operation of the mechanical equipment does not exceed 5dB(A) above the background noise (LA90, 15 min) level during the day when measured at the nearest adjoining property boundary and is not audible in habitable rooms of any adjoining residences at night (from 8.00pm to 7.00am). The background (LA90, 15 min) level is to be determined without the noise source present.</w:t>
      </w:r>
    </w:p>
    <w:p w14:paraId="61398AAA" w14:textId="77777777" w:rsidR="00AA65BC" w:rsidRPr="00076B15" w:rsidRDefault="00AA65BC" w:rsidP="00AA65BC">
      <w:pPr>
        <w:numPr>
          <w:ilvl w:val="0"/>
          <w:numId w:val="40"/>
        </w:numPr>
        <w:spacing w:after="160" w:line="278" w:lineRule="auto"/>
      </w:pPr>
      <w:r w:rsidRPr="00076B15">
        <w:t>The swimming pool/spa shall be registered on the NSW Swimming Pool Register (</w:t>
      </w:r>
      <w:hyperlink r:id="rId14" w:history="1">
        <w:r w:rsidRPr="00076B15">
          <w:rPr>
            <w:rStyle w:val="Hyperlink"/>
          </w:rPr>
          <w:t>www.swimmingpoolregister.nsw.gov.au</w:t>
        </w:r>
      </w:hyperlink>
      <w:r w:rsidRPr="00076B15">
        <w:t>) in accordance with the Swimming Pools Act 1992.</w:t>
      </w:r>
    </w:p>
    <w:p w14:paraId="5BEB95D3" w14:textId="15D76726" w:rsidR="00AA65BC" w:rsidRPr="00BD7EE8" w:rsidRDefault="00AA65BC" w:rsidP="008D2009">
      <w:r w:rsidRPr="00076B15">
        <w:rPr>
          <w:b/>
          <w:bCs/>
        </w:rPr>
        <w:t>Reason:</w:t>
      </w:r>
      <w:r w:rsidRPr="00076B15">
        <w:t xml:space="preserve"> Statutory requirement to ensure the safety of children and to protect the amenity of surrounding properties.</w:t>
      </w:r>
      <w:r>
        <w:br/>
      </w:r>
    </w:p>
    <w:p w14:paraId="34D8C93B" w14:textId="76F524CD" w:rsidR="00261F22" w:rsidRDefault="00E17331" w:rsidP="00261F22">
      <w:pPr>
        <w:pStyle w:val="Normal89"/>
        <w:widowControl w:val="0"/>
        <w:autoSpaceDE w:val="0"/>
        <w:autoSpaceDN w:val="0"/>
        <w:adjustRightInd w:val="0"/>
        <w:rPr>
          <w:b/>
        </w:rPr>
      </w:pPr>
      <w:r>
        <w:rPr>
          <w:b/>
        </w:rPr>
        <w:t>7</w:t>
      </w:r>
      <w:r w:rsidR="00261F22">
        <w:rPr>
          <w:b/>
        </w:rPr>
        <w:t>8. OSD positive covenant stormwater detention facilities</w:t>
      </w:r>
    </w:p>
    <w:p w14:paraId="7BACAE8D" w14:textId="77777777" w:rsidR="00261F22" w:rsidRDefault="00261F22" w:rsidP="00261F22">
      <w:pPr>
        <w:pStyle w:val="Normal89"/>
        <w:widowControl w:val="0"/>
        <w:autoSpaceDE w:val="0"/>
        <w:autoSpaceDN w:val="0"/>
        <w:adjustRightInd w:val="0"/>
      </w:pPr>
    </w:p>
    <w:p w14:paraId="2AB15A6C" w14:textId="3591C9D4" w:rsidR="00261F22" w:rsidRDefault="00261F22" w:rsidP="00261F22">
      <w:pPr>
        <w:pStyle w:val="Normal89"/>
        <w:widowControl w:val="0"/>
        <w:autoSpaceDE w:val="0"/>
        <w:autoSpaceDN w:val="0"/>
        <w:adjustRightInd w:val="0"/>
      </w:pPr>
      <w:r>
        <w:t xml:space="preserve">Prior issue of </w:t>
      </w:r>
      <w:proofErr w:type="spellStart"/>
      <w:r>
        <w:t>a</w:t>
      </w:r>
      <w:proofErr w:type="spellEnd"/>
      <w:r>
        <w:t xml:space="preserve"> </w:t>
      </w:r>
      <w:r w:rsidR="00927CE1">
        <w:t>Occupation Certificate</w:t>
      </w:r>
      <w:r>
        <w:t>, a positive covenant and restriction on the use of land under Section 88B of the Conveyancing Act 1919, burdening the property with the requirement to maintain the on-site stormwater detention facilities on site shall be created. The terms of the instruments are to be generally in accordance with the Council's "terms of Section 88B instrument for protection of on-site detention facilities" and to the satisfaction of Council (refer to the Water Management Part 24R.4.1 of the Ku-ring-gai Development Control Plan). The location of the on-site detention facilities for all dwellings is to be noted on the final plan of subdivision.</w:t>
      </w:r>
    </w:p>
    <w:p w14:paraId="70E6BD2B" w14:textId="77777777" w:rsidR="00261F22" w:rsidRDefault="00261F22" w:rsidP="00261F22">
      <w:pPr>
        <w:pStyle w:val="Normal89"/>
        <w:widowControl w:val="0"/>
        <w:autoSpaceDE w:val="0"/>
        <w:autoSpaceDN w:val="0"/>
        <w:adjustRightInd w:val="0"/>
        <w:ind w:left="1440" w:hanging="1440"/>
      </w:pPr>
    </w:p>
    <w:p w14:paraId="5EF415F4" w14:textId="77777777" w:rsidR="00261F22" w:rsidRDefault="00261F22" w:rsidP="00261F22">
      <w:pPr>
        <w:pStyle w:val="Normal89"/>
        <w:widowControl w:val="0"/>
        <w:autoSpaceDE w:val="0"/>
        <w:autoSpaceDN w:val="0"/>
        <w:adjustRightInd w:val="0"/>
        <w:ind w:left="1440" w:hanging="1440"/>
      </w:pPr>
      <w:r>
        <w:rPr>
          <w:b/>
        </w:rPr>
        <w:t>Reason:</w:t>
      </w:r>
      <w:r>
        <w:tab/>
        <w:t>To ensure maintenance of on-site stormwater detention facilities.</w:t>
      </w:r>
    </w:p>
    <w:p w14:paraId="54FB0AE1" w14:textId="77777777" w:rsidR="00261F22" w:rsidRDefault="00261F22" w:rsidP="00261F22">
      <w:pPr>
        <w:pStyle w:val="Normal90"/>
        <w:widowControl w:val="0"/>
        <w:autoSpaceDE w:val="0"/>
        <w:autoSpaceDN w:val="0"/>
        <w:adjustRightInd w:val="0"/>
        <w:rPr>
          <w:b/>
        </w:rPr>
      </w:pPr>
    </w:p>
    <w:p w14:paraId="3DDD4064" w14:textId="34F89F83" w:rsidR="00261F22" w:rsidRDefault="00E17331" w:rsidP="00261F22">
      <w:pPr>
        <w:pStyle w:val="Normal90"/>
        <w:widowControl w:val="0"/>
        <w:autoSpaceDE w:val="0"/>
        <w:autoSpaceDN w:val="0"/>
        <w:adjustRightInd w:val="0"/>
        <w:rPr>
          <w:b/>
        </w:rPr>
      </w:pPr>
      <w:r>
        <w:rPr>
          <w:b/>
        </w:rPr>
        <w:t>7</w:t>
      </w:r>
      <w:r w:rsidR="00261F22">
        <w:rPr>
          <w:b/>
        </w:rPr>
        <w:t>9. Positive covenant retention and re-use facilities</w:t>
      </w:r>
    </w:p>
    <w:p w14:paraId="6BFC1052" w14:textId="77777777" w:rsidR="00261F22" w:rsidRDefault="00261F22" w:rsidP="00261F22">
      <w:pPr>
        <w:pStyle w:val="Normal90"/>
        <w:widowControl w:val="0"/>
        <w:autoSpaceDE w:val="0"/>
        <w:autoSpaceDN w:val="0"/>
        <w:adjustRightInd w:val="0"/>
      </w:pPr>
    </w:p>
    <w:p w14:paraId="400B0B61" w14:textId="410C21BB" w:rsidR="00261F22" w:rsidRDefault="00261F22" w:rsidP="00261F22">
      <w:pPr>
        <w:pStyle w:val="Normal90"/>
        <w:widowControl w:val="0"/>
        <w:autoSpaceDE w:val="0"/>
        <w:autoSpaceDN w:val="0"/>
        <w:adjustRightInd w:val="0"/>
      </w:pPr>
      <w:r>
        <w:t xml:space="preserve">Prior to issue of </w:t>
      </w:r>
      <w:proofErr w:type="spellStart"/>
      <w:r>
        <w:t>a</w:t>
      </w:r>
      <w:proofErr w:type="spellEnd"/>
      <w:r>
        <w:t xml:space="preserve"> </w:t>
      </w:r>
      <w:r w:rsidR="00927CE1">
        <w:t>Occupation</w:t>
      </w:r>
      <w:r>
        <w:t xml:space="preserve"> Certificate, the Applicant shall create a positive covenant and restriction on the use of land under Section 88B of the Conveyancing Act 1919, burdening the property with the requirement to maintain the site retention and re-use facilities. The terms of the instruments are to be generally in accordance with the Council's "terms of Section 88B instrument for protection of on-site detention facilities" and to the satisfaction of Council (refer to the Water Management Part 24R.4.2 of the Ku-ring-gai Development Control Plan). The location of the on-site detention facilities for all dwellings is to be noted on the final plan of subdivision.</w:t>
      </w:r>
    </w:p>
    <w:p w14:paraId="02C0702B" w14:textId="77777777" w:rsidR="00261F22" w:rsidRDefault="00261F22" w:rsidP="00261F22">
      <w:pPr>
        <w:pStyle w:val="Normal90"/>
        <w:widowControl w:val="0"/>
        <w:autoSpaceDE w:val="0"/>
        <w:autoSpaceDN w:val="0"/>
        <w:adjustRightInd w:val="0"/>
      </w:pPr>
    </w:p>
    <w:p w14:paraId="2B9BD2A0" w14:textId="77777777" w:rsidR="00261F22" w:rsidRDefault="00261F22" w:rsidP="00261F22">
      <w:pPr>
        <w:pStyle w:val="Normal90"/>
        <w:widowControl w:val="0"/>
        <w:autoSpaceDE w:val="0"/>
        <w:autoSpaceDN w:val="0"/>
        <w:adjustRightInd w:val="0"/>
        <w:ind w:left="1440" w:hanging="1440"/>
      </w:pPr>
      <w:r>
        <w:rPr>
          <w:b/>
        </w:rPr>
        <w:t>Reason:</w:t>
      </w:r>
      <w:r>
        <w:tab/>
        <w:t>To ensure maintenance of site retention and re-use facilities.</w:t>
      </w:r>
    </w:p>
    <w:p w14:paraId="13EC1607" w14:textId="77777777" w:rsidR="00261F22" w:rsidRDefault="00261F22" w:rsidP="00261F22">
      <w:pPr>
        <w:pStyle w:val="Normal91"/>
        <w:widowControl w:val="0"/>
        <w:autoSpaceDE w:val="0"/>
        <w:autoSpaceDN w:val="0"/>
        <w:adjustRightInd w:val="0"/>
        <w:rPr>
          <w:b/>
        </w:rPr>
      </w:pPr>
    </w:p>
    <w:p w14:paraId="6315C31D" w14:textId="0976E52B" w:rsidR="00261F22" w:rsidRDefault="00E17331" w:rsidP="00261F22">
      <w:pPr>
        <w:pStyle w:val="Normal91"/>
        <w:widowControl w:val="0"/>
        <w:autoSpaceDE w:val="0"/>
        <w:autoSpaceDN w:val="0"/>
        <w:adjustRightInd w:val="0"/>
        <w:rPr>
          <w:b/>
        </w:rPr>
      </w:pPr>
      <w:r>
        <w:rPr>
          <w:b/>
        </w:rPr>
        <w:t>80</w:t>
      </w:r>
      <w:r w:rsidR="00261F22">
        <w:rPr>
          <w:b/>
        </w:rPr>
        <w:t>. Easement for waste collection</w:t>
      </w:r>
    </w:p>
    <w:p w14:paraId="54EB0EB1" w14:textId="77777777" w:rsidR="00261F22" w:rsidRDefault="00261F22" w:rsidP="00261F22">
      <w:pPr>
        <w:pStyle w:val="Normal91"/>
        <w:widowControl w:val="0"/>
        <w:autoSpaceDE w:val="0"/>
        <w:autoSpaceDN w:val="0"/>
        <w:adjustRightInd w:val="0"/>
      </w:pPr>
    </w:p>
    <w:p w14:paraId="589F905D" w14:textId="31425B1E" w:rsidR="00261F22" w:rsidRDefault="00261F22" w:rsidP="00261F22">
      <w:pPr>
        <w:pStyle w:val="Normal91"/>
        <w:widowControl w:val="0"/>
        <w:autoSpaceDE w:val="0"/>
        <w:autoSpaceDN w:val="0"/>
        <w:adjustRightInd w:val="0"/>
      </w:pPr>
      <w:r>
        <w:t xml:space="preserve">Prior to the issue of </w:t>
      </w:r>
      <w:proofErr w:type="spellStart"/>
      <w:r>
        <w:t>a</w:t>
      </w:r>
      <w:proofErr w:type="spellEnd"/>
      <w:r>
        <w:t xml:space="preserve"> </w:t>
      </w:r>
      <w:r w:rsidR="00927CE1">
        <w:t>Occupation</w:t>
      </w:r>
      <w:r>
        <w:t xml:space="preserve"> Certificate, an easement for waste collection under Section 88B of the Conveyancing Act 1919 shall be created. The terms of the easement are to be generally in accordance with Council’s draft terms for an easement for waste collection and shall be to the satisfaction of Council’s Development Engineer.</w:t>
      </w:r>
    </w:p>
    <w:p w14:paraId="7C72277C" w14:textId="77777777" w:rsidR="00261F22" w:rsidRDefault="00261F22" w:rsidP="00261F22">
      <w:pPr>
        <w:pStyle w:val="Normal91"/>
        <w:widowControl w:val="0"/>
        <w:autoSpaceDE w:val="0"/>
        <w:autoSpaceDN w:val="0"/>
        <w:adjustRightInd w:val="0"/>
        <w:ind w:left="1440" w:hanging="1440"/>
      </w:pPr>
    </w:p>
    <w:p w14:paraId="4261A8DF" w14:textId="77777777" w:rsidR="00261F22" w:rsidRDefault="00261F22" w:rsidP="00261F22">
      <w:pPr>
        <w:pStyle w:val="Normal91"/>
        <w:widowControl w:val="0"/>
        <w:autoSpaceDE w:val="0"/>
        <w:autoSpaceDN w:val="0"/>
        <w:adjustRightInd w:val="0"/>
      </w:pPr>
      <w:r>
        <w:rPr>
          <w:b/>
        </w:rPr>
        <w:t>Reason:</w:t>
      </w:r>
      <w:r>
        <w:tab/>
        <w:t>To permit legal access for Council, Council’s contractors and their vehicles over the subject site for waste collection.</w:t>
      </w:r>
    </w:p>
    <w:p w14:paraId="03B941CC" w14:textId="77777777" w:rsidR="00261F22" w:rsidRDefault="00261F22" w:rsidP="008D2009">
      <w:pPr>
        <w:rPr>
          <w:b/>
          <w:caps/>
          <w:lang w:val="en-US"/>
        </w:rPr>
      </w:pPr>
    </w:p>
    <w:p w14:paraId="13D40C0A" w14:textId="6BD905D4" w:rsidR="00261F22" w:rsidRDefault="00E17331" w:rsidP="00261F22">
      <w:pPr>
        <w:pStyle w:val="Normal97"/>
        <w:widowControl w:val="0"/>
        <w:autoSpaceDE w:val="0"/>
        <w:autoSpaceDN w:val="0"/>
        <w:adjustRightInd w:val="0"/>
        <w:rPr>
          <w:b/>
        </w:rPr>
      </w:pPr>
      <w:r>
        <w:rPr>
          <w:b/>
        </w:rPr>
        <w:t>81</w:t>
      </w:r>
      <w:r w:rsidR="00261F22">
        <w:rPr>
          <w:b/>
        </w:rPr>
        <w:t>. Submission of 88b instrument</w:t>
      </w:r>
    </w:p>
    <w:p w14:paraId="48DE93FB" w14:textId="77777777" w:rsidR="00261F22" w:rsidRDefault="00261F22" w:rsidP="00261F22">
      <w:pPr>
        <w:pStyle w:val="Normal97"/>
        <w:widowControl w:val="0"/>
        <w:autoSpaceDE w:val="0"/>
        <w:autoSpaceDN w:val="0"/>
        <w:adjustRightInd w:val="0"/>
      </w:pPr>
    </w:p>
    <w:p w14:paraId="1DDFCE71" w14:textId="7FC188E1" w:rsidR="00261F22" w:rsidRDefault="00261F22" w:rsidP="00261F22">
      <w:pPr>
        <w:pStyle w:val="Normal97"/>
        <w:widowControl w:val="0"/>
        <w:autoSpaceDE w:val="0"/>
        <w:autoSpaceDN w:val="0"/>
        <w:adjustRightInd w:val="0"/>
      </w:pPr>
      <w:r>
        <w:t xml:space="preserve">Prior to the issue of </w:t>
      </w:r>
      <w:proofErr w:type="spellStart"/>
      <w:r>
        <w:t>a</w:t>
      </w:r>
      <w:proofErr w:type="spellEnd"/>
      <w:r>
        <w:t xml:space="preserve"> </w:t>
      </w:r>
      <w:r w:rsidR="00927CE1">
        <w:t>Occupation</w:t>
      </w:r>
      <w:r>
        <w:t xml:space="preserve"> Certificate, an original instrument under Section 88B of the Conveyancing Act with the plan of subdivision, shall be submitted electronically to Council. Ku-ring-gai Council must be named as the authority whose consent is required to release, vary or modify the burdens.</w:t>
      </w:r>
    </w:p>
    <w:p w14:paraId="2DFF78C1" w14:textId="77777777" w:rsidR="00261F22" w:rsidRDefault="00261F22" w:rsidP="00261F22">
      <w:pPr>
        <w:pStyle w:val="Normal97"/>
        <w:widowControl w:val="0"/>
        <w:autoSpaceDE w:val="0"/>
        <w:autoSpaceDN w:val="0"/>
        <w:adjustRightInd w:val="0"/>
        <w:ind w:left="1440" w:hanging="1440"/>
      </w:pPr>
    </w:p>
    <w:p w14:paraId="3CC84454" w14:textId="77777777" w:rsidR="00261F22" w:rsidRDefault="00261F22" w:rsidP="00261F22">
      <w:pPr>
        <w:pStyle w:val="Normal97"/>
        <w:widowControl w:val="0"/>
        <w:autoSpaceDE w:val="0"/>
        <w:autoSpaceDN w:val="0"/>
        <w:adjustRightInd w:val="0"/>
        <w:ind w:left="1440" w:hanging="1440"/>
      </w:pPr>
      <w:r>
        <w:rPr>
          <w:b/>
        </w:rPr>
        <w:t>Reason:</w:t>
      </w:r>
      <w:r>
        <w:tab/>
        <w:t>To create all required easements, rights-of-carriageway, positive covenants, restrictions-on-use or other burdens/benefits as may be required.</w:t>
      </w:r>
    </w:p>
    <w:p w14:paraId="69F2178A" w14:textId="77777777" w:rsidR="00261F22" w:rsidRDefault="00261F22" w:rsidP="00261F22">
      <w:pPr>
        <w:pStyle w:val="Normal98"/>
        <w:widowControl w:val="0"/>
        <w:autoSpaceDE w:val="0"/>
        <w:autoSpaceDN w:val="0"/>
        <w:adjustRightInd w:val="0"/>
        <w:rPr>
          <w:b/>
        </w:rPr>
      </w:pPr>
    </w:p>
    <w:p w14:paraId="077DFED9" w14:textId="3EAD0B1C" w:rsidR="00261F22" w:rsidRDefault="00E17331" w:rsidP="00261F22">
      <w:pPr>
        <w:pStyle w:val="Normal99"/>
        <w:widowControl w:val="0"/>
        <w:autoSpaceDE w:val="0"/>
        <w:autoSpaceDN w:val="0"/>
        <w:adjustRightInd w:val="0"/>
        <w:rPr>
          <w:b/>
        </w:rPr>
      </w:pPr>
      <w:r>
        <w:rPr>
          <w:b/>
        </w:rPr>
        <w:t>82</w:t>
      </w:r>
      <w:r w:rsidR="00261F22">
        <w:rPr>
          <w:b/>
        </w:rPr>
        <w:t>. General easement/R.O.W. provision and certification</w:t>
      </w:r>
    </w:p>
    <w:p w14:paraId="07A68C06" w14:textId="77777777" w:rsidR="00261F22" w:rsidRDefault="00261F22" w:rsidP="00261F22">
      <w:pPr>
        <w:pStyle w:val="Normal99"/>
        <w:widowControl w:val="0"/>
        <w:autoSpaceDE w:val="0"/>
        <w:autoSpaceDN w:val="0"/>
        <w:adjustRightInd w:val="0"/>
      </w:pPr>
    </w:p>
    <w:p w14:paraId="1B5676B5" w14:textId="0F901641" w:rsidR="00261F22" w:rsidRDefault="00261F22" w:rsidP="00261F22">
      <w:pPr>
        <w:pStyle w:val="Normal99"/>
        <w:widowControl w:val="0"/>
        <w:autoSpaceDE w:val="0"/>
        <w:autoSpaceDN w:val="0"/>
        <w:adjustRightInd w:val="0"/>
      </w:pPr>
      <w:r>
        <w:t xml:space="preserve">Prior to issue of </w:t>
      </w:r>
      <w:proofErr w:type="spellStart"/>
      <w:r>
        <w:t>a</w:t>
      </w:r>
      <w:proofErr w:type="spellEnd"/>
      <w:r>
        <w:t xml:space="preserve"> </w:t>
      </w:r>
      <w:r w:rsidR="00927CE1">
        <w:t>Occupation</w:t>
      </w:r>
      <w:r>
        <w:t xml:space="preserve"> Certificate, a registered surveyor is to provide details to Council that all physical structures are fully contained within the proposed allotments or will be fully covered by the proposed burdens upon registration of the final plan of subdivision. Alternatively, where the surveyor is of the opinion that creation of burdens and benefits is not required, then proof to this effect must be submitted to the Principal Certifier.</w:t>
      </w:r>
    </w:p>
    <w:p w14:paraId="5F14BDE4" w14:textId="77777777" w:rsidR="00261F22" w:rsidRDefault="00261F22" w:rsidP="00261F22">
      <w:pPr>
        <w:pStyle w:val="Normal99"/>
        <w:widowControl w:val="0"/>
        <w:autoSpaceDE w:val="0"/>
        <w:autoSpaceDN w:val="0"/>
        <w:adjustRightInd w:val="0"/>
        <w:ind w:left="1440" w:hanging="1440"/>
      </w:pPr>
    </w:p>
    <w:p w14:paraId="39C5C040" w14:textId="77777777" w:rsidR="00261F22" w:rsidRDefault="00261F22" w:rsidP="00261F22">
      <w:pPr>
        <w:pStyle w:val="Normal99"/>
        <w:widowControl w:val="0"/>
        <w:autoSpaceDE w:val="0"/>
        <w:autoSpaceDN w:val="0"/>
        <w:adjustRightInd w:val="0"/>
        <w:ind w:left="1440" w:hanging="1440"/>
      </w:pPr>
      <w:r>
        <w:rPr>
          <w:b/>
        </w:rPr>
        <w:t>Reason:</w:t>
      </w:r>
      <w:r>
        <w:tab/>
        <w:t>To ensure that all physical structures are fully contained within the proposed allotments or will be fully covered by the proposed burdens upon registration of the final plan of subdivision.</w:t>
      </w:r>
    </w:p>
    <w:p w14:paraId="3FA8F3EC" w14:textId="25B2705D" w:rsidR="008D2009" w:rsidRPr="008D2009" w:rsidRDefault="008D2009" w:rsidP="008D2009">
      <w:pPr>
        <w:rPr>
          <w:b/>
        </w:rPr>
      </w:pPr>
    </w:p>
    <w:p w14:paraId="4FA28983" w14:textId="498D74D4" w:rsidR="008D2009" w:rsidRPr="008D2009" w:rsidRDefault="00E17331" w:rsidP="008D2009">
      <w:pPr>
        <w:pStyle w:val="Normal70"/>
        <w:widowControl w:val="0"/>
        <w:autoSpaceDE w:val="0"/>
        <w:autoSpaceDN w:val="0"/>
        <w:adjustRightInd w:val="0"/>
        <w:spacing w:after="160" w:line="252" w:lineRule="auto"/>
        <w:rPr>
          <w:rFonts w:ascii="Arial" w:hAnsi="Arial" w:cs="Arial"/>
          <w:b/>
          <w:sz w:val="22"/>
        </w:rPr>
      </w:pPr>
      <w:r>
        <w:rPr>
          <w:rFonts w:ascii="Arial" w:hAnsi="Arial" w:cs="Arial"/>
          <w:b/>
          <w:sz w:val="22"/>
        </w:rPr>
        <w:t>83</w:t>
      </w:r>
      <w:r w:rsidR="005A2731">
        <w:rPr>
          <w:rFonts w:ascii="Arial" w:hAnsi="Arial" w:cs="Arial"/>
          <w:b/>
          <w:sz w:val="22"/>
        </w:rPr>
        <w:t xml:space="preserve">. </w:t>
      </w:r>
      <w:r w:rsidR="008D2009" w:rsidRPr="008D2009">
        <w:rPr>
          <w:rFonts w:ascii="Arial" w:hAnsi="Arial" w:cs="Arial"/>
          <w:b/>
          <w:sz w:val="22"/>
        </w:rPr>
        <w:t>Validation report to be submitted</w:t>
      </w:r>
    </w:p>
    <w:p w14:paraId="6FEB4A13" w14:textId="7A41D72E" w:rsidR="008D2009" w:rsidRPr="008D2009" w:rsidRDefault="00A82412" w:rsidP="008D2009">
      <w:pPr>
        <w:pStyle w:val="Normal70"/>
        <w:widowControl w:val="0"/>
        <w:autoSpaceDE w:val="0"/>
        <w:autoSpaceDN w:val="0"/>
        <w:adjustRightInd w:val="0"/>
        <w:spacing w:after="160" w:line="252" w:lineRule="auto"/>
        <w:rPr>
          <w:rFonts w:ascii="Arial" w:hAnsi="Arial" w:cs="Arial"/>
          <w:bCs/>
          <w:sz w:val="22"/>
        </w:rPr>
      </w:pPr>
      <w:r>
        <w:rPr>
          <w:rFonts w:ascii="Arial" w:hAnsi="Arial" w:cs="Arial"/>
          <w:bCs/>
          <w:sz w:val="22"/>
        </w:rPr>
        <w:t xml:space="preserve">If </w:t>
      </w:r>
      <w:r w:rsidR="008E38FF">
        <w:rPr>
          <w:rFonts w:ascii="Arial" w:hAnsi="Arial" w:cs="Arial"/>
          <w:bCs/>
          <w:sz w:val="22"/>
        </w:rPr>
        <w:t xml:space="preserve">the </w:t>
      </w:r>
      <w:r>
        <w:rPr>
          <w:rFonts w:ascii="Arial" w:hAnsi="Arial" w:cs="Arial"/>
          <w:bCs/>
          <w:sz w:val="22"/>
        </w:rPr>
        <w:t xml:space="preserve">further investigations </w:t>
      </w:r>
      <w:r w:rsidR="008E38FF">
        <w:rPr>
          <w:rFonts w:ascii="Arial" w:hAnsi="Arial" w:cs="Arial"/>
          <w:bCs/>
          <w:sz w:val="22"/>
        </w:rPr>
        <w:t xml:space="preserve">required by the approved </w:t>
      </w:r>
      <w:r w:rsidR="00577A9B">
        <w:rPr>
          <w:rFonts w:ascii="Arial" w:hAnsi="Arial" w:cs="Arial"/>
          <w:bCs/>
          <w:sz w:val="22"/>
        </w:rPr>
        <w:t>Preliminary Site (Contamination) Investigation (prepared by Douglas Partners)</w:t>
      </w:r>
      <w:r w:rsidR="008E38FF">
        <w:rPr>
          <w:rFonts w:ascii="Arial" w:hAnsi="Arial" w:cs="Arial"/>
          <w:bCs/>
          <w:sz w:val="22"/>
        </w:rPr>
        <w:t xml:space="preserve"> in Condition 1 </w:t>
      </w:r>
      <w:r>
        <w:rPr>
          <w:rFonts w:ascii="Arial" w:hAnsi="Arial" w:cs="Arial"/>
          <w:bCs/>
          <w:sz w:val="22"/>
        </w:rPr>
        <w:t xml:space="preserve">identify </w:t>
      </w:r>
      <w:r w:rsidR="00AA7336">
        <w:rPr>
          <w:rFonts w:ascii="Arial" w:hAnsi="Arial" w:cs="Arial"/>
          <w:bCs/>
          <w:sz w:val="22"/>
        </w:rPr>
        <w:t xml:space="preserve">that </w:t>
      </w:r>
      <w:r>
        <w:rPr>
          <w:rFonts w:ascii="Arial" w:hAnsi="Arial" w:cs="Arial"/>
          <w:bCs/>
          <w:sz w:val="22"/>
        </w:rPr>
        <w:t>contamination and remediation works are required</w:t>
      </w:r>
      <w:r w:rsidR="009A45BD">
        <w:rPr>
          <w:rFonts w:ascii="Arial" w:hAnsi="Arial" w:cs="Arial"/>
          <w:bCs/>
          <w:sz w:val="22"/>
        </w:rPr>
        <w:t>, the following is applicable:</w:t>
      </w:r>
      <w:r>
        <w:rPr>
          <w:rFonts w:ascii="Arial" w:hAnsi="Arial" w:cs="Arial"/>
          <w:bCs/>
          <w:sz w:val="22"/>
        </w:rPr>
        <w:br/>
      </w:r>
      <w:r>
        <w:rPr>
          <w:rFonts w:ascii="Arial" w:hAnsi="Arial" w:cs="Arial"/>
          <w:bCs/>
          <w:sz w:val="22"/>
        </w:rPr>
        <w:br/>
      </w:r>
      <w:r w:rsidR="008D2009" w:rsidRPr="008D2009">
        <w:rPr>
          <w:rFonts w:ascii="Arial" w:hAnsi="Arial" w:cs="Arial"/>
          <w:bCs/>
          <w:sz w:val="22"/>
        </w:rPr>
        <w:t>After completion of the remedial works, a copy of the validation report shall be submitted to Council being the regulatory authority for the management of contaminated land, prior to the issue of any Occupation Certificate. The Validation Report shall be prepared in accordance with the NSW Environment Protection Authority’s (EPA) guidelines, Consultants Reporting on Contaminated Sites, and shall:</w:t>
      </w:r>
    </w:p>
    <w:p w14:paraId="2B280EAD" w14:textId="77777777" w:rsidR="008D2009" w:rsidRDefault="008D2009" w:rsidP="008D2009">
      <w:pPr>
        <w:pStyle w:val="Normal70"/>
        <w:widowControl w:val="0"/>
        <w:numPr>
          <w:ilvl w:val="0"/>
          <w:numId w:val="30"/>
        </w:numPr>
        <w:autoSpaceDE w:val="0"/>
        <w:autoSpaceDN w:val="0"/>
        <w:adjustRightInd w:val="0"/>
        <w:spacing w:after="160" w:line="252" w:lineRule="auto"/>
        <w:rPr>
          <w:rFonts w:ascii="Arial" w:hAnsi="Arial" w:cs="Arial"/>
          <w:bCs/>
          <w:sz w:val="22"/>
        </w:rPr>
      </w:pPr>
      <w:r w:rsidRPr="008D2009">
        <w:rPr>
          <w:rFonts w:ascii="Arial" w:hAnsi="Arial" w:cs="Arial"/>
          <w:bCs/>
          <w:sz w:val="22"/>
        </w:rPr>
        <w:t>describe and document all works performed</w:t>
      </w:r>
    </w:p>
    <w:p w14:paraId="0F5EE3F1" w14:textId="77777777" w:rsidR="008D2009" w:rsidRDefault="008D2009" w:rsidP="008D2009">
      <w:pPr>
        <w:pStyle w:val="Normal70"/>
        <w:widowControl w:val="0"/>
        <w:numPr>
          <w:ilvl w:val="0"/>
          <w:numId w:val="30"/>
        </w:numPr>
        <w:autoSpaceDE w:val="0"/>
        <w:autoSpaceDN w:val="0"/>
        <w:adjustRightInd w:val="0"/>
        <w:spacing w:after="160" w:line="252" w:lineRule="auto"/>
        <w:rPr>
          <w:rFonts w:ascii="Arial" w:hAnsi="Arial" w:cs="Arial"/>
          <w:bCs/>
          <w:sz w:val="22"/>
        </w:rPr>
      </w:pPr>
      <w:r w:rsidRPr="005A2731">
        <w:rPr>
          <w:rFonts w:ascii="Arial" w:hAnsi="Arial" w:cs="Arial"/>
          <w:bCs/>
          <w:sz w:val="22"/>
        </w:rPr>
        <w:t>include results of validation testing and monitoring</w:t>
      </w:r>
    </w:p>
    <w:p w14:paraId="2BDCCAFC" w14:textId="77777777" w:rsidR="008D2009" w:rsidRDefault="008D2009" w:rsidP="008D2009">
      <w:pPr>
        <w:pStyle w:val="Normal70"/>
        <w:widowControl w:val="0"/>
        <w:numPr>
          <w:ilvl w:val="0"/>
          <w:numId w:val="30"/>
        </w:numPr>
        <w:autoSpaceDE w:val="0"/>
        <w:autoSpaceDN w:val="0"/>
        <w:adjustRightInd w:val="0"/>
        <w:spacing w:after="160" w:line="252" w:lineRule="auto"/>
        <w:rPr>
          <w:rFonts w:ascii="Arial" w:hAnsi="Arial" w:cs="Arial"/>
          <w:bCs/>
          <w:sz w:val="22"/>
        </w:rPr>
      </w:pPr>
      <w:r w:rsidRPr="005A2731">
        <w:rPr>
          <w:rFonts w:ascii="Arial" w:hAnsi="Arial" w:cs="Arial"/>
          <w:bCs/>
          <w:sz w:val="22"/>
        </w:rPr>
        <w:t>include validation results of any fill imported on to the site</w:t>
      </w:r>
    </w:p>
    <w:p w14:paraId="79AAC6BB" w14:textId="77777777" w:rsidR="008D2009" w:rsidRDefault="008D2009" w:rsidP="008D2009">
      <w:pPr>
        <w:pStyle w:val="Normal70"/>
        <w:widowControl w:val="0"/>
        <w:numPr>
          <w:ilvl w:val="0"/>
          <w:numId w:val="30"/>
        </w:numPr>
        <w:autoSpaceDE w:val="0"/>
        <w:autoSpaceDN w:val="0"/>
        <w:adjustRightInd w:val="0"/>
        <w:spacing w:after="160" w:line="252" w:lineRule="auto"/>
        <w:rPr>
          <w:rFonts w:ascii="Arial" w:hAnsi="Arial" w:cs="Arial"/>
          <w:bCs/>
          <w:sz w:val="22"/>
        </w:rPr>
      </w:pPr>
      <w:r w:rsidRPr="005A2731">
        <w:rPr>
          <w:rFonts w:ascii="Arial" w:hAnsi="Arial" w:cs="Arial"/>
          <w:bCs/>
          <w:sz w:val="22"/>
        </w:rPr>
        <w:t>show how all agreed clean-up criteria and relevant regulations have been complied with</w:t>
      </w:r>
    </w:p>
    <w:p w14:paraId="546AC58F" w14:textId="78D0B488" w:rsidR="008D2009" w:rsidRPr="005A2731" w:rsidRDefault="008D2009" w:rsidP="005A2731">
      <w:pPr>
        <w:pStyle w:val="Normal70"/>
        <w:widowControl w:val="0"/>
        <w:numPr>
          <w:ilvl w:val="0"/>
          <w:numId w:val="30"/>
        </w:numPr>
        <w:autoSpaceDE w:val="0"/>
        <w:autoSpaceDN w:val="0"/>
        <w:adjustRightInd w:val="0"/>
        <w:spacing w:after="160" w:line="252" w:lineRule="auto"/>
        <w:rPr>
          <w:rFonts w:ascii="Arial" w:hAnsi="Arial" w:cs="Arial"/>
          <w:bCs/>
          <w:sz w:val="22"/>
        </w:rPr>
      </w:pPr>
      <w:r w:rsidRPr="005A2731">
        <w:rPr>
          <w:rFonts w:ascii="Arial" w:hAnsi="Arial" w:cs="Arial"/>
          <w:bCs/>
          <w:sz w:val="22"/>
        </w:rPr>
        <w:t>include clear justification as to the suitability of the site for the proposed use and the potential for off-site migration of any residual contaminants.</w:t>
      </w:r>
    </w:p>
    <w:p w14:paraId="16553B54" w14:textId="2465C3EF" w:rsidR="008D2009" w:rsidRDefault="008D2009" w:rsidP="008D2009">
      <w:pPr>
        <w:pStyle w:val="Normal70"/>
        <w:widowControl w:val="0"/>
        <w:autoSpaceDE w:val="0"/>
        <w:autoSpaceDN w:val="0"/>
        <w:adjustRightInd w:val="0"/>
        <w:spacing w:after="160" w:line="252" w:lineRule="auto"/>
        <w:rPr>
          <w:rFonts w:ascii="Arial" w:hAnsi="Arial" w:cs="Arial"/>
          <w:b/>
          <w:sz w:val="22"/>
        </w:rPr>
      </w:pPr>
      <w:r w:rsidRPr="008D2009">
        <w:rPr>
          <w:rFonts w:ascii="Arial" w:hAnsi="Arial" w:cs="Arial"/>
          <w:b/>
          <w:sz w:val="22"/>
        </w:rPr>
        <w:t xml:space="preserve">Reason: </w:t>
      </w:r>
      <w:r w:rsidRPr="008D2009">
        <w:rPr>
          <w:rFonts w:ascii="Arial" w:hAnsi="Arial" w:cs="Arial"/>
          <w:b/>
          <w:sz w:val="22"/>
        </w:rPr>
        <w:tab/>
      </w:r>
      <w:r w:rsidRPr="005A2731">
        <w:rPr>
          <w:rFonts w:ascii="Arial" w:hAnsi="Arial" w:cs="Arial"/>
          <w:bCs/>
          <w:sz w:val="22"/>
        </w:rPr>
        <w:t>To ensure compliance with SEPP (Resilience and Hazards) 2021 and environmental health.</w:t>
      </w:r>
    </w:p>
    <w:p w14:paraId="432CDD08" w14:textId="52C7C913" w:rsidR="007D243C" w:rsidRDefault="00E17331">
      <w:pPr>
        <w:pStyle w:val="Normal70"/>
        <w:widowControl w:val="0"/>
        <w:autoSpaceDE w:val="0"/>
        <w:autoSpaceDN w:val="0"/>
        <w:adjustRightInd w:val="0"/>
        <w:spacing w:after="160" w:line="252" w:lineRule="auto"/>
        <w:rPr>
          <w:rFonts w:ascii="Arial" w:hAnsi="Arial" w:cs="Arial"/>
          <w:b/>
          <w:sz w:val="22"/>
        </w:rPr>
      </w:pPr>
      <w:r>
        <w:rPr>
          <w:rFonts w:ascii="Arial" w:hAnsi="Arial" w:cs="Arial"/>
          <w:b/>
          <w:sz w:val="22"/>
        </w:rPr>
        <w:t>84</w:t>
      </w:r>
      <w:r w:rsidR="005A2731">
        <w:rPr>
          <w:rFonts w:ascii="Arial" w:hAnsi="Arial" w:cs="Arial"/>
          <w:b/>
          <w:sz w:val="22"/>
        </w:rPr>
        <w:t xml:space="preserve">. </w:t>
      </w:r>
      <w:r w:rsidR="00BB0ED8">
        <w:rPr>
          <w:rFonts w:ascii="Arial" w:hAnsi="Arial" w:cs="Arial"/>
          <w:b/>
          <w:sz w:val="22"/>
        </w:rPr>
        <w:t>Storage</w:t>
      </w:r>
    </w:p>
    <w:p w14:paraId="43016DFE" w14:textId="38C18EC0" w:rsidR="007D243C" w:rsidRPr="002D3E3E" w:rsidRDefault="00BB0ED8">
      <w:pPr>
        <w:pStyle w:val="Normal70"/>
        <w:widowControl w:val="0"/>
        <w:autoSpaceDE w:val="0"/>
        <w:autoSpaceDN w:val="0"/>
        <w:adjustRightInd w:val="0"/>
        <w:spacing w:after="160" w:line="252" w:lineRule="auto"/>
        <w:rPr>
          <w:rFonts w:ascii="Arial" w:hAnsi="Arial" w:cs="Arial"/>
          <w:bCs/>
          <w:sz w:val="22"/>
        </w:rPr>
      </w:pPr>
      <w:r w:rsidRPr="002D3E3E">
        <w:rPr>
          <w:rFonts w:ascii="Arial" w:hAnsi="Arial" w:cs="Arial"/>
          <w:bCs/>
          <w:sz w:val="22"/>
        </w:rPr>
        <w:t>Prior to</w:t>
      </w:r>
      <w:r w:rsidR="00404481">
        <w:rPr>
          <w:rFonts w:ascii="Arial" w:hAnsi="Arial" w:cs="Arial"/>
          <w:bCs/>
          <w:sz w:val="22"/>
        </w:rPr>
        <w:t xml:space="preserve"> </w:t>
      </w:r>
      <w:r w:rsidR="008D7E01">
        <w:rPr>
          <w:rFonts w:ascii="Arial" w:hAnsi="Arial" w:cs="Arial"/>
          <w:bCs/>
          <w:sz w:val="22"/>
        </w:rPr>
        <w:t>the relevant</w:t>
      </w:r>
      <w:r w:rsidRPr="002D3E3E">
        <w:rPr>
          <w:rFonts w:ascii="Arial" w:hAnsi="Arial" w:cs="Arial"/>
          <w:bCs/>
          <w:sz w:val="22"/>
        </w:rPr>
        <w:t xml:space="preserve"> </w:t>
      </w:r>
      <w:r w:rsidR="00404481">
        <w:rPr>
          <w:rFonts w:ascii="Arial" w:hAnsi="Arial" w:cs="Arial"/>
          <w:bCs/>
          <w:sz w:val="22"/>
        </w:rPr>
        <w:t>O</w:t>
      </w:r>
      <w:r w:rsidRPr="002D3E3E">
        <w:rPr>
          <w:rFonts w:ascii="Arial" w:hAnsi="Arial" w:cs="Arial"/>
          <w:bCs/>
          <w:sz w:val="22"/>
        </w:rPr>
        <w:t>ccupa</w:t>
      </w:r>
      <w:r w:rsidR="00404481">
        <w:rPr>
          <w:rFonts w:ascii="Arial" w:hAnsi="Arial" w:cs="Arial"/>
          <w:bCs/>
          <w:sz w:val="22"/>
        </w:rPr>
        <w:t>tion</w:t>
      </w:r>
      <w:r w:rsidRPr="002D3E3E">
        <w:rPr>
          <w:rFonts w:ascii="Arial" w:hAnsi="Arial" w:cs="Arial"/>
          <w:bCs/>
          <w:sz w:val="22"/>
        </w:rPr>
        <w:t xml:space="preserve"> </w:t>
      </w:r>
      <w:r w:rsidR="00404481">
        <w:rPr>
          <w:rFonts w:ascii="Arial" w:hAnsi="Arial" w:cs="Arial"/>
          <w:bCs/>
          <w:sz w:val="22"/>
        </w:rPr>
        <w:t>C</w:t>
      </w:r>
      <w:r w:rsidRPr="002D3E3E">
        <w:rPr>
          <w:rFonts w:ascii="Arial" w:hAnsi="Arial" w:cs="Arial"/>
          <w:bCs/>
          <w:sz w:val="22"/>
        </w:rPr>
        <w:t xml:space="preserve">ertificate, </w:t>
      </w:r>
      <w:r w:rsidR="00F722E0">
        <w:rPr>
          <w:rFonts w:ascii="Arial" w:hAnsi="Arial" w:cs="Arial"/>
          <w:bCs/>
          <w:sz w:val="22"/>
        </w:rPr>
        <w:t xml:space="preserve">certification must be provided to the Certifier demonstrating that storage has been provided in accordance with ADG 4C-1 and 4G-2, including: </w:t>
      </w:r>
    </w:p>
    <w:p w14:paraId="28E58A75" w14:textId="77777777" w:rsidR="007D243C" w:rsidRPr="002D3E3E" w:rsidRDefault="00BB0ED8">
      <w:pPr>
        <w:pStyle w:val="Normal70"/>
        <w:widowControl w:val="0"/>
        <w:autoSpaceDE w:val="0"/>
        <w:autoSpaceDN w:val="0"/>
        <w:adjustRightInd w:val="0"/>
        <w:spacing w:after="160" w:line="252" w:lineRule="auto"/>
        <w:rPr>
          <w:rFonts w:ascii="Arial" w:hAnsi="Arial" w:cs="Arial"/>
          <w:bCs/>
          <w:sz w:val="22"/>
        </w:rPr>
      </w:pPr>
      <w:r w:rsidRPr="002D3E3E">
        <w:rPr>
          <w:rFonts w:ascii="Arial" w:hAnsi="Arial" w:cs="Arial"/>
          <w:bCs/>
          <w:sz w:val="22"/>
        </w:rPr>
        <w:t>a)</w:t>
      </w:r>
      <w:r w:rsidRPr="002D3E3E">
        <w:rPr>
          <w:rFonts w:ascii="Arial" w:hAnsi="Arial" w:cs="Arial"/>
          <w:bCs/>
          <w:sz w:val="22"/>
        </w:rPr>
        <w:tab/>
        <w:t>At the following rates:</w:t>
      </w:r>
    </w:p>
    <w:p w14:paraId="08FD7489" w14:textId="76A9EF1B" w:rsidR="007D243C" w:rsidRDefault="00BB0ED8" w:rsidP="00CF12DB">
      <w:pPr>
        <w:pStyle w:val="Normal70"/>
        <w:widowControl w:val="0"/>
        <w:numPr>
          <w:ilvl w:val="0"/>
          <w:numId w:val="24"/>
        </w:numPr>
        <w:autoSpaceDE w:val="0"/>
        <w:autoSpaceDN w:val="0"/>
        <w:adjustRightInd w:val="0"/>
        <w:spacing w:after="160" w:line="252" w:lineRule="auto"/>
        <w:rPr>
          <w:rFonts w:ascii="Arial" w:hAnsi="Arial" w:cs="Arial"/>
          <w:bCs/>
          <w:sz w:val="22"/>
        </w:rPr>
      </w:pPr>
      <w:r w:rsidRPr="002D3E3E">
        <w:rPr>
          <w:rFonts w:ascii="Arial" w:hAnsi="Arial" w:cs="Arial"/>
          <w:bCs/>
          <w:sz w:val="22"/>
        </w:rPr>
        <w:lastRenderedPageBreak/>
        <w:t>Studio apartments</w:t>
      </w:r>
      <w:r w:rsidR="00CF12DB">
        <w:rPr>
          <w:rFonts w:ascii="Arial" w:hAnsi="Arial" w:cs="Arial"/>
          <w:bCs/>
          <w:sz w:val="22"/>
        </w:rPr>
        <w:t xml:space="preserve">: </w:t>
      </w:r>
      <w:r w:rsidRPr="002D3E3E">
        <w:rPr>
          <w:rFonts w:ascii="Arial" w:hAnsi="Arial" w:cs="Arial"/>
          <w:bCs/>
          <w:sz w:val="22"/>
        </w:rPr>
        <w:t xml:space="preserve"> 4m3</w:t>
      </w:r>
    </w:p>
    <w:p w14:paraId="3A177351" w14:textId="76A4490A" w:rsidR="00CF12DB" w:rsidRDefault="00CF12DB" w:rsidP="00CF12DB">
      <w:pPr>
        <w:pStyle w:val="Normal70"/>
        <w:widowControl w:val="0"/>
        <w:numPr>
          <w:ilvl w:val="0"/>
          <w:numId w:val="24"/>
        </w:numPr>
        <w:autoSpaceDE w:val="0"/>
        <w:autoSpaceDN w:val="0"/>
        <w:adjustRightInd w:val="0"/>
        <w:spacing w:after="160" w:line="252" w:lineRule="auto"/>
        <w:rPr>
          <w:rFonts w:ascii="Arial" w:hAnsi="Arial" w:cs="Arial"/>
          <w:bCs/>
          <w:sz w:val="22"/>
        </w:rPr>
      </w:pPr>
      <w:r>
        <w:rPr>
          <w:rFonts w:ascii="Arial" w:hAnsi="Arial" w:cs="Arial"/>
          <w:bCs/>
          <w:sz w:val="22"/>
        </w:rPr>
        <w:t>1 bedroom apartments: 6m3</w:t>
      </w:r>
    </w:p>
    <w:p w14:paraId="7CE0445E" w14:textId="094C0FD8" w:rsidR="00CF12DB" w:rsidRDefault="00CF12DB" w:rsidP="00CF12DB">
      <w:pPr>
        <w:pStyle w:val="Normal70"/>
        <w:widowControl w:val="0"/>
        <w:numPr>
          <w:ilvl w:val="0"/>
          <w:numId w:val="24"/>
        </w:numPr>
        <w:autoSpaceDE w:val="0"/>
        <w:autoSpaceDN w:val="0"/>
        <w:adjustRightInd w:val="0"/>
        <w:spacing w:after="160" w:line="252" w:lineRule="auto"/>
        <w:rPr>
          <w:rFonts w:ascii="Arial" w:hAnsi="Arial" w:cs="Arial"/>
          <w:bCs/>
          <w:sz w:val="22"/>
        </w:rPr>
      </w:pPr>
      <w:r>
        <w:rPr>
          <w:rFonts w:ascii="Arial" w:hAnsi="Arial" w:cs="Arial"/>
          <w:bCs/>
          <w:sz w:val="22"/>
        </w:rPr>
        <w:t>2 bedroom apartments: 8m3</w:t>
      </w:r>
    </w:p>
    <w:p w14:paraId="0F284DE3" w14:textId="4D3729E9" w:rsidR="00CF12DB" w:rsidRPr="002D3E3E" w:rsidRDefault="00CF12DB" w:rsidP="005A2731">
      <w:pPr>
        <w:pStyle w:val="Normal70"/>
        <w:widowControl w:val="0"/>
        <w:numPr>
          <w:ilvl w:val="0"/>
          <w:numId w:val="24"/>
        </w:numPr>
        <w:autoSpaceDE w:val="0"/>
        <w:autoSpaceDN w:val="0"/>
        <w:adjustRightInd w:val="0"/>
        <w:spacing w:after="160" w:line="252" w:lineRule="auto"/>
        <w:rPr>
          <w:rFonts w:ascii="Arial" w:hAnsi="Arial" w:cs="Arial"/>
          <w:bCs/>
          <w:sz w:val="22"/>
        </w:rPr>
      </w:pPr>
      <w:r>
        <w:rPr>
          <w:rFonts w:ascii="Arial" w:hAnsi="Arial" w:cs="Arial"/>
          <w:bCs/>
          <w:sz w:val="22"/>
        </w:rPr>
        <w:t>3+ bedroom apartments: 10m3</w:t>
      </w:r>
    </w:p>
    <w:p w14:paraId="5953C8FF" w14:textId="77777777" w:rsidR="007D243C" w:rsidRPr="002F46B3" w:rsidRDefault="00BB0ED8">
      <w:pPr>
        <w:pStyle w:val="Normal70"/>
        <w:widowControl w:val="0"/>
        <w:autoSpaceDE w:val="0"/>
        <w:autoSpaceDN w:val="0"/>
        <w:adjustRightInd w:val="0"/>
        <w:spacing w:after="160" w:line="252" w:lineRule="auto"/>
        <w:rPr>
          <w:rFonts w:ascii="Arial" w:hAnsi="Arial" w:cs="Arial"/>
          <w:bCs/>
          <w:sz w:val="22"/>
        </w:rPr>
      </w:pPr>
      <w:r w:rsidRPr="002F46B3">
        <w:rPr>
          <w:rFonts w:ascii="Arial" w:hAnsi="Arial" w:cs="Arial"/>
          <w:bCs/>
          <w:sz w:val="22"/>
        </w:rPr>
        <w:t>And</w:t>
      </w:r>
    </w:p>
    <w:p w14:paraId="7E52B4BA" w14:textId="61A78570" w:rsidR="007D243C" w:rsidRPr="002F46B3" w:rsidRDefault="00BB0ED8" w:rsidP="005A2731">
      <w:pPr>
        <w:pStyle w:val="Normal70"/>
        <w:widowControl w:val="0"/>
        <w:autoSpaceDE w:val="0"/>
        <w:autoSpaceDN w:val="0"/>
        <w:adjustRightInd w:val="0"/>
        <w:spacing w:after="160" w:line="252" w:lineRule="auto"/>
        <w:ind w:left="567" w:hanging="567"/>
        <w:rPr>
          <w:rFonts w:ascii="Arial" w:hAnsi="Arial" w:cs="Arial"/>
          <w:bCs/>
          <w:sz w:val="22"/>
        </w:rPr>
      </w:pPr>
      <w:r w:rsidRPr="002F46B3">
        <w:rPr>
          <w:rFonts w:ascii="Arial" w:hAnsi="Arial" w:cs="Arial"/>
          <w:bCs/>
          <w:sz w:val="22"/>
        </w:rPr>
        <w:t>b)</w:t>
      </w:r>
      <w:r w:rsidRPr="002F46B3">
        <w:rPr>
          <w:rFonts w:ascii="Arial" w:hAnsi="Arial" w:cs="Arial"/>
          <w:bCs/>
          <w:sz w:val="22"/>
        </w:rPr>
        <w:tab/>
        <w:t>All storage to a maximum of 50% of (</w:t>
      </w:r>
      <w:r w:rsidR="00CF12DB">
        <w:rPr>
          <w:rFonts w:ascii="Arial" w:hAnsi="Arial" w:cs="Arial"/>
          <w:bCs/>
          <w:sz w:val="22"/>
        </w:rPr>
        <w:t>a</w:t>
      </w:r>
      <w:r w:rsidRPr="002F46B3">
        <w:rPr>
          <w:rFonts w:ascii="Arial" w:hAnsi="Arial" w:cs="Arial"/>
          <w:bCs/>
          <w:sz w:val="22"/>
        </w:rPr>
        <w:t>) above is to be constructed and allocated if located elsewhere outside the dwelling; and</w:t>
      </w:r>
    </w:p>
    <w:p w14:paraId="123EC822" w14:textId="67094C39" w:rsidR="007D243C" w:rsidRPr="002F46B3" w:rsidRDefault="003022DE" w:rsidP="005A2731">
      <w:pPr>
        <w:pStyle w:val="Normal70"/>
        <w:widowControl w:val="0"/>
        <w:autoSpaceDE w:val="0"/>
        <w:autoSpaceDN w:val="0"/>
        <w:adjustRightInd w:val="0"/>
        <w:spacing w:after="160" w:line="252" w:lineRule="auto"/>
        <w:ind w:left="567" w:hanging="567"/>
        <w:rPr>
          <w:rFonts w:ascii="Arial" w:hAnsi="Arial" w:cs="Arial"/>
          <w:bCs/>
          <w:sz w:val="22"/>
        </w:rPr>
      </w:pPr>
      <w:r>
        <w:rPr>
          <w:rFonts w:ascii="Arial" w:hAnsi="Arial" w:cs="Arial"/>
          <w:bCs/>
          <w:sz w:val="22"/>
        </w:rPr>
        <w:t>c</w:t>
      </w:r>
      <w:r w:rsidR="00BB0ED8" w:rsidRPr="002F46B3">
        <w:rPr>
          <w:rFonts w:ascii="Arial" w:hAnsi="Arial" w:cs="Arial"/>
          <w:bCs/>
          <w:sz w:val="22"/>
        </w:rPr>
        <w:t>)</w:t>
      </w:r>
      <w:r w:rsidR="00BB0ED8" w:rsidRPr="002F46B3">
        <w:rPr>
          <w:rFonts w:ascii="Arial" w:hAnsi="Arial" w:cs="Arial"/>
          <w:bCs/>
          <w:sz w:val="22"/>
        </w:rPr>
        <w:tab/>
        <w:t>Storage calculations excludes bedroom wardrobes, kitchen cupboards and pantries, bathrooms</w:t>
      </w:r>
      <w:r w:rsidR="00F722E0">
        <w:rPr>
          <w:rFonts w:ascii="Arial" w:hAnsi="Arial" w:cs="Arial"/>
          <w:bCs/>
          <w:sz w:val="22"/>
        </w:rPr>
        <w:t>.</w:t>
      </w:r>
    </w:p>
    <w:p w14:paraId="485D44A1" w14:textId="6070F489" w:rsidR="007D243C" w:rsidRPr="002F46B3" w:rsidRDefault="00BB0ED8" w:rsidP="002F46B3">
      <w:pPr>
        <w:pStyle w:val="Normal70"/>
        <w:widowControl w:val="0"/>
        <w:autoSpaceDE w:val="0"/>
        <w:autoSpaceDN w:val="0"/>
        <w:adjustRightInd w:val="0"/>
        <w:spacing w:after="160" w:line="252" w:lineRule="auto"/>
        <w:ind w:left="1134" w:hanging="1134"/>
        <w:rPr>
          <w:rFonts w:ascii="Arial" w:hAnsi="Arial" w:cs="Arial"/>
          <w:bCs/>
          <w:sz w:val="22"/>
        </w:rPr>
      </w:pPr>
      <w:r>
        <w:rPr>
          <w:rFonts w:ascii="Arial" w:hAnsi="Arial" w:cs="Arial"/>
          <w:b/>
          <w:sz w:val="22"/>
        </w:rPr>
        <w:t xml:space="preserve">Reason: </w:t>
      </w:r>
      <w:r w:rsidR="002F46B3">
        <w:rPr>
          <w:rFonts w:ascii="Arial" w:hAnsi="Arial" w:cs="Arial"/>
          <w:b/>
          <w:sz w:val="22"/>
        </w:rPr>
        <w:tab/>
      </w:r>
      <w:r w:rsidRPr="002F46B3">
        <w:rPr>
          <w:rFonts w:ascii="Arial" w:hAnsi="Arial" w:cs="Arial"/>
          <w:bCs/>
          <w:sz w:val="22"/>
        </w:rPr>
        <w:t>To ensure all dwellings accommodate adequate minimum storage for bulkier items such as vacuum cleaners, ironing boards, linen, general household possessions and items such as sports equipment and larger infrequently used items.</w:t>
      </w:r>
    </w:p>
    <w:p w14:paraId="5B972F42" w14:textId="3865DF23" w:rsidR="007D243C" w:rsidRDefault="00E17331">
      <w:pPr>
        <w:pStyle w:val="Normal70"/>
        <w:widowControl w:val="0"/>
        <w:autoSpaceDE w:val="0"/>
        <w:autoSpaceDN w:val="0"/>
        <w:adjustRightInd w:val="0"/>
        <w:spacing w:after="160" w:line="252" w:lineRule="auto"/>
        <w:rPr>
          <w:rFonts w:ascii="Arial" w:hAnsi="Arial" w:cs="Arial"/>
          <w:b/>
          <w:sz w:val="22"/>
        </w:rPr>
      </w:pPr>
      <w:r>
        <w:rPr>
          <w:rFonts w:ascii="Arial" w:hAnsi="Arial" w:cs="Arial"/>
          <w:b/>
          <w:sz w:val="22"/>
        </w:rPr>
        <w:t>85</w:t>
      </w:r>
      <w:r w:rsidR="005A2731">
        <w:rPr>
          <w:rFonts w:ascii="Arial" w:hAnsi="Arial" w:cs="Arial"/>
          <w:b/>
          <w:sz w:val="22"/>
        </w:rPr>
        <w:t xml:space="preserve">. </w:t>
      </w:r>
      <w:proofErr w:type="spellStart"/>
      <w:r w:rsidR="00BB0ED8">
        <w:rPr>
          <w:rFonts w:ascii="Arial" w:hAnsi="Arial" w:cs="Arial"/>
          <w:b/>
          <w:sz w:val="22"/>
        </w:rPr>
        <w:t>Livable</w:t>
      </w:r>
      <w:proofErr w:type="spellEnd"/>
      <w:r w:rsidR="00BB0ED8">
        <w:rPr>
          <w:rFonts w:ascii="Arial" w:hAnsi="Arial" w:cs="Arial"/>
          <w:b/>
          <w:sz w:val="22"/>
        </w:rPr>
        <w:t xml:space="preserve"> Housing - Silver and Platinum Units </w:t>
      </w:r>
    </w:p>
    <w:p w14:paraId="48156091" w14:textId="372E0C32" w:rsidR="007D243C" w:rsidRPr="002F46B3" w:rsidRDefault="00BB0ED8">
      <w:pPr>
        <w:pStyle w:val="Normal70"/>
        <w:widowControl w:val="0"/>
        <w:autoSpaceDE w:val="0"/>
        <w:autoSpaceDN w:val="0"/>
        <w:adjustRightInd w:val="0"/>
        <w:spacing w:after="160" w:line="252" w:lineRule="auto"/>
        <w:rPr>
          <w:rFonts w:ascii="Arial" w:hAnsi="Arial" w:cs="Arial"/>
          <w:bCs/>
          <w:sz w:val="22"/>
        </w:rPr>
      </w:pPr>
      <w:r w:rsidRPr="002F46B3">
        <w:rPr>
          <w:rFonts w:ascii="Arial" w:hAnsi="Arial" w:cs="Arial"/>
          <w:bCs/>
          <w:sz w:val="22"/>
        </w:rPr>
        <w:t xml:space="preserve">Prior to the issue of </w:t>
      </w:r>
      <w:r w:rsidR="008D7E01">
        <w:rPr>
          <w:rFonts w:ascii="Arial" w:hAnsi="Arial" w:cs="Arial"/>
          <w:bCs/>
          <w:sz w:val="22"/>
        </w:rPr>
        <w:t>the relevant</w:t>
      </w:r>
      <w:r w:rsidRPr="002F46B3">
        <w:rPr>
          <w:rFonts w:ascii="Arial" w:hAnsi="Arial" w:cs="Arial"/>
          <w:bCs/>
          <w:sz w:val="22"/>
        </w:rPr>
        <w:t xml:space="preserve"> Occupation Certificate, an independent and accredited </w:t>
      </w:r>
      <w:proofErr w:type="spellStart"/>
      <w:r w:rsidRPr="002F46B3">
        <w:rPr>
          <w:rFonts w:ascii="Arial" w:hAnsi="Arial" w:cs="Arial"/>
          <w:bCs/>
          <w:sz w:val="22"/>
        </w:rPr>
        <w:t>Livable</w:t>
      </w:r>
      <w:proofErr w:type="spellEnd"/>
      <w:r w:rsidRPr="002F46B3">
        <w:rPr>
          <w:rFonts w:ascii="Arial" w:hAnsi="Arial" w:cs="Arial"/>
          <w:bCs/>
          <w:sz w:val="22"/>
        </w:rPr>
        <w:t xml:space="preserve"> Housing Australia Assessor is to submit Stage 2 - Final Mark Certification certifying that the constructed building demonstrates full compliance with the requirements of each standard within the </w:t>
      </w:r>
      <w:proofErr w:type="spellStart"/>
      <w:r w:rsidRPr="002F46B3">
        <w:rPr>
          <w:rFonts w:ascii="Arial" w:hAnsi="Arial" w:cs="Arial"/>
          <w:bCs/>
          <w:sz w:val="22"/>
        </w:rPr>
        <w:t>Livable</w:t>
      </w:r>
      <w:proofErr w:type="spellEnd"/>
      <w:r w:rsidRPr="002F46B3">
        <w:rPr>
          <w:rFonts w:ascii="Arial" w:hAnsi="Arial" w:cs="Arial"/>
          <w:bCs/>
          <w:sz w:val="22"/>
        </w:rPr>
        <w:t xml:space="preserve"> Housing Design Guidelines, and as identified within the Statement of Compliance Access for People with a Disability prepared by Accessible Building Solutions, dated 18.09.2024 as follows:</w:t>
      </w:r>
    </w:p>
    <w:p w14:paraId="436840FE" w14:textId="77777777" w:rsidR="002F46B3" w:rsidRPr="002F46B3" w:rsidRDefault="00BB0ED8" w:rsidP="002F46B3">
      <w:pPr>
        <w:pStyle w:val="Normal70"/>
        <w:widowControl w:val="0"/>
        <w:numPr>
          <w:ilvl w:val="0"/>
          <w:numId w:val="21"/>
        </w:numPr>
        <w:autoSpaceDE w:val="0"/>
        <w:autoSpaceDN w:val="0"/>
        <w:adjustRightInd w:val="0"/>
        <w:spacing w:after="160" w:line="252" w:lineRule="auto"/>
        <w:rPr>
          <w:rFonts w:ascii="Arial" w:hAnsi="Arial" w:cs="Arial"/>
          <w:bCs/>
          <w:sz w:val="22"/>
        </w:rPr>
      </w:pPr>
      <w:r w:rsidRPr="002F46B3">
        <w:rPr>
          <w:rFonts w:ascii="Arial" w:hAnsi="Arial" w:cs="Arial"/>
          <w:bCs/>
          <w:sz w:val="22"/>
        </w:rPr>
        <w:t>All apartments identified as Silver Level; and</w:t>
      </w:r>
    </w:p>
    <w:p w14:paraId="1C6A19EF" w14:textId="105599AD" w:rsidR="007D243C" w:rsidRPr="002F46B3" w:rsidRDefault="00BB0ED8" w:rsidP="002F46B3">
      <w:pPr>
        <w:pStyle w:val="Normal70"/>
        <w:widowControl w:val="0"/>
        <w:numPr>
          <w:ilvl w:val="0"/>
          <w:numId w:val="21"/>
        </w:numPr>
        <w:autoSpaceDE w:val="0"/>
        <w:autoSpaceDN w:val="0"/>
        <w:adjustRightInd w:val="0"/>
        <w:spacing w:after="160" w:line="252" w:lineRule="auto"/>
        <w:rPr>
          <w:rFonts w:ascii="Arial" w:hAnsi="Arial" w:cs="Arial"/>
          <w:bCs/>
          <w:sz w:val="22"/>
        </w:rPr>
      </w:pPr>
      <w:r w:rsidRPr="002F46B3">
        <w:rPr>
          <w:rFonts w:ascii="Arial" w:hAnsi="Arial" w:cs="Arial"/>
          <w:bCs/>
          <w:sz w:val="22"/>
        </w:rPr>
        <w:t xml:space="preserve">Apartments ALG01, ALG02, AGL01, A109, A209, A309, BGL02, </w:t>
      </w:r>
      <w:r w:rsidR="00B154D0">
        <w:rPr>
          <w:rFonts w:ascii="Arial" w:hAnsi="Arial" w:cs="Arial"/>
          <w:bCs/>
          <w:sz w:val="22"/>
        </w:rPr>
        <w:t xml:space="preserve">BGL04, </w:t>
      </w:r>
      <w:r w:rsidRPr="002F46B3">
        <w:rPr>
          <w:rFonts w:ascii="Arial" w:hAnsi="Arial" w:cs="Arial"/>
          <w:bCs/>
          <w:sz w:val="22"/>
        </w:rPr>
        <w:t>BGL05, B102, B105, B202, B205, B302 &amp; B305 identified as Platinum Level.</w:t>
      </w:r>
    </w:p>
    <w:p w14:paraId="341785DE" w14:textId="1112B52E" w:rsidR="007D243C" w:rsidRDefault="00BB0ED8">
      <w:pPr>
        <w:pStyle w:val="Normal70"/>
        <w:widowControl w:val="0"/>
        <w:autoSpaceDE w:val="0"/>
        <w:autoSpaceDN w:val="0"/>
        <w:adjustRightInd w:val="0"/>
        <w:spacing w:after="160" w:line="252" w:lineRule="auto"/>
        <w:rPr>
          <w:rFonts w:ascii="Arial" w:hAnsi="Arial" w:cs="Arial"/>
          <w:b/>
          <w:sz w:val="22"/>
        </w:rPr>
      </w:pPr>
      <w:r>
        <w:rPr>
          <w:rFonts w:ascii="Arial" w:hAnsi="Arial" w:cs="Arial"/>
          <w:b/>
          <w:sz w:val="22"/>
        </w:rPr>
        <w:t xml:space="preserve">Reason: </w:t>
      </w:r>
      <w:r w:rsidR="002F46B3">
        <w:rPr>
          <w:rFonts w:ascii="Arial" w:hAnsi="Arial" w:cs="Arial"/>
          <w:b/>
          <w:sz w:val="22"/>
        </w:rPr>
        <w:t xml:space="preserve"> </w:t>
      </w:r>
      <w:r w:rsidRPr="002F46B3">
        <w:rPr>
          <w:rFonts w:ascii="Arial" w:hAnsi="Arial" w:cs="Arial"/>
          <w:bCs/>
          <w:sz w:val="22"/>
        </w:rPr>
        <w:t>To ensure Ku-ring-gai’s housing strategy for equitable and dignified access to housing for all people is constructed.</w:t>
      </w:r>
    </w:p>
    <w:p w14:paraId="5497A700" w14:textId="7C96A2C4" w:rsidR="007D243C" w:rsidRDefault="00E17331">
      <w:pPr>
        <w:pStyle w:val="Normal71"/>
        <w:widowControl w:val="0"/>
        <w:autoSpaceDE w:val="0"/>
        <w:autoSpaceDN w:val="0"/>
        <w:adjustRightInd w:val="0"/>
        <w:rPr>
          <w:b/>
        </w:rPr>
      </w:pPr>
      <w:r>
        <w:rPr>
          <w:b/>
        </w:rPr>
        <w:t>86</w:t>
      </w:r>
      <w:r w:rsidR="005A2731">
        <w:rPr>
          <w:b/>
        </w:rPr>
        <w:t xml:space="preserve">. </w:t>
      </w:r>
      <w:r w:rsidR="00BB0ED8">
        <w:rPr>
          <w:b/>
        </w:rPr>
        <w:t>Compliance with BASIX Certificate</w:t>
      </w:r>
    </w:p>
    <w:p w14:paraId="58EE8058" w14:textId="77777777" w:rsidR="007D243C" w:rsidRDefault="007D243C">
      <w:pPr>
        <w:pStyle w:val="Normal71"/>
        <w:widowControl w:val="0"/>
        <w:autoSpaceDE w:val="0"/>
        <w:autoSpaceDN w:val="0"/>
        <w:adjustRightInd w:val="0"/>
      </w:pPr>
    </w:p>
    <w:p w14:paraId="50BE8589" w14:textId="6DAB4FBF" w:rsidR="007D243C" w:rsidRDefault="00BB0ED8">
      <w:pPr>
        <w:pStyle w:val="Normal71"/>
        <w:widowControl w:val="0"/>
        <w:autoSpaceDE w:val="0"/>
        <w:autoSpaceDN w:val="0"/>
        <w:adjustRightInd w:val="0"/>
      </w:pPr>
      <w:r>
        <w:t xml:space="preserve">Prior to the issue of </w:t>
      </w:r>
      <w:r w:rsidR="00CD778D">
        <w:t>any</w:t>
      </w:r>
      <w:r>
        <w:t xml:space="preserve"> Occupation Certificate, the Principal Certifier shall be satisfied that all commitments listed in</w:t>
      </w:r>
      <w:r w:rsidR="00404481">
        <w:t xml:space="preserve"> the</w:t>
      </w:r>
      <w:r>
        <w:t xml:space="preserve"> approved BASIX Certificate </w:t>
      </w:r>
      <w:r w:rsidR="00404481">
        <w:t>listed in</w:t>
      </w:r>
      <w:r>
        <w:t xml:space="preserve"> Condition No 1 have been complied with.</w:t>
      </w:r>
    </w:p>
    <w:p w14:paraId="3815C33E" w14:textId="77777777" w:rsidR="007D243C" w:rsidRDefault="007D243C">
      <w:pPr>
        <w:pStyle w:val="Normal71"/>
        <w:widowControl w:val="0"/>
        <w:autoSpaceDE w:val="0"/>
        <w:autoSpaceDN w:val="0"/>
        <w:adjustRightInd w:val="0"/>
      </w:pPr>
    </w:p>
    <w:p w14:paraId="35EFFFA2" w14:textId="77777777" w:rsidR="007D243C" w:rsidRDefault="00BB0ED8">
      <w:pPr>
        <w:pStyle w:val="Normal71"/>
        <w:widowControl w:val="0"/>
        <w:autoSpaceDE w:val="0"/>
        <w:autoSpaceDN w:val="0"/>
        <w:adjustRightInd w:val="0"/>
        <w:ind w:left="1440" w:hanging="1440"/>
      </w:pPr>
      <w:r>
        <w:rPr>
          <w:b/>
        </w:rPr>
        <w:t>Reason:</w:t>
      </w:r>
      <w:r>
        <w:tab/>
        <w:t>Statutory requirement.</w:t>
      </w:r>
    </w:p>
    <w:p w14:paraId="532EC916" w14:textId="77777777" w:rsidR="007D243C" w:rsidRDefault="007D243C">
      <w:pPr>
        <w:pStyle w:val="Normal72"/>
        <w:widowControl w:val="0"/>
        <w:autoSpaceDE w:val="0"/>
        <w:autoSpaceDN w:val="0"/>
        <w:adjustRightInd w:val="0"/>
        <w:rPr>
          <w:b/>
          <w:color w:val="000000"/>
        </w:rPr>
      </w:pPr>
    </w:p>
    <w:p w14:paraId="44E525A9" w14:textId="39EF39C8" w:rsidR="007D243C" w:rsidRDefault="00E17331">
      <w:pPr>
        <w:pStyle w:val="Normal72"/>
        <w:widowControl w:val="0"/>
        <w:autoSpaceDE w:val="0"/>
        <w:autoSpaceDN w:val="0"/>
        <w:adjustRightInd w:val="0"/>
        <w:rPr>
          <w:b/>
        </w:rPr>
      </w:pPr>
      <w:r>
        <w:rPr>
          <w:b/>
          <w:color w:val="000000"/>
        </w:rPr>
        <w:t>87</w:t>
      </w:r>
      <w:r w:rsidR="005A2731">
        <w:rPr>
          <w:b/>
          <w:color w:val="000000"/>
        </w:rPr>
        <w:t xml:space="preserve">. </w:t>
      </w:r>
      <w:r w:rsidR="00BB0ED8">
        <w:rPr>
          <w:b/>
          <w:color w:val="000000"/>
        </w:rPr>
        <w:t>Mechanical ventilation</w:t>
      </w:r>
    </w:p>
    <w:p w14:paraId="25E2A7FA" w14:textId="77777777" w:rsidR="007D243C" w:rsidRDefault="007D243C">
      <w:pPr>
        <w:pStyle w:val="Normal72"/>
        <w:widowControl w:val="0"/>
        <w:autoSpaceDE w:val="0"/>
        <w:autoSpaceDN w:val="0"/>
        <w:adjustRightInd w:val="0"/>
        <w:rPr>
          <w:color w:val="000000"/>
        </w:rPr>
      </w:pPr>
    </w:p>
    <w:p w14:paraId="0352E4A9" w14:textId="77777777" w:rsidR="007D243C" w:rsidRDefault="00BB0ED8" w:rsidP="005A2731">
      <w:pPr>
        <w:pStyle w:val="Normal72"/>
        <w:widowControl w:val="0"/>
        <w:autoSpaceDE w:val="0"/>
        <w:autoSpaceDN w:val="0"/>
        <w:adjustRightInd w:val="0"/>
        <w:rPr>
          <w:color w:val="000000"/>
        </w:rPr>
      </w:pPr>
      <w:r>
        <w:rPr>
          <w:color w:val="000000"/>
        </w:rPr>
        <w:t>Following completion, installation and testing of all the mechanical ventilation systems the installation and performance of these systems must comply with:</w:t>
      </w:r>
    </w:p>
    <w:p w14:paraId="1E1ADBC6" w14:textId="77777777" w:rsidR="007D243C" w:rsidRDefault="007D243C">
      <w:pPr>
        <w:pStyle w:val="Normal72"/>
        <w:widowControl w:val="0"/>
        <w:autoSpaceDE w:val="0"/>
        <w:autoSpaceDN w:val="0"/>
        <w:adjustRightInd w:val="0"/>
        <w:ind w:left="1440" w:hanging="1440"/>
        <w:rPr>
          <w:color w:val="000000"/>
        </w:rPr>
      </w:pPr>
    </w:p>
    <w:p w14:paraId="076DED23" w14:textId="77777777" w:rsidR="007D243C" w:rsidRDefault="00BB0ED8">
      <w:pPr>
        <w:pStyle w:val="Normal72"/>
        <w:widowControl w:val="0"/>
        <w:autoSpaceDE w:val="0"/>
        <w:autoSpaceDN w:val="0"/>
        <w:adjustRightInd w:val="0"/>
        <w:ind w:left="714" w:hanging="357"/>
        <w:rPr>
          <w:color w:val="000000"/>
        </w:rPr>
      </w:pPr>
      <w:r>
        <w:rPr>
          <w:rFonts w:ascii="Symbol" w:hAnsi="Symbol"/>
          <w:color w:val="000000"/>
        </w:rPr>
        <w:t></w:t>
      </w:r>
      <w:r>
        <w:rPr>
          <w:rFonts w:ascii="Symbol" w:hAnsi="Symbol"/>
          <w:color w:val="000000"/>
        </w:rPr>
        <w:tab/>
      </w:r>
      <w:r>
        <w:rPr>
          <w:color w:val="000000"/>
        </w:rPr>
        <w:t xml:space="preserve">The National Construction Code </w:t>
      </w:r>
    </w:p>
    <w:p w14:paraId="1F2F16A8" w14:textId="77777777" w:rsidR="007D243C" w:rsidRDefault="00BB0ED8">
      <w:pPr>
        <w:pStyle w:val="Normal72"/>
        <w:widowControl w:val="0"/>
        <w:autoSpaceDE w:val="0"/>
        <w:autoSpaceDN w:val="0"/>
        <w:adjustRightInd w:val="0"/>
        <w:ind w:left="714" w:hanging="357"/>
        <w:rPr>
          <w:color w:val="000000"/>
        </w:rPr>
      </w:pPr>
      <w:r>
        <w:rPr>
          <w:rFonts w:ascii="Symbol" w:hAnsi="Symbol"/>
          <w:color w:val="000000"/>
        </w:rPr>
        <w:t></w:t>
      </w:r>
      <w:r>
        <w:rPr>
          <w:rFonts w:ascii="Symbol" w:hAnsi="Symbol"/>
          <w:color w:val="000000"/>
        </w:rPr>
        <w:tab/>
      </w:r>
      <w:r>
        <w:rPr>
          <w:color w:val="000000"/>
        </w:rPr>
        <w:t>Australian Standard 1668</w:t>
      </w:r>
    </w:p>
    <w:p w14:paraId="6C84F4AF" w14:textId="77777777" w:rsidR="007D243C" w:rsidRDefault="00BB0ED8">
      <w:pPr>
        <w:pStyle w:val="Normal72"/>
        <w:widowControl w:val="0"/>
        <w:autoSpaceDE w:val="0"/>
        <w:autoSpaceDN w:val="0"/>
        <w:adjustRightInd w:val="0"/>
        <w:ind w:left="714" w:hanging="357"/>
        <w:rPr>
          <w:color w:val="000000"/>
        </w:rPr>
      </w:pPr>
      <w:r>
        <w:rPr>
          <w:rFonts w:ascii="Symbol" w:hAnsi="Symbol"/>
          <w:color w:val="000000"/>
        </w:rPr>
        <w:t></w:t>
      </w:r>
      <w:r>
        <w:rPr>
          <w:rFonts w:ascii="Symbol" w:hAnsi="Symbol"/>
          <w:color w:val="000000"/>
        </w:rPr>
        <w:tab/>
      </w:r>
      <w:r>
        <w:rPr>
          <w:color w:val="000000"/>
        </w:rPr>
        <w:t>Australian Standard 3666 where applicable.</w:t>
      </w:r>
    </w:p>
    <w:p w14:paraId="43ABCC9E" w14:textId="77777777" w:rsidR="007D243C" w:rsidRDefault="007D243C">
      <w:pPr>
        <w:pStyle w:val="Normal72"/>
        <w:widowControl w:val="0"/>
        <w:autoSpaceDE w:val="0"/>
        <w:autoSpaceDN w:val="0"/>
        <w:adjustRightInd w:val="0"/>
        <w:ind w:left="1440" w:hanging="1440"/>
        <w:rPr>
          <w:color w:val="000000"/>
        </w:rPr>
      </w:pPr>
    </w:p>
    <w:p w14:paraId="30D5AABB" w14:textId="77777777" w:rsidR="007D243C" w:rsidRDefault="00BB0ED8" w:rsidP="005A2731">
      <w:pPr>
        <w:pStyle w:val="Normal72"/>
        <w:widowControl w:val="0"/>
        <w:autoSpaceDE w:val="0"/>
        <w:autoSpaceDN w:val="0"/>
        <w:adjustRightInd w:val="0"/>
      </w:pPr>
      <w:r>
        <w:rPr>
          <w:color w:val="000000"/>
        </w:rPr>
        <w:t>The Principal Certifier shall be satisfied of the above prior to the issue of any Occupation Certificate.</w:t>
      </w:r>
    </w:p>
    <w:p w14:paraId="10039FE7" w14:textId="77777777" w:rsidR="007D243C" w:rsidRDefault="007D243C">
      <w:pPr>
        <w:pStyle w:val="Normal72"/>
        <w:widowControl w:val="0"/>
        <w:autoSpaceDE w:val="0"/>
        <w:autoSpaceDN w:val="0"/>
        <w:adjustRightInd w:val="0"/>
      </w:pPr>
    </w:p>
    <w:p w14:paraId="761A1DD5" w14:textId="77777777" w:rsidR="007D243C" w:rsidRDefault="00BB0ED8">
      <w:pPr>
        <w:pStyle w:val="Normal72"/>
        <w:widowControl w:val="0"/>
        <w:autoSpaceDE w:val="0"/>
        <w:autoSpaceDN w:val="0"/>
        <w:adjustRightInd w:val="0"/>
        <w:ind w:left="1440" w:hanging="1440"/>
        <w:rPr>
          <w:lang w:val="en-US"/>
        </w:rPr>
      </w:pPr>
      <w:r>
        <w:rPr>
          <w:b/>
          <w:lang w:val="en-US"/>
        </w:rPr>
        <w:lastRenderedPageBreak/>
        <w:t>Reason:</w:t>
      </w:r>
      <w:r>
        <w:rPr>
          <w:lang w:val="en-US"/>
        </w:rPr>
        <w:tab/>
        <w:t xml:space="preserve">To protect the amenity of occupants and </w:t>
      </w:r>
      <w:proofErr w:type="spellStart"/>
      <w:r>
        <w:rPr>
          <w:lang w:val="en-US"/>
        </w:rPr>
        <w:t>neighbouring</w:t>
      </w:r>
      <w:proofErr w:type="spellEnd"/>
      <w:r>
        <w:rPr>
          <w:lang w:val="en-US"/>
        </w:rPr>
        <w:t xml:space="preserve"> properties.</w:t>
      </w:r>
    </w:p>
    <w:p w14:paraId="62F76811" w14:textId="77777777" w:rsidR="007D243C" w:rsidRDefault="007D243C">
      <w:pPr>
        <w:pStyle w:val="Normal73"/>
        <w:widowControl w:val="0"/>
        <w:shd w:val="clear" w:color="auto" w:fill="FFFFFF"/>
        <w:autoSpaceDE w:val="0"/>
        <w:autoSpaceDN w:val="0"/>
        <w:adjustRightInd w:val="0"/>
        <w:rPr>
          <w:b/>
        </w:rPr>
      </w:pPr>
    </w:p>
    <w:p w14:paraId="48603F66" w14:textId="29887BCF" w:rsidR="007D243C" w:rsidRDefault="00E17331">
      <w:pPr>
        <w:pStyle w:val="Normal73"/>
        <w:widowControl w:val="0"/>
        <w:shd w:val="clear" w:color="auto" w:fill="FFFFFF"/>
        <w:autoSpaceDE w:val="0"/>
        <w:autoSpaceDN w:val="0"/>
        <w:adjustRightInd w:val="0"/>
        <w:rPr>
          <w:b/>
        </w:rPr>
      </w:pPr>
      <w:r>
        <w:rPr>
          <w:b/>
        </w:rPr>
        <w:t>88</w:t>
      </w:r>
      <w:r w:rsidR="005A2731">
        <w:rPr>
          <w:b/>
        </w:rPr>
        <w:t xml:space="preserve">. </w:t>
      </w:r>
      <w:r w:rsidR="00BB0ED8">
        <w:rPr>
          <w:b/>
        </w:rPr>
        <w:t>Completion of landscape works</w:t>
      </w:r>
    </w:p>
    <w:p w14:paraId="2F6D031F" w14:textId="77777777" w:rsidR="007D243C" w:rsidRDefault="007D243C">
      <w:pPr>
        <w:pStyle w:val="Normal73"/>
        <w:widowControl w:val="0"/>
        <w:shd w:val="clear" w:color="auto" w:fill="FFFFFF"/>
        <w:autoSpaceDE w:val="0"/>
        <w:autoSpaceDN w:val="0"/>
        <w:adjustRightInd w:val="0"/>
      </w:pPr>
    </w:p>
    <w:p w14:paraId="18CEBAEA" w14:textId="09936EAD" w:rsidR="004D7DFE" w:rsidRPr="004D7DFE" w:rsidRDefault="004D7DFE" w:rsidP="004D7DFE">
      <w:pPr>
        <w:pStyle w:val="Normal73"/>
        <w:widowControl w:val="0"/>
        <w:shd w:val="clear" w:color="auto" w:fill="FFFFFF"/>
        <w:autoSpaceDE w:val="0"/>
        <w:autoSpaceDN w:val="0"/>
        <w:adjustRightInd w:val="0"/>
      </w:pPr>
      <w:r w:rsidRPr="004D7DFE">
        <w:t xml:space="preserve">Prior to the issue of an Occupation Certificate(s) for all dwellings within the development, the Principal Certifier is to be satisfied that all landscape works </w:t>
      </w:r>
      <w:r w:rsidR="00E834A0">
        <w:t xml:space="preserve">within the development site </w:t>
      </w:r>
      <w:r w:rsidRPr="004D7DFE">
        <w:t>have been undertaken in accordance with the approved plan(s) and conditions of this development consent.</w:t>
      </w:r>
    </w:p>
    <w:p w14:paraId="7E75F0B7" w14:textId="77777777" w:rsidR="007D243C" w:rsidRDefault="007D243C">
      <w:pPr>
        <w:pStyle w:val="Normal73"/>
        <w:widowControl w:val="0"/>
        <w:autoSpaceDE w:val="0"/>
        <w:autoSpaceDN w:val="0"/>
        <w:adjustRightInd w:val="0"/>
        <w:ind w:left="1440" w:hanging="1440"/>
      </w:pPr>
    </w:p>
    <w:p w14:paraId="0DA0A993" w14:textId="2B2C5DBE" w:rsidR="007D243C" w:rsidRDefault="00BB0ED8">
      <w:pPr>
        <w:pStyle w:val="Normal73"/>
        <w:widowControl w:val="0"/>
        <w:autoSpaceDE w:val="0"/>
        <w:autoSpaceDN w:val="0"/>
        <w:adjustRightInd w:val="0"/>
        <w:ind w:left="1440" w:hanging="1440"/>
        <w:rPr>
          <w:color w:val="000000"/>
        </w:rPr>
      </w:pPr>
      <w:r>
        <w:rPr>
          <w:b/>
        </w:rPr>
        <w:t>Reason:</w:t>
      </w:r>
      <w:r>
        <w:tab/>
        <w:t xml:space="preserve">To ensure that </w:t>
      </w:r>
      <w:r w:rsidR="00E834A0">
        <w:t>all</w:t>
      </w:r>
      <w:r>
        <w:t xml:space="preserve"> landscape works </w:t>
      </w:r>
      <w:r w:rsidR="00E834A0">
        <w:t>within the site are completed prior to Occupation Certificates being issued for all dwellings within the development</w:t>
      </w:r>
      <w:r>
        <w:t>.</w:t>
      </w:r>
    </w:p>
    <w:p w14:paraId="67962113" w14:textId="77777777" w:rsidR="007D243C" w:rsidRDefault="007D243C">
      <w:pPr>
        <w:pStyle w:val="Normal74"/>
        <w:keepNext/>
        <w:widowControl w:val="0"/>
        <w:autoSpaceDE w:val="0"/>
        <w:autoSpaceDN w:val="0"/>
        <w:adjustRightInd w:val="0"/>
        <w:rPr>
          <w:b/>
        </w:rPr>
      </w:pPr>
    </w:p>
    <w:p w14:paraId="057FCA58" w14:textId="60150BAD" w:rsidR="007D243C" w:rsidRDefault="00E17331">
      <w:pPr>
        <w:pStyle w:val="Normal74"/>
        <w:keepNext/>
        <w:widowControl w:val="0"/>
        <w:autoSpaceDE w:val="0"/>
        <w:autoSpaceDN w:val="0"/>
        <w:adjustRightInd w:val="0"/>
        <w:rPr>
          <w:b/>
        </w:rPr>
      </w:pPr>
      <w:r>
        <w:rPr>
          <w:b/>
        </w:rPr>
        <w:t>89</w:t>
      </w:r>
      <w:r w:rsidR="005A2731">
        <w:rPr>
          <w:b/>
        </w:rPr>
        <w:t xml:space="preserve">. </w:t>
      </w:r>
      <w:r w:rsidR="00BB0ED8">
        <w:rPr>
          <w:b/>
        </w:rPr>
        <w:t xml:space="preserve">Mechanical noise control </w:t>
      </w:r>
    </w:p>
    <w:p w14:paraId="12824FCA" w14:textId="77777777" w:rsidR="007D243C" w:rsidRDefault="007D243C">
      <w:pPr>
        <w:pStyle w:val="Normal74"/>
        <w:keepNext/>
        <w:widowControl w:val="0"/>
        <w:autoSpaceDE w:val="0"/>
        <w:autoSpaceDN w:val="0"/>
        <w:adjustRightInd w:val="0"/>
      </w:pPr>
    </w:p>
    <w:p w14:paraId="73E13CDA" w14:textId="2BD5C66F" w:rsidR="002E7254" w:rsidRDefault="00BB0ED8">
      <w:pPr>
        <w:pStyle w:val="Normal74"/>
        <w:widowControl w:val="0"/>
        <w:autoSpaceDE w:val="0"/>
        <w:autoSpaceDN w:val="0"/>
        <w:adjustRightInd w:val="0"/>
      </w:pPr>
      <w:r>
        <w:t xml:space="preserve">Prior to the issue of </w:t>
      </w:r>
      <w:r w:rsidR="00CD778D">
        <w:t>any</w:t>
      </w:r>
      <w:r>
        <w:t xml:space="preserve"> Occupation Certificate, the Principal Certifier must be satisfied that the mechanical ventilation systems and other plant, including but not limited to air conditioners, car park and garbage room exhaust, roller shutter doors lifts and pumps associated with rain water reuse systems when in operation either as an individual piece of equipment or in combination with other equipment will not be audible within any habitable room in any residential occupancy before 7.00am and after 10.00pm. </w:t>
      </w:r>
    </w:p>
    <w:p w14:paraId="09F7D477" w14:textId="77777777" w:rsidR="002E7254" w:rsidRDefault="002E7254">
      <w:pPr>
        <w:pStyle w:val="Normal74"/>
        <w:widowControl w:val="0"/>
        <w:autoSpaceDE w:val="0"/>
        <w:autoSpaceDN w:val="0"/>
        <w:adjustRightInd w:val="0"/>
      </w:pPr>
    </w:p>
    <w:p w14:paraId="2C3BA63E" w14:textId="4EA423A2" w:rsidR="007D243C" w:rsidRDefault="00BB0ED8">
      <w:pPr>
        <w:pStyle w:val="Normal74"/>
        <w:widowControl w:val="0"/>
        <w:autoSpaceDE w:val="0"/>
        <w:autoSpaceDN w:val="0"/>
        <w:adjustRightInd w:val="0"/>
      </w:pPr>
      <w:r>
        <w:t>Outside of these restricted hours noise from an individual piece of equipment or in combination must not be greater than 5dB(A) above the background noise (LA90, 15 min) when measured at the nearest adjoining property boundary. The background (LA90, 15 min) level is to be determined without the source noise present. Written confirmation from an acoustic engineer that the development achieves the above requirements is to be submitted to the Principal Certifier.</w:t>
      </w:r>
    </w:p>
    <w:p w14:paraId="0765524C" w14:textId="77777777" w:rsidR="007D243C" w:rsidRDefault="007D243C">
      <w:pPr>
        <w:pStyle w:val="Normal74"/>
        <w:widowControl w:val="0"/>
        <w:autoSpaceDE w:val="0"/>
        <w:autoSpaceDN w:val="0"/>
        <w:adjustRightInd w:val="0"/>
        <w:rPr>
          <w:b/>
        </w:rPr>
      </w:pPr>
    </w:p>
    <w:p w14:paraId="5512E2CF" w14:textId="77777777" w:rsidR="007D243C" w:rsidRDefault="00BB0ED8">
      <w:pPr>
        <w:pStyle w:val="Normal74"/>
        <w:widowControl w:val="0"/>
        <w:autoSpaceDE w:val="0"/>
        <w:autoSpaceDN w:val="0"/>
        <w:adjustRightInd w:val="0"/>
        <w:rPr>
          <w:b/>
        </w:rPr>
      </w:pPr>
      <w:r>
        <w:rPr>
          <w:b/>
        </w:rPr>
        <w:t xml:space="preserve">Reason: </w:t>
      </w:r>
      <w:r>
        <w:t>To protect the amenity of the occupants and neighbouring residents</w:t>
      </w:r>
      <w:r>
        <w:rPr>
          <w:b/>
        </w:rPr>
        <w:t>.</w:t>
      </w:r>
    </w:p>
    <w:p w14:paraId="5093F7B0" w14:textId="77777777" w:rsidR="007D243C" w:rsidRDefault="007D243C">
      <w:pPr>
        <w:pStyle w:val="Normal75"/>
        <w:widowControl w:val="0"/>
        <w:autoSpaceDE w:val="0"/>
        <w:autoSpaceDN w:val="0"/>
        <w:adjustRightInd w:val="0"/>
      </w:pPr>
    </w:p>
    <w:p w14:paraId="579208A2" w14:textId="226DDAE5" w:rsidR="007D243C" w:rsidRDefault="00E17331">
      <w:pPr>
        <w:pStyle w:val="Normal75"/>
        <w:widowControl w:val="0"/>
        <w:autoSpaceDE w:val="0"/>
        <w:autoSpaceDN w:val="0"/>
        <w:adjustRightInd w:val="0"/>
        <w:rPr>
          <w:b/>
          <w:color w:val="000000"/>
        </w:rPr>
      </w:pPr>
      <w:r>
        <w:rPr>
          <w:b/>
          <w:color w:val="000000"/>
        </w:rPr>
        <w:t>90</w:t>
      </w:r>
      <w:r w:rsidR="005A2731">
        <w:rPr>
          <w:b/>
          <w:color w:val="000000"/>
        </w:rPr>
        <w:t xml:space="preserve">. </w:t>
      </w:r>
      <w:r w:rsidR="00BB0ED8">
        <w:rPr>
          <w:b/>
          <w:color w:val="000000"/>
        </w:rPr>
        <w:t>Outdoor Lighting</w:t>
      </w:r>
    </w:p>
    <w:p w14:paraId="186205B2" w14:textId="77777777" w:rsidR="007D243C" w:rsidRDefault="007D243C">
      <w:pPr>
        <w:pStyle w:val="Normal75"/>
        <w:widowControl w:val="0"/>
        <w:autoSpaceDE w:val="0"/>
        <w:autoSpaceDN w:val="0"/>
        <w:adjustRightInd w:val="0"/>
        <w:rPr>
          <w:color w:val="000000"/>
        </w:rPr>
      </w:pPr>
    </w:p>
    <w:p w14:paraId="11468139" w14:textId="3F1EC31F" w:rsidR="007D243C" w:rsidRDefault="00BB0ED8">
      <w:pPr>
        <w:pStyle w:val="Normal75"/>
        <w:widowControl w:val="0"/>
        <w:autoSpaceDE w:val="0"/>
        <w:autoSpaceDN w:val="0"/>
        <w:adjustRightInd w:val="0"/>
        <w:rPr>
          <w:color w:val="000000"/>
        </w:rPr>
      </w:pPr>
      <w:r>
        <w:rPr>
          <w:color w:val="000000"/>
        </w:rPr>
        <w:t>Prior to the issue of</w:t>
      </w:r>
      <w:r w:rsidR="00264C69">
        <w:rPr>
          <w:color w:val="000000"/>
        </w:rPr>
        <w:t xml:space="preserve"> the relevant</w:t>
      </w:r>
      <w:r>
        <w:rPr>
          <w:color w:val="000000"/>
        </w:rPr>
        <w:t xml:space="preserve"> Occupation Certificate, the Principal Certifier shall be satisfied that all outdoor lighting will comply with AS/NZS 4282:2019 </w:t>
      </w:r>
      <w:r>
        <w:rPr>
          <w:i/>
          <w:color w:val="000000"/>
        </w:rPr>
        <w:t>Control of the obtrusive effects of outdoor lighting</w:t>
      </w:r>
      <w:r>
        <w:rPr>
          <w:color w:val="000000"/>
        </w:rPr>
        <w:t xml:space="preserve"> and is mounted, screened and directed in a way that does not create a nuisance or light spill on to buildings on adjoining lots or public places. </w:t>
      </w:r>
    </w:p>
    <w:p w14:paraId="4ABA8927" w14:textId="77777777" w:rsidR="00412DC6" w:rsidRDefault="00412DC6">
      <w:pPr>
        <w:pStyle w:val="Normal75"/>
        <w:widowControl w:val="0"/>
        <w:autoSpaceDE w:val="0"/>
        <w:autoSpaceDN w:val="0"/>
        <w:adjustRightInd w:val="0"/>
        <w:rPr>
          <w:color w:val="000000"/>
        </w:rPr>
      </w:pPr>
    </w:p>
    <w:p w14:paraId="19C2D301" w14:textId="0CAFF591" w:rsidR="00412DC6" w:rsidRDefault="00412DC6">
      <w:pPr>
        <w:pStyle w:val="Normal75"/>
        <w:widowControl w:val="0"/>
        <w:autoSpaceDE w:val="0"/>
        <w:autoSpaceDN w:val="0"/>
        <w:adjustRightInd w:val="0"/>
        <w:rPr>
          <w:color w:val="000000"/>
        </w:rPr>
      </w:pPr>
      <w:r w:rsidRPr="00412DC6">
        <w:rPr>
          <w:color w:val="000000"/>
        </w:rPr>
        <w:t>Lighting at vehicle access points to the development must be provided in accordance with AS/NZS 1158 Set:2010 Lighting for roads and public spaces.</w:t>
      </w:r>
    </w:p>
    <w:p w14:paraId="01B35E7C" w14:textId="77777777" w:rsidR="00412DC6" w:rsidRDefault="00412DC6">
      <w:pPr>
        <w:pStyle w:val="Normal75"/>
        <w:widowControl w:val="0"/>
        <w:autoSpaceDE w:val="0"/>
        <w:autoSpaceDN w:val="0"/>
        <w:adjustRightInd w:val="0"/>
        <w:rPr>
          <w:color w:val="000000"/>
        </w:rPr>
      </w:pPr>
    </w:p>
    <w:p w14:paraId="77D3889B" w14:textId="77777777" w:rsidR="007D243C" w:rsidRDefault="00BB0ED8">
      <w:pPr>
        <w:pStyle w:val="Normal75"/>
        <w:widowControl w:val="0"/>
        <w:autoSpaceDE w:val="0"/>
        <w:autoSpaceDN w:val="0"/>
        <w:adjustRightInd w:val="0"/>
        <w:ind w:left="1440" w:hanging="1440"/>
      </w:pPr>
      <w:r>
        <w:rPr>
          <w:b/>
        </w:rPr>
        <w:t>Reason:</w:t>
      </w:r>
      <w:r>
        <w:tab/>
        <w:t>To provide high quality external lighting for security without adverse impacts on public amenity from excessive illumination.</w:t>
      </w:r>
    </w:p>
    <w:p w14:paraId="092CAB82" w14:textId="77777777" w:rsidR="007D243C" w:rsidRDefault="007D243C">
      <w:pPr>
        <w:pStyle w:val="Normal76"/>
        <w:widowControl w:val="0"/>
        <w:autoSpaceDE w:val="0"/>
        <w:autoSpaceDN w:val="0"/>
        <w:adjustRightInd w:val="0"/>
      </w:pPr>
    </w:p>
    <w:p w14:paraId="11BC3DD2" w14:textId="1A30416C" w:rsidR="007D243C" w:rsidRDefault="00E17331">
      <w:pPr>
        <w:pStyle w:val="Normal76"/>
        <w:widowControl w:val="0"/>
        <w:autoSpaceDE w:val="0"/>
        <w:autoSpaceDN w:val="0"/>
        <w:adjustRightInd w:val="0"/>
        <w:rPr>
          <w:b/>
        </w:rPr>
      </w:pPr>
      <w:r>
        <w:rPr>
          <w:b/>
        </w:rPr>
        <w:t>91</w:t>
      </w:r>
      <w:r w:rsidR="005A2731">
        <w:rPr>
          <w:b/>
        </w:rPr>
        <w:t xml:space="preserve">. </w:t>
      </w:r>
      <w:r w:rsidR="00BB0ED8">
        <w:rPr>
          <w:b/>
        </w:rPr>
        <w:t>Location of air conditioning condensers</w:t>
      </w:r>
    </w:p>
    <w:p w14:paraId="7D9C5F7A" w14:textId="77777777" w:rsidR="007D243C" w:rsidRDefault="007D243C">
      <w:pPr>
        <w:pStyle w:val="Normal76"/>
        <w:widowControl w:val="0"/>
        <w:autoSpaceDE w:val="0"/>
        <w:autoSpaceDN w:val="0"/>
        <w:adjustRightInd w:val="0"/>
      </w:pPr>
    </w:p>
    <w:p w14:paraId="7307C261" w14:textId="70D52F76" w:rsidR="007D243C" w:rsidRDefault="00BB0ED8">
      <w:pPr>
        <w:pStyle w:val="Normal76"/>
        <w:widowControl w:val="0"/>
        <w:autoSpaceDE w:val="0"/>
        <w:autoSpaceDN w:val="0"/>
        <w:adjustRightInd w:val="0"/>
      </w:pPr>
      <w:r>
        <w:t xml:space="preserve">Prior to the issue of </w:t>
      </w:r>
      <w:r w:rsidR="00CD778D">
        <w:t xml:space="preserve">any </w:t>
      </w:r>
      <w:r>
        <w:t xml:space="preserve">Occupation Certificate, the Principal Certifier shall be satisfied that all air conditioning condensers are located on the roof and comply with the requirements and recommendations of Section 7.4 of DA Acoustic Report titled 'Proposed Residential Development 136-144 Fox Valley Road Wahroonga' dated 8/05/2025 (Version </w:t>
      </w:r>
      <w:r w:rsidR="00264C69">
        <w:t>3</w:t>
      </w:r>
      <w:r>
        <w:t xml:space="preserve">) prepared by </w:t>
      </w:r>
      <w:proofErr w:type="spellStart"/>
      <w:r>
        <w:t>Koikas</w:t>
      </w:r>
      <w:proofErr w:type="spellEnd"/>
      <w:r>
        <w:t xml:space="preserve"> Acoustics.  </w:t>
      </w:r>
    </w:p>
    <w:p w14:paraId="0BB8F535" w14:textId="77777777" w:rsidR="007D243C" w:rsidRDefault="007D243C">
      <w:pPr>
        <w:pStyle w:val="Normal76"/>
        <w:widowControl w:val="0"/>
        <w:autoSpaceDE w:val="0"/>
        <w:autoSpaceDN w:val="0"/>
        <w:adjustRightInd w:val="0"/>
        <w:rPr>
          <w:b/>
        </w:rPr>
      </w:pPr>
    </w:p>
    <w:p w14:paraId="51A3B05E" w14:textId="77777777" w:rsidR="007D243C" w:rsidRDefault="00BB0ED8">
      <w:pPr>
        <w:pStyle w:val="Normal76"/>
        <w:widowControl w:val="0"/>
        <w:autoSpaceDE w:val="0"/>
        <w:autoSpaceDN w:val="0"/>
        <w:adjustRightInd w:val="0"/>
        <w:ind w:left="1247" w:hanging="1247"/>
      </w:pPr>
      <w:r>
        <w:rPr>
          <w:b/>
        </w:rPr>
        <w:t>Reason:</w:t>
      </w:r>
      <w:r>
        <w:rPr>
          <w:b/>
        </w:rPr>
        <w:tab/>
      </w:r>
      <w:r>
        <w:t>To minimise noise impacts on surrounding properties and to improve the appearance of the approved development.</w:t>
      </w:r>
    </w:p>
    <w:p w14:paraId="0FB1F63F" w14:textId="77777777" w:rsidR="007D243C" w:rsidRDefault="007D243C">
      <w:pPr>
        <w:pStyle w:val="Normal77"/>
        <w:widowControl w:val="0"/>
        <w:autoSpaceDE w:val="0"/>
        <w:autoSpaceDN w:val="0"/>
        <w:adjustRightInd w:val="0"/>
        <w:rPr>
          <w:b/>
        </w:rPr>
      </w:pPr>
    </w:p>
    <w:p w14:paraId="3940782C" w14:textId="3D8AC225" w:rsidR="007D243C" w:rsidRDefault="00E17331">
      <w:pPr>
        <w:pStyle w:val="Normal77"/>
        <w:widowControl w:val="0"/>
        <w:autoSpaceDE w:val="0"/>
        <w:autoSpaceDN w:val="0"/>
        <w:adjustRightInd w:val="0"/>
        <w:rPr>
          <w:b/>
        </w:rPr>
      </w:pPr>
      <w:r>
        <w:rPr>
          <w:b/>
        </w:rPr>
        <w:t>92</w:t>
      </w:r>
      <w:r w:rsidR="005A2731">
        <w:rPr>
          <w:b/>
        </w:rPr>
        <w:t xml:space="preserve">. </w:t>
      </w:r>
      <w:r w:rsidR="00BB0ED8">
        <w:rPr>
          <w:b/>
        </w:rPr>
        <w:t>Certification of drainage works</w:t>
      </w:r>
    </w:p>
    <w:p w14:paraId="794F0D0B" w14:textId="77777777" w:rsidR="007D243C" w:rsidRDefault="007D243C">
      <w:pPr>
        <w:pStyle w:val="Normal77"/>
        <w:widowControl w:val="0"/>
        <w:autoSpaceDE w:val="0"/>
        <w:autoSpaceDN w:val="0"/>
        <w:adjustRightInd w:val="0"/>
      </w:pPr>
    </w:p>
    <w:p w14:paraId="68B44FC3" w14:textId="5CE94947" w:rsidR="007D243C" w:rsidRDefault="00BB0ED8">
      <w:pPr>
        <w:pStyle w:val="Normal77"/>
        <w:widowControl w:val="0"/>
        <w:autoSpaceDE w:val="0"/>
        <w:autoSpaceDN w:val="0"/>
        <w:adjustRightInd w:val="0"/>
      </w:pPr>
      <w:r>
        <w:t xml:space="preserve">Prior to issue of </w:t>
      </w:r>
      <w:r w:rsidR="00CD778D">
        <w:t>any</w:t>
      </w:r>
      <w:r>
        <w:t xml:space="preserve"> Occupation Certificate, the Principal Certifier is to be satisfied that:</w:t>
      </w:r>
    </w:p>
    <w:p w14:paraId="6864D3EA" w14:textId="77777777" w:rsidR="007D243C" w:rsidRDefault="007D243C">
      <w:pPr>
        <w:pStyle w:val="Normal77"/>
        <w:widowControl w:val="0"/>
        <w:tabs>
          <w:tab w:val="left" w:pos="360"/>
          <w:tab w:val="left" w:pos="720"/>
        </w:tabs>
        <w:autoSpaceDE w:val="0"/>
        <w:autoSpaceDN w:val="0"/>
        <w:adjustRightInd w:val="0"/>
      </w:pPr>
    </w:p>
    <w:p w14:paraId="7F229D4F" w14:textId="77777777" w:rsidR="007D243C" w:rsidRDefault="00BB0ED8">
      <w:pPr>
        <w:pStyle w:val="Normal77"/>
        <w:widowControl w:val="0"/>
        <w:autoSpaceDE w:val="0"/>
        <w:autoSpaceDN w:val="0"/>
        <w:adjustRightInd w:val="0"/>
        <w:ind w:left="720" w:hanging="360"/>
      </w:pPr>
      <w:r>
        <w:t>1.</w:t>
      </w:r>
      <w:r>
        <w:tab/>
        <w:t>The stormwater drainage works have been satisfactorily completed in accordance with the approved Construction Certificate drainage plans.</w:t>
      </w:r>
    </w:p>
    <w:p w14:paraId="6DF9CFB7" w14:textId="77777777" w:rsidR="007D243C" w:rsidRDefault="00BB0ED8">
      <w:pPr>
        <w:pStyle w:val="Normal77"/>
        <w:widowControl w:val="0"/>
        <w:autoSpaceDE w:val="0"/>
        <w:autoSpaceDN w:val="0"/>
        <w:adjustRightInd w:val="0"/>
        <w:ind w:left="720" w:hanging="360"/>
      </w:pPr>
      <w:r>
        <w:t>2.</w:t>
      </w:r>
      <w:r>
        <w:tab/>
        <w:t>The minimum retention and on-site detention storage volume requirements of Ku-ring-gai DCP Part 24 ‘Water Management’ have been achieved. Council’s 'On-Site Detention and Retention Certification sheet' shall be completed.</w:t>
      </w:r>
    </w:p>
    <w:p w14:paraId="23A28E9A" w14:textId="77777777" w:rsidR="007D243C" w:rsidRDefault="00BB0ED8">
      <w:pPr>
        <w:pStyle w:val="Normal77"/>
        <w:widowControl w:val="0"/>
        <w:autoSpaceDE w:val="0"/>
        <w:autoSpaceDN w:val="0"/>
        <w:adjustRightInd w:val="0"/>
        <w:ind w:left="720" w:hanging="360"/>
      </w:pPr>
      <w:r>
        <w:t>3.</w:t>
      </w:r>
      <w:r>
        <w:tab/>
        <w:t>Retained water is connected and available for use.</w:t>
      </w:r>
    </w:p>
    <w:p w14:paraId="2E456BCF" w14:textId="77777777" w:rsidR="007D243C" w:rsidRDefault="00BB0ED8">
      <w:pPr>
        <w:pStyle w:val="Normal77"/>
        <w:widowControl w:val="0"/>
        <w:autoSpaceDE w:val="0"/>
        <w:autoSpaceDN w:val="0"/>
        <w:adjustRightInd w:val="0"/>
        <w:ind w:left="720" w:hanging="360"/>
      </w:pPr>
      <w:r>
        <w:t>4.</w:t>
      </w:r>
      <w:r>
        <w:tab/>
        <w:t>All grates potentially accessible by children are secured.</w:t>
      </w:r>
    </w:p>
    <w:p w14:paraId="3845B114" w14:textId="77777777" w:rsidR="007D243C" w:rsidRDefault="00BB0ED8">
      <w:pPr>
        <w:pStyle w:val="Normal77"/>
        <w:widowControl w:val="0"/>
        <w:autoSpaceDE w:val="0"/>
        <w:autoSpaceDN w:val="0"/>
        <w:adjustRightInd w:val="0"/>
        <w:ind w:left="720" w:hanging="360"/>
      </w:pPr>
      <w:r>
        <w:t>5.</w:t>
      </w:r>
      <w:r>
        <w:tab/>
        <w:t>Components of the new drainage system have been installed by a licensed plumbing contractor in accordance with the Plumbing and Drainage Code AS3500.3 and the Building Code of Australia.</w:t>
      </w:r>
    </w:p>
    <w:p w14:paraId="64A70DAD" w14:textId="77777777" w:rsidR="007D243C" w:rsidRDefault="00BB0ED8">
      <w:pPr>
        <w:pStyle w:val="Normal77"/>
        <w:widowControl w:val="0"/>
        <w:autoSpaceDE w:val="0"/>
        <w:autoSpaceDN w:val="0"/>
        <w:adjustRightInd w:val="0"/>
        <w:ind w:left="720" w:hanging="360"/>
      </w:pPr>
      <w:r>
        <w:t>6.</w:t>
      </w:r>
      <w:r>
        <w:tab/>
        <w:t>All enclosed floor areas, including habitable and garage floor levels, are safeguarded from outside stormwater runoff ingress by suitable differences in finished levels, gradings and provision of stormwater collection devices.</w:t>
      </w:r>
    </w:p>
    <w:p w14:paraId="77C495A3" w14:textId="77777777" w:rsidR="007D243C" w:rsidRDefault="007D243C">
      <w:pPr>
        <w:pStyle w:val="Normal77"/>
        <w:widowControl w:val="0"/>
        <w:autoSpaceDE w:val="0"/>
        <w:autoSpaceDN w:val="0"/>
        <w:adjustRightInd w:val="0"/>
      </w:pPr>
    </w:p>
    <w:p w14:paraId="4BAD8EB7" w14:textId="2EF04C67" w:rsidR="007D243C" w:rsidRDefault="00BB0ED8">
      <w:pPr>
        <w:pStyle w:val="Normal77"/>
        <w:widowControl w:val="0"/>
        <w:autoSpaceDE w:val="0"/>
        <w:autoSpaceDN w:val="0"/>
        <w:adjustRightInd w:val="0"/>
      </w:pPr>
      <w:r>
        <w:t xml:space="preserve">Evidence from a qualified and experienced consulting civil/hydraulic engineer documenting compliance with the above is to be provided to Council prior to the issue of </w:t>
      </w:r>
      <w:r w:rsidR="00CD778D">
        <w:t>any</w:t>
      </w:r>
      <w:r w:rsidR="005A2731">
        <w:t xml:space="preserve"> </w:t>
      </w:r>
      <w:r>
        <w:t xml:space="preserve">Occupation Certificate. </w:t>
      </w:r>
    </w:p>
    <w:p w14:paraId="5C48F019" w14:textId="77777777" w:rsidR="007D243C" w:rsidRDefault="007D243C">
      <w:pPr>
        <w:pStyle w:val="Normal77"/>
        <w:widowControl w:val="0"/>
        <w:autoSpaceDE w:val="0"/>
        <w:autoSpaceDN w:val="0"/>
        <w:adjustRightInd w:val="0"/>
        <w:ind w:left="1440" w:hanging="1440"/>
      </w:pPr>
    </w:p>
    <w:p w14:paraId="752FE551" w14:textId="77777777" w:rsidR="007D243C" w:rsidRDefault="00BB0ED8">
      <w:pPr>
        <w:pStyle w:val="Normal77"/>
        <w:widowControl w:val="0"/>
        <w:autoSpaceDE w:val="0"/>
        <w:autoSpaceDN w:val="0"/>
        <w:adjustRightInd w:val="0"/>
        <w:ind w:left="1440" w:hanging="1440"/>
      </w:pPr>
      <w:r>
        <w:rPr>
          <w:b/>
        </w:rPr>
        <w:t>Reason:</w:t>
      </w:r>
      <w:r>
        <w:tab/>
        <w:t xml:space="preserve">To ensure appropriate stormwater management. </w:t>
      </w:r>
    </w:p>
    <w:p w14:paraId="497D4664" w14:textId="77777777" w:rsidR="007D243C" w:rsidRDefault="007D243C">
      <w:pPr>
        <w:pStyle w:val="Normal78"/>
        <w:widowControl w:val="0"/>
        <w:autoSpaceDE w:val="0"/>
        <w:autoSpaceDN w:val="0"/>
        <w:adjustRightInd w:val="0"/>
        <w:rPr>
          <w:b/>
        </w:rPr>
      </w:pPr>
    </w:p>
    <w:p w14:paraId="66024ECE" w14:textId="0F46DE16" w:rsidR="007D243C" w:rsidRDefault="00E17331">
      <w:pPr>
        <w:pStyle w:val="Normal78"/>
        <w:widowControl w:val="0"/>
        <w:autoSpaceDE w:val="0"/>
        <w:autoSpaceDN w:val="0"/>
        <w:adjustRightInd w:val="0"/>
        <w:rPr>
          <w:b/>
        </w:rPr>
      </w:pPr>
      <w:r>
        <w:rPr>
          <w:b/>
        </w:rPr>
        <w:t>93</w:t>
      </w:r>
      <w:r w:rsidR="005A2731">
        <w:rPr>
          <w:b/>
        </w:rPr>
        <w:t xml:space="preserve">. </w:t>
      </w:r>
      <w:r w:rsidR="00BB0ED8">
        <w:rPr>
          <w:b/>
        </w:rPr>
        <w:t>Works as executed plans for stormwater management and disposal</w:t>
      </w:r>
    </w:p>
    <w:p w14:paraId="019624EF" w14:textId="77777777" w:rsidR="007D243C" w:rsidRDefault="007D243C">
      <w:pPr>
        <w:pStyle w:val="Normal78"/>
        <w:widowControl w:val="0"/>
        <w:autoSpaceDE w:val="0"/>
        <w:autoSpaceDN w:val="0"/>
        <w:adjustRightInd w:val="0"/>
      </w:pPr>
    </w:p>
    <w:p w14:paraId="78138E1B" w14:textId="2CC2A0E6" w:rsidR="007D243C" w:rsidRDefault="00BB0ED8">
      <w:pPr>
        <w:pStyle w:val="Normal78"/>
        <w:widowControl w:val="0"/>
        <w:autoSpaceDE w:val="0"/>
        <w:autoSpaceDN w:val="0"/>
        <w:adjustRightInd w:val="0"/>
      </w:pPr>
      <w:r>
        <w:t xml:space="preserve">Prior to issue of </w:t>
      </w:r>
      <w:r w:rsidR="00264C69">
        <w:t>the relevant</w:t>
      </w:r>
      <w:r>
        <w:t xml:space="preserve"> Occupation Certificate, a registered surveyor must provide a works as executed survey of the completed stormwater drainage and management systems. The survey must be submitted to and approved by the Principal Certifier prior to issue of an Occupation Certificate. The survey must indicate: </w:t>
      </w:r>
    </w:p>
    <w:p w14:paraId="213FA53C" w14:textId="77777777" w:rsidR="007D243C" w:rsidRDefault="007D243C">
      <w:pPr>
        <w:pStyle w:val="Normal78"/>
        <w:widowControl w:val="0"/>
        <w:tabs>
          <w:tab w:val="left" w:pos="360"/>
          <w:tab w:val="left" w:pos="720"/>
        </w:tabs>
        <w:autoSpaceDE w:val="0"/>
        <w:autoSpaceDN w:val="0"/>
        <w:adjustRightInd w:val="0"/>
      </w:pPr>
    </w:p>
    <w:p w14:paraId="21B2C4BE" w14:textId="77777777" w:rsidR="007D243C" w:rsidRDefault="00BB0ED8">
      <w:pPr>
        <w:pStyle w:val="Normal78"/>
        <w:widowControl w:val="0"/>
        <w:tabs>
          <w:tab w:val="left" w:pos="720"/>
        </w:tabs>
        <w:autoSpaceDE w:val="0"/>
        <w:autoSpaceDN w:val="0"/>
        <w:adjustRightInd w:val="0"/>
        <w:ind w:left="720" w:hanging="360"/>
      </w:pPr>
      <w:r>
        <w:rPr>
          <w:rFonts w:ascii="Symbol" w:hAnsi="Symbol"/>
        </w:rPr>
        <w:t></w:t>
      </w:r>
      <w:r>
        <w:rPr>
          <w:rFonts w:ascii="Symbol" w:hAnsi="Symbol"/>
        </w:rPr>
        <w:tab/>
      </w:r>
      <w:r>
        <w:t>as built (reduced) surface and invert levels for all drainage pits</w:t>
      </w:r>
    </w:p>
    <w:p w14:paraId="62326D9C"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r>
        <w:t>gradients of drainage lines, materials and dimensions</w:t>
      </w:r>
    </w:p>
    <w:p w14:paraId="43A3E98A" w14:textId="77777777" w:rsidR="007D243C" w:rsidRDefault="00BB0ED8">
      <w:pPr>
        <w:pStyle w:val="Normal78"/>
        <w:widowControl w:val="0"/>
        <w:tabs>
          <w:tab w:val="left" w:pos="720"/>
        </w:tabs>
        <w:autoSpaceDE w:val="0"/>
        <w:autoSpaceDN w:val="0"/>
        <w:adjustRightInd w:val="0"/>
        <w:ind w:left="720" w:hanging="360"/>
      </w:pPr>
      <w:r>
        <w:rPr>
          <w:rFonts w:ascii="Symbol" w:hAnsi="Symbol"/>
        </w:rPr>
        <w:t></w:t>
      </w:r>
      <w:r>
        <w:rPr>
          <w:rFonts w:ascii="Symbol" w:hAnsi="Symbol"/>
        </w:rPr>
        <w:tab/>
      </w:r>
      <w:r>
        <w:t>as built (reduced) level(s) at the approved point of discharge to the public drainage system</w:t>
      </w:r>
    </w:p>
    <w:p w14:paraId="0243343E"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r>
        <w:t xml:space="preserve">as built location and internal dimensions of all detention and retention structures on the property (in </w:t>
      </w:r>
      <w:proofErr w:type="spellStart"/>
      <w:r>
        <w:t>plan</w:t>
      </w:r>
      <w:proofErr w:type="spellEnd"/>
      <w:r>
        <w:t xml:space="preserve"> view) and horizontal distances to nearest adjacent boundaries and structures on site</w:t>
      </w:r>
    </w:p>
    <w:p w14:paraId="6737F195"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proofErr w:type="spellStart"/>
      <w:r>
        <w:t>the</w:t>
      </w:r>
      <w:proofErr w:type="spellEnd"/>
      <w:r>
        <w:t xml:space="preserve"> achieved storage volumes of the installed retention and detention storages and derivative calculations</w:t>
      </w:r>
    </w:p>
    <w:p w14:paraId="683BD0C6"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r>
        <w:t>as built locations of all access pits and grates in the detention and retention system(s), including dimensions</w:t>
      </w:r>
    </w:p>
    <w:p w14:paraId="59C51F22"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r>
        <w:t>the size of the orifice or control fitted to any on-site detention system</w:t>
      </w:r>
    </w:p>
    <w:p w14:paraId="7A484812"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r>
        <w:t>dimensions of the discharge control pit and access grates</w:t>
      </w:r>
    </w:p>
    <w:p w14:paraId="4201C9E2"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r>
        <w:t>the maximum depth of storage possible over the outlet control</w:t>
      </w:r>
    </w:p>
    <w:p w14:paraId="59AAB9F1" w14:textId="77777777" w:rsidR="007D243C" w:rsidRDefault="00BB0ED8">
      <w:pPr>
        <w:pStyle w:val="Normal78"/>
        <w:widowControl w:val="0"/>
        <w:autoSpaceDE w:val="0"/>
        <w:autoSpaceDN w:val="0"/>
        <w:adjustRightInd w:val="0"/>
        <w:ind w:left="720" w:hanging="360"/>
      </w:pPr>
      <w:r>
        <w:rPr>
          <w:rFonts w:ascii="Symbol" w:hAnsi="Symbol"/>
        </w:rPr>
        <w:t></w:t>
      </w:r>
      <w:r>
        <w:rPr>
          <w:rFonts w:ascii="Symbol" w:hAnsi="Symbol"/>
        </w:rPr>
        <w:tab/>
      </w:r>
      <w:r>
        <w:t>top water levels of storage areas and indicative RL’s through the overland flow path in the event of blockage of the on-site detention system</w:t>
      </w:r>
    </w:p>
    <w:p w14:paraId="05AC4066" w14:textId="77777777" w:rsidR="007D243C" w:rsidRDefault="007D243C">
      <w:pPr>
        <w:pStyle w:val="Normal78"/>
        <w:widowControl w:val="0"/>
        <w:autoSpaceDE w:val="0"/>
        <w:autoSpaceDN w:val="0"/>
        <w:adjustRightInd w:val="0"/>
      </w:pPr>
    </w:p>
    <w:p w14:paraId="3C2F4778" w14:textId="6E6D49AB" w:rsidR="007D243C" w:rsidRDefault="00BB0ED8">
      <w:pPr>
        <w:pStyle w:val="Normal78"/>
        <w:widowControl w:val="0"/>
        <w:autoSpaceDE w:val="0"/>
        <w:autoSpaceDN w:val="0"/>
        <w:adjustRightInd w:val="0"/>
      </w:pPr>
      <w:r>
        <w:t xml:space="preserve">The works as executed plan(s) must show the as-built details above in comparison to those shown on the drainage plans approved with </w:t>
      </w:r>
      <w:r w:rsidR="00CD778D">
        <w:t>any</w:t>
      </w:r>
      <w:r>
        <w:t xml:space="preserve"> Construction Certificate prior to commencement </w:t>
      </w:r>
      <w:r w:rsidR="00CD778D">
        <w:t>of works</w:t>
      </w:r>
      <w:r>
        <w:t>. All relevant levels and details indicated must be marked in red on a copy of the Certifier stamped construction certificate stormwater plans.</w:t>
      </w:r>
    </w:p>
    <w:p w14:paraId="7CD5AC31" w14:textId="77777777" w:rsidR="007D243C" w:rsidRDefault="007D243C">
      <w:pPr>
        <w:pStyle w:val="Normal78"/>
        <w:widowControl w:val="0"/>
        <w:autoSpaceDE w:val="0"/>
        <w:autoSpaceDN w:val="0"/>
        <w:adjustRightInd w:val="0"/>
        <w:ind w:left="1440" w:hanging="1440"/>
      </w:pPr>
    </w:p>
    <w:p w14:paraId="2C3BDFB2" w14:textId="77777777" w:rsidR="007D243C" w:rsidRDefault="00BB0ED8">
      <w:pPr>
        <w:pStyle w:val="Normal78"/>
        <w:widowControl w:val="0"/>
        <w:autoSpaceDE w:val="0"/>
        <w:autoSpaceDN w:val="0"/>
        <w:adjustRightInd w:val="0"/>
        <w:ind w:left="1440" w:hanging="1440"/>
      </w:pPr>
      <w:r>
        <w:rPr>
          <w:b/>
        </w:rPr>
        <w:t>Reason:</w:t>
      </w:r>
      <w:r>
        <w:tab/>
        <w:t xml:space="preserve">To ensure appropriate stormwater management. </w:t>
      </w:r>
    </w:p>
    <w:p w14:paraId="100167F0" w14:textId="77777777" w:rsidR="007D243C" w:rsidRDefault="007D243C">
      <w:pPr>
        <w:pStyle w:val="Normal79"/>
        <w:widowControl w:val="0"/>
        <w:autoSpaceDE w:val="0"/>
        <w:autoSpaceDN w:val="0"/>
        <w:adjustRightInd w:val="0"/>
        <w:rPr>
          <w:b/>
        </w:rPr>
      </w:pPr>
    </w:p>
    <w:p w14:paraId="20FD257A" w14:textId="41A36628" w:rsidR="007D243C" w:rsidRDefault="00E17331">
      <w:pPr>
        <w:pStyle w:val="Normal79"/>
        <w:widowControl w:val="0"/>
        <w:autoSpaceDE w:val="0"/>
        <w:autoSpaceDN w:val="0"/>
        <w:adjustRightInd w:val="0"/>
        <w:rPr>
          <w:b/>
        </w:rPr>
      </w:pPr>
      <w:r>
        <w:rPr>
          <w:b/>
        </w:rPr>
        <w:lastRenderedPageBreak/>
        <w:t>94</w:t>
      </w:r>
      <w:r w:rsidR="005A2731">
        <w:rPr>
          <w:b/>
        </w:rPr>
        <w:t xml:space="preserve">. </w:t>
      </w:r>
      <w:r w:rsidR="00BB0ED8">
        <w:rPr>
          <w:b/>
        </w:rPr>
        <w:t>Basement pump-out maintenance</w:t>
      </w:r>
    </w:p>
    <w:p w14:paraId="2A937125" w14:textId="77777777" w:rsidR="007D243C" w:rsidRDefault="007D243C">
      <w:pPr>
        <w:pStyle w:val="Normal79"/>
        <w:widowControl w:val="0"/>
        <w:autoSpaceDE w:val="0"/>
        <w:autoSpaceDN w:val="0"/>
        <w:adjustRightInd w:val="0"/>
      </w:pPr>
    </w:p>
    <w:p w14:paraId="75685847" w14:textId="5194B854" w:rsidR="007D243C" w:rsidRDefault="00BB0ED8">
      <w:pPr>
        <w:pStyle w:val="Normal79"/>
        <w:widowControl w:val="0"/>
        <w:autoSpaceDE w:val="0"/>
        <w:autoSpaceDN w:val="0"/>
        <w:adjustRightInd w:val="0"/>
      </w:pPr>
      <w:r>
        <w:t>Prior to issue of an</w:t>
      </w:r>
      <w:r w:rsidR="002E7254">
        <w:t>y</w:t>
      </w:r>
      <w:r>
        <w:t xml:space="preserve"> Occupation Certificate, the Principal Certifier shall be satisfied that a maintenance regime has been prepared for the basement stormwater pump-out system. </w:t>
      </w:r>
    </w:p>
    <w:p w14:paraId="3F0F92B4" w14:textId="77777777" w:rsidR="007D243C" w:rsidRDefault="007D243C">
      <w:pPr>
        <w:pStyle w:val="Normal79"/>
        <w:widowControl w:val="0"/>
        <w:autoSpaceDE w:val="0"/>
        <w:autoSpaceDN w:val="0"/>
        <w:adjustRightInd w:val="0"/>
      </w:pPr>
    </w:p>
    <w:p w14:paraId="537BE76B" w14:textId="71B00D45" w:rsidR="007D243C" w:rsidRDefault="00BB0ED8">
      <w:pPr>
        <w:pStyle w:val="Normal79"/>
        <w:widowControl w:val="0"/>
        <w:tabs>
          <w:tab w:val="left" w:pos="1440"/>
        </w:tabs>
        <w:autoSpaceDE w:val="0"/>
        <w:autoSpaceDN w:val="0"/>
        <w:adjustRightInd w:val="0"/>
      </w:pPr>
      <w:r>
        <w:t>The maintenance regime (which must be provided to the Principal Certifier prior to the issue of an</w:t>
      </w:r>
      <w:r w:rsidR="00CD778D">
        <w:t xml:space="preserve">y </w:t>
      </w:r>
      <w:r>
        <w:t>Occupation Certificate) must (at a minimum) specify that the system is to be regularly inspected and checked by qualified practitioners, and is to be prepared by a suitably qualified professional.</w:t>
      </w:r>
    </w:p>
    <w:p w14:paraId="5369E084" w14:textId="77777777" w:rsidR="007D243C" w:rsidRDefault="007D243C">
      <w:pPr>
        <w:pStyle w:val="Normal79"/>
        <w:widowControl w:val="0"/>
        <w:autoSpaceDE w:val="0"/>
        <w:autoSpaceDN w:val="0"/>
        <w:adjustRightInd w:val="0"/>
        <w:ind w:left="1440" w:hanging="1440"/>
      </w:pPr>
    </w:p>
    <w:p w14:paraId="1FD71055" w14:textId="77777777" w:rsidR="007D243C" w:rsidRDefault="00BB0ED8">
      <w:pPr>
        <w:pStyle w:val="Normal79"/>
        <w:widowControl w:val="0"/>
        <w:autoSpaceDE w:val="0"/>
        <w:autoSpaceDN w:val="0"/>
        <w:adjustRightInd w:val="0"/>
        <w:ind w:left="1440" w:hanging="1440"/>
      </w:pPr>
      <w:r>
        <w:rPr>
          <w:b/>
        </w:rPr>
        <w:t>Reason:</w:t>
      </w:r>
      <w:r>
        <w:tab/>
        <w:t>To ensure appropriate stormwater management.</w:t>
      </w:r>
    </w:p>
    <w:p w14:paraId="189A4155" w14:textId="77777777" w:rsidR="007D243C" w:rsidRDefault="007D243C">
      <w:pPr>
        <w:pStyle w:val="Normal80"/>
        <w:widowControl w:val="0"/>
        <w:autoSpaceDE w:val="0"/>
        <w:autoSpaceDN w:val="0"/>
        <w:adjustRightInd w:val="0"/>
        <w:rPr>
          <w:b/>
        </w:rPr>
      </w:pPr>
    </w:p>
    <w:p w14:paraId="70C9130C" w14:textId="3492D4C3" w:rsidR="007D243C" w:rsidRDefault="00E17331">
      <w:pPr>
        <w:pStyle w:val="Normal80"/>
        <w:widowControl w:val="0"/>
        <w:autoSpaceDE w:val="0"/>
        <w:autoSpaceDN w:val="0"/>
        <w:adjustRightInd w:val="0"/>
        <w:rPr>
          <w:b/>
        </w:rPr>
      </w:pPr>
      <w:r>
        <w:rPr>
          <w:b/>
        </w:rPr>
        <w:t>95</w:t>
      </w:r>
      <w:r w:rsidR="009579BE">
        <w:rPr>
          <w:b/>
        </w:rPr>
        <w:t xml:space="preserve">. </w:t>
      </w:r>
      <w:r w:rsidR="00BB0ED8">
        <w:rPr>
          <w:b/>
        </w:rPr>
        <w:t>Sydney Water Section 73 Compliance Certificate</w:t>
      </w:r>
    </w:p>
    <w:p w14:paraId="6CECA3E6" w14:textId="77777777" w:rsidR="007D243C" w:rsidRDefault="007D243C">
      <w:pPr>
        <w:pStyle w:val="Normal80"/>
        <w:widowControl w:val="0"/>
        <w:autoSpaceDE w:val="0"/>
        <w:autoSpaceDN w:val="0"/>
        <w:adjustRightInd w:val="0"/>
      </w:pPr>
    </w:p>
    <w:p w14:paraId="4D58A82A" w14:textId="7B1B3638" w:rsidR="007D243C" w:rsidRDefault="00BB0ED8">
      <w:pPr>
        <w:pStyle w:val="Normal80"/>
        <w:widowControl w:val="0"/>
        <w:tabs>
          <w:tab w:val="left" w:pos="0"/>
        </w:tabs>
        <w:autoSpaceDE w:val="0"/>
        <w:autoSpaceDN w:val="0"/>
        <w:adjustRightInd w:val="0"/>
      </w:pPr>
      <w:r>
        <w:t>Prior to issue of an</w:t>
      </w:r>
      <w:r w:rsidR="002E7254">
        <w:t>y</w:t>
      </w:r>
      <w:r>
        <w:t xml:space="preserve"> Occupation Certificate, the Section 73 Sydney water Compliance Certificate must be obtained and submitted to the Principal Certifier.</w:t>
      </w:r>
    </w:p>
    <w:p w14:paraId="5D38259A" w14:textId="77777777" w:rsidR="007D243C" w:rsidRDefault="007D243C">
      <w:pPr>
        <w:pStyle w:val="Normal80"/>
        <w:widowControl w:val="0"/>
        <w:autoSpaceDE w:val="0"/>
        <w:autoSpaceDN w:val="0"/>
        <w:adjustRightInd w:val="0"/>
        <w:ind w:left="1260" w:hanging="1260"/>
        <w:rPr>
          <w:b/>
        </w:rPr>
      </w:pPr>
    </w:p>
    <w:p w14:paraId="4E0776B0" w14:textId="77777777" w:rsidR="007D243C" w:rsidRDefault="00BB0ED8">
      <w:pPr>
        <w:pStyle w:val="Normal80"/>
        <w:widowControl w:val="0"/>
        <w:autoSpaceDE w:val="0"/>
        <w:autoSpaceDN w:val="0"/>
        <w:adjustRightInd w:val="0"/>
        <w:ind w:left="1260" w:hanging="1260"/>
      </w:pPr>
      <w:r>
        <w:rPr>
          <w:b/>
        </w:rPr>
        <w:t>Reason:</w:t>
      </w:r>
      <w:r>
        <w:tab/>
        <w:t>Statutory requirement.</w:t>
      </w:r>
    </w:p>
    <w:p w14:paraId="0F610D71" w14:textId="77777777" w:rsidR="007D243C" w:rsidRDefault="007D243C">
      <w:pPr>
        <w:pStyle w:val="Normal81"/>
        <w:keepNext/>
        <w:widowControl w:val="0"/>
        <w:autoSpaceDE w:val="0"/>
        <w:autoSpaceDN w:val="0"/>
        <w:adjustRightInd w:val="0"/>
        <w:rPr>
          <w:b/>
        </w:rPr>
      </w:pPr>
    </w:p>
    <w:p w14:paraId="194D50D1" w14:textId="7FF91A92" w:rsidR="007D243C" w:rsidRDefault="00E17331">
      <w:pPr>
        <w:pStyle w:val="Normal81"/>
        <w:keepNext/>
        <w:widowControl w:val="0"/>
        <w:autoSpaceDE w:val="0"/>
        <w:autoSpaceDN w:val="0"/>
        <w:adjustRightInd w:val="0"/>
        <w:rPr>
          <w:b/>
        </w:rPr>
      </w:pPr>
      <w:r>
        <w:rPr>
          <w:b/>
        </w:rPr>
        <w:t>96</w:t>
      </w:r>
      <w:r w:rsidR="009579BE">
        <w:rPr>
          <w:b/>
        </w:rPr>
        <w:t xml:space="preserve">. </w:t>
      </w:r>
      <w:r w:rsidR="00BB0ED8">
        <w:rPr>
          <w:b/>
        </w:rPr>
        <w:t>On-site detention system marker plate</w:t>
      </w:r>
    </w:p>
    <w:p w14:paraId="46220E35" w14:textId="77777777" w:rsidR="007D243C" w:rsidRDefault="007D243C">
      <w:pPr>
        <w:pStyle w:val="Normal81"/>
        <w:keepNext/>
        <w:widowControl w:val="0"/>
        <w:autoSpaceDE w:val="0"/>
        <w:autoSpaceDN w:val="0"/>
        <w:adjustRightInd w:val="0"/>
        <w:rPr>
          <w:b/>
        </w:rPr>
      </w:pPr>
    </w:p>
    <w:p w14:paraId="2387EE82" w14:textId="09F9FC7E" w:rsidR="007D243C" w:rsidRDefault="00BB0ED8">
      <w:pPr>
        <w:pStyle w:val="Normal81"/>
        <w:widowControl w:val="0"/>
        <w:autoSpaceDE w:val="0"/>
        <w:autoSpaceDN w:val="0"/>
        <w:adjustRightInd w:val="0"/>
      </w:pPr>
      <w:r>
        <w:t xml:space="preserve">A marker plate is to be permanently attached and displayed within the immediate vicinity of the On-Site Detention System prior to the issue of </w:t>
      </w:r>
      <w:r w:rsidR="00CD778D">
        <w:t>any</w:t>
      </w:r>
      <w:r>
        <w:t xml:space="preserve"> Occupation Certificate.</w:t>
      </w:r>
    </w:p>
    <w:p w14:paraId="30D5B03E" w14:textId="77777777" w:rsidR="007D243C" w:rsidRDefault="007D243C">
      <w:pPr>
        <w:pStyle w:val="Normal81"/>
        <w:widowControl w:val="0"/>
        <w:autoSpaceDE w:val="0"/>
        <w:autoSpaceDN w:val="0"/>
        <w:adjustRightInd w:val="0"/>
      </w:pPr>
    </w:p>
    <w:p w14:paraId="10D70B26" w14:textId="77777777" w:rsidR="007D243C" w:rsidRDefault="00BB0ED8">
      <w:pPr>
        <w:pStyle w:val="Normal81"/>
        <w:widowControl w:val="0"/>
        <w:autoSpaceDE w:val="0"/>
        <w:autoSpaceDN w:val="0"/>
        <w:adjustRightInd w:val="0"/>
      </w:pPr>
      <w:r>
        <w:t>This marker plate can be purchased from Council.</w:t>
      </w:r>
    </w:p>
    <w:p w14:paraId="24D3755E" w14:textId="77777777" w:rsidR="007D243C" w:rsidRDefault="007D243C">
      <w:pPr>
        <w:pStyle w:val="Normal81"/>
        <w:widowControl w:val="0"/>
        <w:autoSpaceDE w:val="0"/>
        <w:autoSpaceDN w:val="0"/>
        <w:adjustRightInd w:val="0"/>
        <w:rPr>
          <w:b/>
        </w:rPr>
      </w:pPr>
    </w:p>
    <w:p w14:paraId="5F4A5257" w14:textId="77777777" w:rsidR="007D243C" w:rsidRDefault="00BB0ED8">
      <w:pPr>
        <w:pStyle w:val="Normal81"/>
        <w:widowControl w:val="0"/>
        <w:autoSpaceDE w:val="0"/>
        <w:autoSpaceDN w:val="0"/>
        <w:adjustRightInd w:val="0"/>
      </w:pPr>
      <w:r>
        <w:rPr>
          <w:b/>
        </w:rPr>
        <w:t>Reason:</w:t>
      </w:r>
      <w:r>
        <w:rPr>
          <w:b/>
        </w:rPr>
        <w:tab/>
      </w:r>
      <w:r>
        <w:t xml:space="preserve"> To prevent unlawful alteration.</w:t>
      </w:r>
    </w:p>
    <w:p w14:paraId="4145C07A" w14:textId="77777777" w:rsidR="007D243C" w:rsidRDefault="007D243C">
      <w:pPr>
        <w:pStyle w:val="Normal82"/>
        <w:widowControl w:val="0"/>
        <w:autoSpaceDE w:val="0"/>
        <w:autoSpaceDN w:val="0"/>
        <w:adjustRightInd w:val="0"/>
        <w:rPr>
          <w:b/>
        </w:rPr>
      </w:pPr>
    </w:p>
    <w:p w14:paraId="2C6EBAC6" w14:textId="127D5C29" w:rsidR="007D243C" w:rsidRDefault="00E17331">
      <w:pPr>
        <w:pStyle w:val="Normal83"/>
        <w:widowControl w:val="0"/>
        <w:autoSpaceDE w:val="0"/>
        <w:autoSpaceDN w:val="0"/>
        <w:adjustRightInd w:val="0"/>
        <w:rPr>
          <w:b/>
        </w:rPr>
      </w:pPr>
      <w:r>
        <w:rPr>
          <w:b/>
        </w:rPr>
        <w:t>97</w:t>
      </w:r>
      <w:r w:rsidR="009579BE">
        <w:rPr>
          <w:b/>
        </w:rPr>
        <w:t xml:space="preserve">. </w:t>
      </w:r>
      <w:r w:rsidR="00BB0ED8">
        <w:rPr>
          <w:b/>
        </w:rPr>
        <w:t>Certification of as-constructed driveway/carpark</w:t>
      </w:r>
    </w:p>
    <w:p w14:paraId="2F001A05" w14:textId="77777777" w:rsidR="007D243C" w:rsidRDefault="007D243C">
      <w:pPr>
        <w:pStyle w:val="Normal83"/>
        <w:widowControl w:val="0"/>
        <w:autoSpaceDE w:val="0"/>
        <w:autoSpaceDN w:val="0"/>
        <w:adjustRightInd w:val="0"/>
      </w:pPr>
    </w:p>
    <w:p w14:paraId="31F2EE5C" w14:textId="56581AF4" w:rsidR="007D243C" w:rsidRDefault="00BB0ED8">
      <w:pPr>
        <w:pStyle w:val="Normal83"/>
        <w:widowControl w:val="0"/>
        <w:autoSpaceDE w:val="0"/>
        <w:autoSpaceDN w:val="0"/>
        <w:adjustRightInd w:val="0"/>
      </w:pPr>
      <w:r>
        <w:t>Prior to issue an</w:t>
      </w:r>
      <w:r w:rsidR="002E7254">
        <w:t>y</w:t>
      </w:r>
      <w:r>
        <w:t xml:space="preserve"> Occupation Certificate, the Principal Certifier is to be satisfied that:</w:t>
      </w:r>
    </w:p>
    <w:p w14:paraId="4FAF1045" w14:textId="77777777" w:rsidR="007D243C" w:rsidRDefault="007D243C">
      <w:pPr>
        <w:pStyle w:val="Normal83"/>
        <w:widowControl w:val="0"/>
        <w:autoSpaceDE w:val="0"/>
        <w:autoSpaceDN w:val="0"/>
        <w:adjustRightInd w:val="0"/>
      </w:pPr>
    </w:p>
    <w:p w14:paraId="0A100089" w14:textId="77777777" w:rsidR="007D243C" w:rsidRDefault="00BB0ED8">
      <w:pPr>
        <w:pStyle w:val="Normal83"/>
        <w:widowControl w:val="0"/>
        <w:tabs>
          <w:tab w:val="left" w:pos="360"/>
        </w:tabs>
        <w:autoSpaceDE w:val="0"/>
        <w:autoSpaceDN w:val="0"/>
        <w:adjustRightInd w:val="0"/>
        <w:ind w:left="720" w:hanging="360"/>
      </w:pPr>
      <w:r>
        <w:t>1.</w:t>
      </w:r>
      <w:r>
        <w:tab/>
        <w:t>The as-constructed car park complies with the approved Construction Certificate plans.</w:t>
      </w:r>
    </w:p>
    <w:p w14:paraId="22F1369A" w14:textId="77777777" w:rsidR="007D243C" w:rsidRDefault="00BB0ED8">
      <w:pPr>
        <w:pStyle w:val="Normal83"/>
        <w:widowControl w:val="0"/>
        <w:autoSpaceDE w:val="0"/>
        <w:autoSpaceDN w:val="0"/>
        <w:adjustRightInd w:val="0"/>
        <w:ind w:left="720" w:hanging="360"/>
      </w:pPr>
      <w:r>
        <w:t>2.</w:t>
      </w:r>
      <w:r>
        <w:tab/>
        <w:t>The completed vehicle access and accommodation arrangements comply with Australian. Standard 2890.1 - 2004 “Off-Street car parking" in terms of minimum parking space dimensions.</w:t>
      </w:r>
    </w:p>
    <w:p w14:paraId="1AC87994" w14:textId="77777777" w:rsidR="007D243C" w:rsidRDefault="00BB0ED8">
      <w:pPr>
        <w:pStyle w:val="Normal83"/>
        <w:widowControl w:val="0"/>
        <w:autoSpaceDE w:val="0"/>
        <w:autoSpaceDN w:val="0"/>
        <w:adjustRightInd w:val="0"/>
        <w:ind w:left="720" w:hanging="360"/>
      </w:pPr>
      <w:r>
        <w:t>3.</w:t>
      </w:r>
      <w:r>
        <w:tab/>
        <w:t>Finished driveway gradients and transitions will not result in the scraping of the underside of cars.</w:t>
      </w:r>
    </w:p>
    <w:p w14:paraId="17ECEF1F" w14:textId="77777777" w:rsidR="007D243C" w:rsidRDefault="00BB0ED8">
      <w:pPr>
        <w:pStyle w:val="Normal83"/>
        <w:widowControl w:val="0"/>
        <w:autoSpaceDE w:val="0"/>
        <w:autoSpaceDN w:val="0"/>
        <w:adjustRightInd w:val="0"/>
        <w:ind w:left="720" w:hanging="360"/>
      </w:pPr>
      <w:r>
        <w:t>4.</w:t>
      </w:r>
      <w:r>
        <w:tab/>
        <w:t>No doors, gates, grilles or other structures have been provided in the access driveways to the basement carpark, which would prevent unrestricted access for internal garbage collection from the basement garbage storage and collection area.</w:t>
      </w:r>
    </w:p>
    <w:p w14:paraId="779E2F42" w14:textId="77777777" w:rsidR="007D243C" w:rsidRDefault="00BB0ED8">
      <w:pPr>
        <w:pStyle w:val="Normal83"/>
        <w:widowControl w:val="0"/>
        <w:autoSpaceDE w:val="0"/>
        <w:autoSpaceDN w:val="0"/>
        <w:adjustRightInd w:val="0"/>
        <w:ind w:left="720" w:hanging="360"/>
      </w:pPr>
      <w:r>
        <w:t>5.</w:t>
      </w:r>
      <w:r>
        <w:tab/>
        <w:t>The development complies with vehicular headroom requirements of Australian Standard 2890.1 - “Off-street car parking”</w:t>
      </w:r>
    </w:p>
    <w:p w14:paraId="0A87DD42" w14:textId="77777777" w:rsidR="007D243C" w:rsidRDefault="00BB0ED8">
      <w:pPr>
        <w:pStyle w:val="Normal83"/>
        <w:widowControl w:val="0"/>
        <w:tabs>
          <w:tab w:val="left" w:pos="360"/>
        </w:tabs>
        <w:autoSpaceDE w:val="0"/>
        <w:autoSpaceDN w:val="0"/>
        <w:adjustRightInd w:val="0"/>
        <w:ind w:left="720" w:hanging="360"/>
      </w:pPr>
      <w:r>
        <w:t>6.</w:t>
      </w:r>
      <w:r>
        <w:tab/>
      </w:r>
      <w:r>
        <w:rPr>
          <w:b/>
        </w:rPr>
        <w:t>2.6 metres</w:t>
      </w:r>
      <w:r>
        <w:t xml:space="preserve"> of height clearance for waste collection trucks (refer Part 25 of the Ku-ring-gai DCP) are met from the public street into and within the applicable areas of the basement carpark.</w:t>
      </w:r>
    </w:p>
    <w:p w14:paraId="3E8496F5" w14:textId="74B2A748" w:rsidR="00EA3738" w:rsidRPr="00EA3738" w:rsidRDefault="00EA3738" w:rsidP="009C092B">
      <w:pPr>
        <w:pStyle w:val="Normal83"/>
        <w:widowControl w:val="0"/>
        <w:tabs>
          <w:tab w:val="left" w:pos="360"/>
        </w:tabs>
        <w:autoSpaceDE w:val="0"/>
        <w:autoSpaceDN w:val="0"/>
        <w:adjustRightInd w:val="0"/>
        <w:ind w:left="709" w:hanging="360"/>
      </w:pPr>
      <w:r w:rsidRPr="00EA3738">
        <w:t>7.   </w:t>
      </w:r>
      <w:r w:rsidR="00306A98">
        <w:t xml:space="preserve">The car share space in </w:t>
      </w:r>
      <w:r w:rsidRPr="00EA3738">
        <w:t xml:space="preserve"> Basement 1 level is to be reserved for car share operation, with no charge to the car share operator to use the space/s.</w:t>
      </w:r>
    </w:p>
    <w:p w14:paraId="7FA00E3D" w14:textId="04C867E0" w:rsidR="00EA3738" w:rsidRPr="00EA3738" w:rsidRDefault="00EA3738" w:rsidP="009C092B">
      <w:pPr>
        <w:pStyle w:val="Normal83"/>
        <w:widowControl w:val="0"/>
        <w:numPr>
          <w:ilvl w:val="0"/>
          <w:numId w:val="32"/>
        </w:numPr>
        <w:tabs>
          <w:tab w:val="left" w:pos="360"/>
        </w:tabs>
        <w:autoSpaceDE w:val="0"/>
        <w:autoSpaceDN w:val="0"/>
        <w:adjustRightInd w:val="0"/>
        <w:ind w:left="709"/>
      </w:pPr>
      <w:r w:rsidRPr="00EA3738">
        <w:t>The space must be available/accessible to verified members of the car share scheme (including members who are not residents of the development) and should be well-lit with safe pedestrian access.</w:t>
      </w:r>
    </w:p>
    <w:p w14:paraId="3A4F472D" w14:textId="680209A8" w:rsidR="00EA3738" w:rsidRPr="00EA3738" w:rsidRDefault="00EA3738" w:rsidP="009C092B">
      <w:pPr>
        <w:pStyle w:val="Normal83"/>
        <w:widowControl w:val="0"/>
        <w:numPr>
          <w:ilvl w:val="0"/>
          <w:numId w:val="32"/>
        </w:numPr>
        <w:tabs>
          <w:tab w:val="left" w:pos="360"/>
        </w:tabs>
        <w:autoSpaceDE w:val="0"/>
        <w:autoSpaceDN w:val="0"/>
        <w:adjustRightInd w:val="0"/>
        <w:ind w:left="709"/>
      </w:pPr>
      <w:r w:rsidRPr="00EA3738">
        <w:t xml:space="preserve">The space must be contracted to an operator (a Car Share Provider that has been approved by the Responsible Authority) with evidence of agreement submitted to </w:t>
      </w:r>
      <w:r w:rsidR="00306A98">
        <w:t xml:space="preserve">the Principal Certifier (with a copy to </w:t>
      </w:r>
      <w:r w:rsidRPr="00EA3738">
        <w:t>Council</w:t>
      </w:r>
      <w:r w:rsidR="00306A98">
        <w:t>)</w:t>
      </w:r>
      <w:r w:rsidRPr="00EA3738">
        <w:t xml:space="preserve"> prior to issuing of the </w:t>
      </w:r>
      <w:r w:rsidR="00306A98">
        <w:t xml:space="preserve">relevant </w:t>
      </w:r>
      <w:r w:rsidRPr="00EA3738">
        <w:t xml:space="preserve">Occupation </w:t>
      </w:r>
      <w:r w:rsidRPr="00EA3738">
        <w:lastRenderedPageBreak/>
        <w:t>Certificate.</w:t>
      </w:r>
    </w:p>
    <w:p w14:paraId="0E6A5D7F" w14:textId="03B74E3D" w:rsidR="00EA3738" w:rsidRPr="00EA3738" w:rsidRDefault="00EA3738" w:rsidP="009C092B">
      <w:pPr>
        <w:pStyle w:val="Normal83"/>
        <w:widowControl w:val="0"/>
        <w:numPr>
          <w:ilvl w:val="0"/>
          <w:numId w:val="32"/>
        </w:numPr>
        <w:tabs>
          <w:tab w:val="left" w:pos="360"/>
        </w:tabs>
        <w:autoSpaceDE w:val="0"/>
        <w:autoSpaceDN w:val="0"/>
        <w:adjustRightInd w:val="0"/>
        <w:ind w:left="709"/>
      </w:pPr>
      <w:r w:rsidRPr="00EA3738">
        <w:t xml:space="preserve">Car share vehicles must be operational within 4 weeks of issue of the </w:t>
      </w:r>
      <w:r w:rsidR="00306A98">
        <w:t xml:space="preserve">relevant </w:t>
      </w:r>
      <w:r w:rsidRPr="00EA3738">
        <w:t>Occupation Certificate</w:t>
      </w:r>
      <w:r w:rsidR="00306A98">
        <w:t>.</w:t>
      </w:r>
    </w:p>
    <w:p w14:paraId="219183F1" w14:textId="400601AD" w:rsidR="00EA3738" w:rsidRPr="00EA3738" w:rsidRDefault="00EA3738" w:rsidP="009C092B">
      <w:pPr>
        <w:pStyle w:val="Normal83"/>
        <w:widowControl w:val="0"/>
        <w:numPr>
          <w:ilvl w:val="0"/>
          <w:numId w:val="32"/>
        </w:numPr>
        <w:tabs>
          <w:tab w:val="left" w:pos="360"/>
        </w:tabs>
        <w:autoSpaceDE w:val="0"/>
        <w:autoSpaceDN w:val="0"/>
        <w:adjustRightInd w:val="0"/>
        <w:ind w:left="709"/>
      </w:pPr>
      <w:r w:rsidRPr="00EA3738">
        <w:t>The agreement must ensure appropriate insurance and vehicle maintenance is in place, including public liability.</w:t>
      </w:r>
    </w:p>
    <w:p w14:paraId="667F6DDE" w14:textId="4061F763" w:rsidR="00EA3738" w:rsidRPr="00EA3738" w:rsidRDefault="00EA3738" w:rsidP="009C092B">
      <w:pPr>
        <w:pStyle w:val="Normal83"/>
        <w:widowControl w:val="0"/>
        <w:numPr>
          <w:ilvl w:val="0"/>
          <w:numId w:val="32"/>
        </w:numPr>
        <w:tabs>
          <w:tab w:val="left" w:pos="360"/>
        </w:tabs>
        <w:autoSpaceDE w:val="0"/>
        <w:autoSpaceDN w:val="0"/>
        <w:adjustRightInd w:val="0"/>
        <w:ind w:left="709"/>
      </w:pPr>
      <w:r w:rsidRPr="00EA3738">
        <w:t xml:space="preserve">, </w:t>
      </w:r>
      <w:r w:rsidR="00306A98">
        <w:t>S</w:t>
      </w:r>
      <w:r w:rsidRPr="00EA3738">
        <w:t>ufficient cellular communications connectivity must available at the location of the carshare space to ensure proper car share management/operation.</w:t>
      </w:r>
    </w:p>
    <w:p w14:paraId="3E18CB71" w14:textId="77777777" w:rsidR="00EA3738" w:rsidRDefault="00EA3738">
      <w:pPr>
        <w:pStyle w:val="Normal83"/>
        <w:widowControl w:val="0"/>
        <w:tabs>
          <w:tab w:val="left" w:pos="360"/>
        </w:tabs>
        <w:autoSpaceDE w:val="0"/>
        <w:autoSpaceDN w:val="0"/>
        <w:adjustRightInd w:val="0"/>
        <w:ind w:left="720" w:hanging="360"/>
      </w:pPr>
    </w:p>
    <w:p w14:paraId="1FFD033C" w14:textId="7234FE57" w:rsidR="007D243C" w:rsidRDefault="00BB0ED8">
      <w:pPr>
        <w:pStyle w:val="Normal83"/>
        <w:widowControl w:val="0"/>
        <w:autoSpaceDE w:val="0"/>
        <w:autoSpaceDN w:val="0"/>
        <w:adjustRightInd w:val="0"/>
      </w:pPr>
      <w:r>
        <w:t>Evidence from a suitably qualified and experienced traffic/civil engineer demonstrating compliance with the above is to be provided to and approved by the Principal Certifier prior to the issue of an</w:t>
      </w:r>
      <w:r w:rsidR="00CD778D">
        <w:t>y</w:t>
      </w:r>
      <w:r>
        <w:t xml:space="preserve"> Occupation Certificate.</w:t>
      </w:r>
    </w:p>
    <w:p w14:paraId="4871D7C8" w14:textId="77777777" w:rsidR="007D243C" w:rsidRDefault="007D243C">
      <w:pPr>
        <w:pStyle w:val="Normal83"/>
        <w:widowControl w:val="0"/>
        <w:autoSpaceDE w:val="0"/>
        <w:autoSpaceDN w:val="0"/>
        <w:adjustRightInd w:val="0"/>
        <w:ind w:left="1440" w:hanging="1440"/>
      </w:pPr>
    </w:p>
    <w:p w14:paraId="526FFC55" w14:textId="77777777" w:rsidR="007D243C" w:rsidRDefault="00BB0ED8">
      <w:pPr>
        <w:pStyle w:val="Normal83"/>
        <w:widowControl w:val="0"/>
        <w:autoSpaceDE w:val="0"/>
        <w:autoSpaceDN w:val="0"/>
        <w:adjustRightInd w:val="0"/>
        <w:ind w:left="1440" w:hanging="1440"/>
      </w:pPr>
      <w:r>
        <w:rPr>
          <w:b/>
        </w:rPr>
        <w:t>Reason:</w:t>
      </w:r>
      <w:r>
        <w:tab/>
        <w:t>To ensure that vehicular access and accommodation areas are compliant with Australian Standards and the Development Consent.</w:t>
      </w:r>
    </w:p>
    <w:p w14:paraId="2D301934" w14:textId="77777777" w:rsidR="007D243C" w:rsidRDefault="007D243C">
      <w:pPr>
        <w:pStyle w:val="Normal84"/>
        <w:widowControl w:val="0"/>
        <w:autoSpaceDE w:val="0"/>
        <w:autoSpaceDN w:val="0"/>
        <w:adjustRightInd w:val="0"/>
        <w:rPr>
          <w:b/>
        </w:rPr>
      </w:pPr>
    </w:p>
    <w:p w14:paraId="2943AEF1" w14:textId="095C6557" w:rsidR="007D243C" w:rsidRDefault="00E17331">
      <w:pPr>
        <w:pStyle w:val="Normal84"/>
        <w:widowControl w:val="0"/>
        <w:autoSpaceDE w:val="0"/>
        <w:autoSpaceDN w:val="0"/>
        <w:adjustRightInd w:val="0"/>
        <w:rPr>
          <w:b/>
        </w:rPr>
      </w:pPr>
      <w:r>
        <w:rPr>
          <w:b/>
        </w:rPr>
        <w:t>98</w:t>
      </w:r>
      <w:r w:rsidR="009579BE">
        <w:rPr>
          <w:b/>
        </w:rPr>
        <w:t xml:space="preserve">. </w:t>
      </w:r>
      <w:r w:rsidR="00BB0ED8">
        <w:rPr>
          <w:b/>
        </w:rPr>
        <w:t xml:space="preserve">Reinstatement of redundant crossings and completion of infrastructure works </w:t>
      </w:r>
    </w:p>
    <w:p w14:paraId="249B1F3B" w14:textId="77777777" w:rsidR="007D243C" w:rsidRDefault="007D243C">
      <w:pPr>
        <w:pStyle w:val="Normal84"/>
        <w:widowControl w:val="0"/>
        <w:autoSpaceDE w:val="0"/>
        <w:autoSpaceDN w:val="0"/>
        <w:adjustRightInd w:val="0"/>
      </w:pPr>
    </w:p>
    <w:p w14:paraId="6E09DF71" w14:textId="50DB022F" w:rsidR="007D243C" w:rsidRDefault="00BB0ED8">
      <w:pPr>
        <w:pStyle w:val="Normal84"/>
        <w:widowControl w:val="0"/>
        <w:autoSpaceDE w:val="0"/>
        <w:autoSpaceDN w:val="0"/>
        <w:adjustRightInd w:val="0"/>
      </w:pPr>
      <w:r>
        <w:t>Prior to issue of an</w:t>
      </w:r>
      <w:r w:rsidR="00CD778D">
        <w:t>y</w:t>
      </w:r>
      <w:r>
        <w:t xml:space="preserve"> Occupation Certificate, and upon completion of any works which may cause damage to Council’s property, the Principal Certifier must receive a signed inspection form from Council which states that the following works in the road reserve have been completed:</w:t>
      </w:r>
    </w:p>
    <w:p w14:paraId="0BCDD70F" w14:textId="77777777" w:rsidR="007D243C" w:rsidRDefault="007D243C">
      <w:pPr>
        <w:pStyle w:val="Normal84"/>
        <w:widowControl w:val="0"/>
        <w:autoSpaceDE w:val="0"/>
        <w:autoSpaceDN w:val="0"/>
        <w:adjustRightInd w:val="0"/>
      </w:pPr>
    </w:p>
    <w:p w14:paraId="4C089899" w14:textId="35E45F42" w:rsidR="007D243C" w:rsidRDefault="00BB0ED8" w:rsidP="009C092B">
      <w:pPr>
        <w:pStyle w:val="Normal84"/>
        <w:widowControl w:val="0"/>
        <w:numPr>
          <w:ilvl w:val="0"/>
          <w:numId w:val="39"/>
        </w:numPr>
        <w:autoSpaceDE w:val="0"/>
        <w:autoSpaceDN w:val="0"/>
        <w:adjustRightInd w:val="0"/>
      </w:pPr>
      <w:r>
        <w:t>removal of all redundant driveway crossings and kerb laybacks (or sections thereof) and reinstatement of these areas to footpath, turfed verge and upright kerb and gutter (reinstatement works to match surrounding adjacent infrastructure with respect to integration of levels and materials)</w:t>
      </w:r>
    </w:p>
    <w:p w14:paraId="00D3056B" w14:textId="15272731" w:rsidR="007D243C" w:rsidRDefault="00BB0ED8" w:rsidP="009C092B">
      <w:pPr>
        <w:pStyle w:val="Normal84"/>
        <w:widowControl w:val="0"/>
        <w:numPr>
          <w:ilvl w:val="0"/>
          <w:numId w:val="39"/>
        </w:numPr>
        <w:autoSpaceDE w:val="0"/>
        <w:autoSpaceDN w:val="0"/>
        <w:adjustRightInd w:val="0"/>
      </w:pPr>
      <w:r>
        <w:t>full repair and resealing of any road surface damaged during construction</w:t>
      </w:r>
    </w:p>
    <w:p w14:paraId="3A839990" w14:textId="1A174FD4" w:rsidR="007D243C" w:rsidRDefault="00BB0ED8" w:rsidP="009C092B">
      <w:pPr>
        <w:pStyle w:val="Normal84"/>
        <w:widowControl w:val="0"/>
        <w:numPr>
          <w:ilvl w:val="0"/>
          <w:numId w:val="39"/>
        </w:numPr>
        <w:autoSpaceDE w:val="0"/>
        <w:autoSpaceDN w:val="0"/>
        <w:adjustRightInd w:val="0"/>
      </w:pPr>
      <w:r>
        <w:t>full replacement of damaged sections of grass verge to match existing</w:t>
      </w:r>
    </w:p>
    <w:p w14:paraId="65A6EBEC" w14:textId="70349821" w:rsidR="007D243C" w:rsidRDefault="007D243C">
      <w:pPr>
        <w:pStyle w:val="Normal84"/>
        <w:widowControl w:val="0"/>
        <w:autoSpaceDE w:val="0"/>
        <w:autoSpaceDN w:val="0"/>
        <w:adjustRightInd w:val="0"/>
        <w:ind w:left="720" w:hanging="360"/>
      </w:pPr>
    </w:p>
    <w:p w14:paraId="4FB5B465" w14:textId="77777777" w:rsidR="007D243C" w:rsidRDefault="007D243C">
      <w:pPr>
        <w:pStyle w:val="Normal84"/>
        <w:widowControl w:val="0"/>
        <w:autoSpaceDE w:val="0"/>
        <w:autoSpaceDN w:val="0"/>
        <w:adjustRightInd w:val="0"/>
      </w:pPr>
    </w:p>
    <w:p w14:paraId="08D6639B" w14:textId="77777777" w:rsidR="007D243C" w:rsidRDefault="00BB0ED8">
      <w:pPr>
        <w:pStyle w:val="Normal84"/>
        <w:widowControl w:val="0"/>
        <w:autoSpaceDE w:val="0"/>
        <w:autoSpaceDN w:val="0"/>
        <w:adjustRightInd w:val="0"/>
      </w:pPr>
      <w:r>
        <w:t>This inspection may not be carried out by the Principal Certifier because restoration of Council property outside the boundary of the site is not a matter listed in Section 73 of the Environmental Planning and Assessment (Development Certification and Fire Safety) Regulation 2021.</w:t>
      </w:r>
    </w:p>
    <w:p w14:paraId="23B7EDC7" w14:textId="77777777" w:rsidR="007D243C" w:rsidRDefault="007D243C">
      <w:pPr>
        <w:pStyle w:val="Normal84"/>
        <w:widowControl w:val="0"/>
        <w:autoSpaceDE w:val="0"/>
        <w:autoSpaceDN w:val="0"/>
        <w:adjustRightInd w:val="0"/>
      </w:pPr>
    </w:p>
    <w:p w14:paraId="6229B52C" w14:textId="77777777" w:rsidR="007D243C" w:rsidRDefault="00BB0ED8">
      <w:pPr>
        <w:pStyle w:val="Normal84"/>
        <w:widowControl w:val="0"/>
        <w:autoSpaceDE w:val="0"/>
        <w:autoSpaceDN w:val="0"/>
        <w:adjustRightInd w:val="0"/>
      </w:pPr>
      <w:r>
        <w:t>All works must be completed in accordance with the General Specification for the Construction of Road and Drainage Works in Ku-ring-gai Council, dated November 2004. The Occupation Certificate must not be issued until all damaged public infrastructure caused as a result of construction works on the subject site (including damage caused by, but not limited to, delivery vehicles, waste collection, contractors, sub-contractors, concrete vehicles) is fully repaired to the satisfaction of Council’s Operations Department. Repair works shall be at no cost to Council.</w:t>
      </w:r>
    </w:p>
    <w:p w14:paraId="75183691" w14:textId="77777777" w:rsidR="007D243C" w:rsidRDefault="007D243C">
      <w:pPr>
        <w:pStyle w:val="Normal84"/>
        <w:widowControl w:val="0"/>
        <w:autoSpaceDE w:val="0"/>
        <w:autoSpaceDN w:val="0"/>
        <w:adjustRightInd w:val="0"/>
        <w:ind w:left="1440" w:hanging="1440"/>
      </w:pPr>
    </w:p>
    <w:p w14:paraId="3CF253DC" w14:textId="77777777" w:rsidR="007D243C" w:rsidRDefault="00BB0ED8">
      <w:pPr>
        <w:pStyle w:val="Normal84"/>
        <w:widowControl w:val="0"/>
        <w:autoSpaceDE w:val="0"/>
        <w:autoSpaceDN w:val="0"/>
        <w:adjustRightInd w:val="0"/>
        <w:ind w:left="1440" w:hanging="1440"/>
      </w:pPr>
      <w:r>
        <w:rPr>
          <w:b/>
        </w:rPr>
        <w:t>Reason:</w:t>
      </w:r>
      <w:r>
        <w:tab/>
        <w:t>To protect the public infrastructure.</w:t>
      </w:r>
    </w:p>
    <w:p w14:paraId="3787EA13" w14:textId="77777777" w:rsidR="007D243C" w:rsidRDefault="007D243C">
      <w:pPr>
        <w:pStyle w:val="Normal85"/>
        <w:widowControl w:val="0"/>
        <w:autoSpaceDE w:val="0"/>
        <w:autoSpaceDN w:val="0"/>
        <w:adjustRightInd w:val="0"/>
        <w:rPr>
          <w:b/>
        </w:rPr>
      </w:pPr>
    </w:p>
    <w:p w14:paraId="742BBBDB" w14:textId="2CBD107E" w:rsidR="007D243C" w:rsidRDefault="00E17331">
      <w:pPr>
        <w:pStyle w:val="Normal85"/>
        <w:widowControl w:val="0"/>
        <w:autoSpaceDE w:val="0"/>
        <w:autoSpaceDN w:val="0"/>
        <w:adjustRightInd w:val="0"/>
        <w:rPr>
          <w:b/>
        </w:rPr>
      </w:pPr>
      <w:r>
        <w:rPr>
          <w:b/>
        </w:rPr>
        <w:t>99</w:t>
      </w:r>
      <w:r w:rsidR="009579BE">
        <w:rPr>
          <w:b/>
        </w:rPr>
        <w:t xml:space="preserve">. </w:t>
      </w:r>
      <w:r w:rsidR="00BB0ED8">
        <w:rPr>
          <w:b/>
        </w:rPr>
        <w:t>Infrastructure repair</w:t>
      </w:r>
    </w:p>
    <w:p w14:paraId="4CD2C269" w14:textId="77777777" w:rsidR="007D243C" w:rsidRDefault="007D243C">
      <w:pPr>
        <w:pStyle w:val="Normal85"/>
        <w:widowControl w:val="0"/>
        <w:autoSpaceDE w:val="0"/>
        <w:autoSpaceDN w:val="0"/>
        <w:adjustRightInd w:val="0"/>
      </w:pPr>
    </w:p>
    <w:p w14:paraId="4C7907BE" w14:textId="4DB7F9D9" w:rsidR="007D243C" w:rsidRDefault="00BB0ED8">
      <w:pPr>
        <w:pStyle w:val="Normal85"/>
        <w:widowControl w:val="0"/>
        <w:autoSpaceDE w:val="0"/>
        <w:autoSpaceDN w:val="0"/>
        <w:adjustRightInd w:val="0"/>
      </w:pPr>
      <w:r>
        <w:t xml:space="preserve">Prior to issue of </w:t>
      </w:r>
      <w:r w:rsidR="00B154D0">
        <w:t>the relevant</w:t>
      </w:r>
      <w:r>
        <w:t xml:space="preserve"> Occupation Certificate and upon completion of any works which may cause damage to Council’s property, the Principal Certifier must be satisfied that any damaged public infrastructure caused as a result of construction works (including damage caused by, but not limited to, delivery vehicles, waste collection, contractors, sub-contractors, concrete vehicles) is fully repaired to the satisfaction of Council and at no cost to Council.</w:t>
      </w:r>
    </w:p>
    <w:p w14:paraId="5A2AD671" w14:textId="77777777" w:rsidR="007D243C" w:rsidRDefault="007D243C">
      <w:pPr>
        <w:pStyle w:val="Normal85"/>
        <w:widowControl w:val="0"/>
        <w:autoSpaceDE w:val="0"/>
        <w:autoSpaceDN w:val="0"/>
        <w:adjustRightInd w:val="0"/>
        <w:ind w:left="1440" w:hanging="1440"/>
      </w:pPr>
    </w:p>
    <w:p w14:paraId="3871A5C3" w14:textId="77777777" w:rsidR="007D243C" w:rsidRDefault="00BB0ED8">
      <w:pPr>
        <w:pStyle w:val="Normal85"/>
        <w:widowControl w:val="0"/>
        <w:autoSpaceDE w:val="0"/>
        <w:autoSpaceDN w:val="0"/>
        <w:adjustRightInd w:val="0"/>
        <w:ind w:left="1440" w:hanging="1440"/>
      </w:pPr>
      <w:r>
        <w:rPr>
          <w:b/>
        </w:rPr>
        <w:t>Reason:</w:t>
      </w:r>
      <w:r>
        <w:tab/>
        <w:t>To protect public infrastructure.</w:t>
      </w:r>
    </w:p>
    <w:p w14:paraId="7AF0F537" w14:textId="77777777" w:rsidR="007D243C" w:rsidRDefault="007D243C">
      <w:pPr>
        <w:pStyle w:val="Normal86"/>
        <w:widowControl w:val="0"/>
        <w:autoSpaceDE w:val="0"/>
        <w:autoSpaceDN w:val="0"/>
        <w:adjustRightInd w:val="0"/>
        <w:rPr>
          <w:b/>
        </w:rPr>
      </w:pPr>
    </w:p>
    <w:p w14:paraId="1B28A3BF" w14:textId="25F8E129" w:rsidR="007D243C" w:rsidRDefault="00E17331">
      <w:pPr>
        <w:pStyle w:val="Normal87"/>
        <w:widowControl w:val="0"/>
        <w:autoSpaceDE w:val="0"/>
        <w:autoSpaceDN w:val="0"/>
        <w:adjustRightInd w:val="0"/>
        <w:rPr>
          <w:b/>
        </w:rPr>
      </w:pPr>
      <w:r>
        <w:rPr>
          <w:b/>
        </w:rPr>
        <w:t>100</w:t>
      </w:r>
      <w:r w:rsidR="009579BE">
        <w:rPr>
          <w:b/>
        </w:rPr>
        <w:t xml:space="preserve">. </w:t>
      </w:r>
      <w:r w:rsidR="00BB0ED8">
        <w:rPr>
          <w:b/>
        </w:rPr>
        <w:t>Fire safety certificate</w:t>
      </w:r>
    </w:p>
    <w:p w14:paraId="011E855F" w14:textId="77777777" w:rsidR="007D243C" w:rsidRDefault="007D243C">
      <w:pPr>
        <w:pStyle w:val="Normal87"/>
        <w:widowControl w:val="0"/>
        <w:autoSpaceDE w:val="0"/>
        <w:autoSpaceDN w:val="0"/>
        <w:adjustRightInd w:val="0"/>
      </w:pPr>
    </w:p>
    <w:p w14:paraId="0AEF3CB8" w14:textId="6AAD94F9" w:rsidR="007D243C" w:rsidRDefault="00BB0ED8">
      <w:pPr>
        <w:pStyle w:val="Normal87"/>
        <w:widowControl w:val="0"/>
        <w:autoSpaceDE w:val="0"/>
        <w:autoSpaceDN w:val="0"/>
        <w:adjustRightInd w:val="0"/>
      </w:pPr>
      <w:r>
        <w:t>Prior to the issue of an</w:t>
      </w:r>
      <w:r w:rsidR="00CD778D">
        <w:t>y</w:t>
      </w:r>
      <w:r>
        <w:t xml:space="preserve"> Occupation Certificate, the Principal Certifier shall be satisfied that a fire safety certificate for all the essential fire or other safety measures forming part of this Development Consent has been completed and provided to Council. </w:t>
      </w:r>
    </w:p>
    <w:p w14:paraId="16F922F5" w14:textId="77777777" w:rsidR="007D243C" w:rsidRDefault="007D243C">
      <w:pPr>
        <w:pStyle w:val="Normal87"/>
        <w:widowControl w:val="0"/>
        <w:autoSpaceDE w:val="0"/>
        <w:autoSpaceDN w:val="0"/>
        <w:adjustRightInd w:val="0"/>
      </w:pPr>
    </w:p>
    <w:p w14:paraId="6EBED440" w14:textId="77777777" w:rsidR="007D243C" w:rsidRDefault="00BB0ED8">
      <w:pPr>
        <w:pStyle w:val="Normal87"/>
        <w:widowControl w:val="0"/>
        <w:autoSpaceDE w:val="0"/>
        <w:autoSpaceDN w:val="0"/>
        <w:adjustRightInd w:val="0"/>
      </w:pPr>
      <w:r>
        <w:rPr>
          <w:b/>
        </w:rPr>
        <w:t>Reason:</w:t>
      </w:r>
      <w:r>
        <w:tab/>
        <w:t>To ensure suitable fire safety measures are in place.</w:t>
      </w:r>
    </w:p>
    <w:p w14:paraId="29E18922" w14:textId="77777777" w:rsidR="007D243C" w:rsidRDefault="007D243C">
      <w:pPr>
        <w:pStyle w:val="Normal88"/>
        <w:widowControl w:val="0"/>
        <w:autoSpaceDE w:val="0"/>
        <w:autoSpaceDN w:val="0"/>
        <w:adjustRightInd w:val="0"/>
        <w:rPr>
          <w:b/>
        </w:rPr>
      </w:pPr>
    </w:p>
    <w:p w14:paraId="4C56B28B" w14:textId="57E2A7E0" w:rsidR="007D243C" w:rsidRDefault="00E17331">
      <w:pPr>
        <w:pStyle w:val="Normal88"/>
        <w:widowControl w:val="0"/>
        <w:autoSpaceDE w:val="0"/>
        <w:autoSpaceDN w:val="0"/>
        <w:adjustRightInd w:val="0"/>
        <w:rPr>
          <w:b/>
        </w:rPr>
      </w:pPr>
      <w:r>
        <w:rPr>
          <w:b/>
        </w:rPr>
        <w:t>101</w:t>
      </w:r>
      <w:r w:rsidR="009579BE">
        <w:rPr>
          <w:b/>
        </w:rPr>
        <w:t xml:space="preserve">. </w:t>
      </w:r>
      <w:r w:rsidR="00BB0ED8">
        <w:rPr>
          <w:b/>
        </w:rPr>
        <w:t>Waste and recycling storage facilities- residential flat building</w:t>
      </w:r>
    </w:p>
    <w:p w14:paraId="350C6C7E" w14:textId="77777777" w:rsidR="007D243C" w:rsidRDefault="007D243C">
      <w:pPr>
        <w:pStyle w:val="Normal88"/>
        <w:widowControl w:val="0"/>
        <w:autoSpaceDE w:val="0"/>
        <w:autoSpaceDN w:val="0"/>
        <w:adjustRightInd w:val="0"/>
      </w:pPr>
    </w:p>
    <w:p w14:paraId="38AAEA20" w14:textId="5B534574" w:rsidR="007D243C" w:rsidRDefault="00BB0ED8">
      <w:pPr>
        <w:pStyle w:val="Normal88"/>
        <w:widowControl w:val="0"/>
        <w:autoSpaceDE w:val="0"/>
        <w:autoSpaceDN w:val="0"/>
        <w:adjustRightInd w:val="0"/>
      </w:pPr>
      <w:r>
        <w:t>Prior to the issue of an</w:t>
      </w:r>
      <w:r w:rsidR="00CD778D">
        <w:t>y</w:t>
      </w:r>
      <w:r>
        <w:t xml:space="preserve"> Occupation Certificate, the Principal Certifier shall be satisfied that the waste storage room has been installed in the basement and is of adequate size to contain the waste bins. The waste storage room must be covered and all internal walls must be rendered and coved at the floor/wall intersection. The floor must be graded and appropriately drained to the sewer and a tap with hot and cold water must be located in close proximity to facilitate cleaning.</w:t>
      </w:r>
    </w:p>
    <w:p w14:paraId="0FE4AAFD" w14:textId="77777777" w:rsidR="007D243C" w:rsidRDefault="007D243C">
      <w:pPr>
        <w:pStyle w:val="Normal88"/>
        <w:widowControl w:val="0"/>
        <w:autoSpaceDE w:val="0"/>
        <w:autoSpaceDN w:val="0"/>
        <w:adjustRightInd w:val="0"/>
      </w:pPr>
    </w:p>
    <w:p w14:paraId="52806BD3" w14:textId="77777777" w:rsidR="007D243C" w:rsidRDefault="00BB0ED8">
      <w:pPr>
        <w:pStyle w:val="Normal88"/>
        <w:widowControl w:val="0"/>
        <w:autoSpaceDE w:val="0"/>
        <w:autoSpaceDN w:val="0"/>
        <w:adjustRightInd w:val="0"/>
        <w:ind w:left="1418" w:hanging="1418"/>
      </w:pPr>
      <w:r>
        <w:rPr>
          <w:b/>
        </w:rPr>
        <w:t>Reason:</w:t>
      </w:r>
      <w:r>
        <w:rPr>
          <w:b/>
        </w:rPr>
        <w:tab/>
      </w:r>
      <w:r>
        <w:t>To protect amenity and to prevent environmental pollution.</w:t>
      </w:r>
    </w:p>
    <w:p w14:paraId="7E913273" w14:textId="77777777" w:rsidR="00D37E0B" w:rsidRDefault="00D37E0B" w:rsidP="00643C0D">
      <w:pPr>
        <w:rPr>
          <w:lang w:val="en-US"/>
        </w:rPr>
      </w:pPr>
      <w:bookmarkStart w:id="13" w:name="CNDG"/>
      <w:bookmarkEnd w:id="13"/>
    </w:p>
    <w:p w14:paraId="46ED4159" w14:textId="77777777" w:rsidR="00306A98" w:rsidRDefault="00306A98" w:rsidP="00643C0D">
      <w:pPr>
        <w:rPr>
          <w:lang w:val="en-US"/>
        </w:rPr>
      </w:pPr>
    </w:p>
    <w:p w14:paraId="180ECFC7" w14:textId="586E348B" w:rsidR="00306A98" w:rsidRDefault="002117A8" w:rsidP="00306A98">
      <w:pPr>
        <w:pStyle w:val="Normal92"/>
        <w:widowControl w:val="0"/>
        <w:autoSpaceDE w:val="0"/>
        <w:autoSpaceDN w:val="0"/>
        <w:adjustRightInd w:val="0"/>
        <w:rPr>
          <w:b/>
        </w:rPr>
      </w:pPr>
      <w:r>
        <w:rPr>
          <w:b/>
        </w:rPr>
        <w:t xml:space="preserve">102. </w:t>
      </w:r>
      <w:r w:rsidR="00306A98">
        <w:rPr>
          <w:b/>
        </w:rPr>
        <w:t>Stormwater quality control positive covenant/restriction</w:t>
      </w:r>
    </w:p>
    <w:p w14:paraId="1B1FDC33" w14:textId="77777777" w:rsidR="00306A98" w:rsidRDefault="00306A98" w:rsidP="00306A98">
      <w:pPr>
        <w:pStyle w:val="Normal92"/>
        <w:widowControl w:val="0"/>
        <w:autoSpaceDE w:val="0"/>
        <w:autoSpaceDN w:val="0"/>
        <w:adjustRightInd w:val="0"/>
      </w:pPr>
    </w:p>
    <w:p w14:paraId="0C7DB2DD" w14:textId="51D42275" w:rsidR="00306A98" w:rsidRDefault="00306A98" w:rsidP="00306A98">
      <w:pPr>
        <w:pStyle w:val="Normal92"/>
        <w:widowControl w:val="0"/>
        <w:autoSpaceDE w:val="0"/>
        <w:autoSpaceDN w:val="0"/>
        <w:adjustRightInd w:val="0"/>
      </w:pPr>
      <w:r>
        <w:t xml:space="preserve">Prior to issue of the Occupation Certificate, the Applicant shall create a positive covenant and restriction on the use of land under Section 88B of the Conveyancing Act 1919, burdening the property with the requirement to maintain the stormwater quality control devices (i.e. Bio-retention, </w:t>
      </w:r>
      <w:proofErr w:type="spellStart"/>
      <w:r>
        <w:t>Stormfilter</w:t>
      </w:r>
      <w:proofErr w:type="spellEnd"/>
      <w:r>
        <w:t xml:space="preserve"> devices, </w:t>
      </w:r>
      <w:proofErr w:type="spellStart"/>
      <w:r>
        <w:t>enviropods</w:t>
      </w:r>
      <w:proofErr w:type="spellEnd"/>
      <w:r>
        <w:t>) and outlet works. The terms of the instruments are to be to the satisfaction of Council. The location of the stormwater quality devices is to be noted on the final plan of subdivision.</w:t>
      </w:r>
    </w:p>
    <w:p w14:paraId="4D437B9C" w14:textId="77777777" w:rsidR="00306A98" w:rsidRDefault="00306A98" w:rsidP="00306A98">
      <w:pPr>
        <w:pStyle w:val="Normal92"/>
        <w:widowControl w:val="0"/>
        <w:autoSpaceDE w:val="0"/>
        <w:autoSpaceDN w:val="0"/>
        <w:adjustRightInd w:val="0"/>
        <w:ind w:left="1440" w:hanging="1440"/>
      </w:pPr>
    </w:p>
    <w:p w14:paraId="30E9F9C6" w14:textId="77777777" w:rsidR="00306A98" w:rsidRDefault="00306A98" w:rsidP="00306A98">
      <w:pPr>
        <w:pStyle w:val="Normal92"/>
        <w:widowControl w:val="0"/>
        <w:autoSpaceDE w:val="0"/>
        <w:autoSpaceDN w:val="0"/>
        <w:adjustRightInd w:val="0"/>
        <w:ind w:left="1440" w:hanging="1440"/>
      </w:pPr>
      <w:r>
        <w:rPr>
          <w:b/>
        </w:rPr>
        <w:t>Reason:</w:t>
      </w:r>
      <w:r>
        <w:tab/>
        <w:t>To ensure maintenance of stormwater treatment devices.</w:t>
      </w:r>
    </w:p>
    <w:p w14:paraId="4C3D1F65" w14:textId="77777777" w:rsidR="00306A98" w:rsidRPr="0038700F" w:rsidRDefault="00306A98" w:rsidP="00643C0D">
      <w:pPr>
        <w:rPr>
          <w:lang w:val="en-US"/>
        </w:rPr>
      </w:pPr>
    </w:p>
    <w:p w14:paraId="55495596" w14:textId="77777777" w:rsidR="00D37E0B" w:rsidRPr="0038700F" w:rsidRDefault="00BB0ED8" w:rsidP="00643C0D">
      <w:pPr>
        <w:rPr>
          <w:b/>
          <w:caps/>
          <w:lang w:val="en-US"/>
        </w:rPr>
      </w:pPr>
      <w:bookmarkStart w:id="14" w:name="CNDH"/>
      <w:bookmarkStart w:id="15" w:name="CNDI"/>
      <w:bookmarkEnd w:id="14"/>
      <w:bookmarkEnd w:id="15"/>
      <w:r w:rsidRPr="0038700F">
        <w:rPr>
          <w:b/>
          <w:caps/>
          <w:lang w:val="en-US"/>
        </w:rPr>
        <w:t>Conditions to be satisfied at all times:</w:t>
      </w:r>
    </w:p>
    <w:p w14:paraId="737FB4E8" w14:textId="77777777" w:rsidR="00BD7EE8" w:rsidRDefault="00BD7EE8">
      <w:pPr>
        <w:pStyle w:val="Normal100"/>
        <w:widowControl w:val="0"/>
        <w:autoSpaceDE w:val="0"/>
        <w:autoSpaceDN w:val="0"/>
        <w:adjustRightInd w:val="0"/>
        <w:rPr>
          <w:b/>
        </w:rPr>
      </w:pPr>
    </w:p>
    <w:p w14:paraId="3668B34C" w14:textId="60CAD6B5" w:rsidR="00BD7EE8" w:rsidRPr="00076B15" w:rsidRDefault="00BD7EE8" w:rsidP="00BD7EE8">
      <w:pPr>
        <w:rPr>
          <w:b/>
          <w:bCs/>
        </w:rPr>
      </w:pPr>
      <w:bookmarkStart w:id="16" w:name="_Toc182381962"/>
      <w:r>
        <w:rPr>
          <w:b/>
          <w:bCs/>
        </w:rPr>
        <w:t>102A</w:t>
      </w:r>
      <w:r>
        <w:rPr>
          <w:b/>
          <w:bCs/>
        </w:rPr>
        <w:t xml:space="preserve">. </w:t>
      </w:r>
      <w:r w:rsidRPr="00076B15">
        <w:rPr>
          <w:b/>
          <w:bCs/>
        </w:rPr>
        <w:t>Swimming pool (part 2)</w:t>
      </w:r>
      <w:bookmarkEnd w:id="16"/>
      <w:r>
        <w:rPr>
          <w:b/>
          <w:bCs/>
        </w:rPr>
        <w:br/>
      </w:r>
    </w:p>
    <w:p w14:paraId="69B340DA" w14:textId="77777777" w:rsidR="00BD7EE8" w:rsidRPr="00076B15" w:rsidRDefault="00BD7EE8" w:rsidP="00BD7EE8">
      <w:pPr>
        <w:numPr>
          <w:ilvl w:val="0"/>
          <w:numId w:val="41"/>
        </w:numPr>
        <w:spacing w:after="160" w:line="278" w:lineRule="auto"/>
      </w:pPr>
      <w:r w:rsidRPr="00076B15">
        <w:t>Access to the swimming pool must be restricted by a child resistant barrier in accordance with the Swimming Pools Act 1992.</w:t>
      </w:r>
    </w:p>
    <w:p w14:paraId="1CCBC7A9" w14:textId="77777777" w:rsidR="00BD7EE8" w:rsidRPr="00076B15" w:rsidRDefault="00BD7EE8" w:rsidP="00BD7EE8">
      <w:pPr>
        <w:numPr>
          <w:ilvl w:val="0"/>
          <w:numId w:val="41"/>
        </w:numPr>
        <w:spacing w:after="160" w:line="278" w:lineRule="auto"/>
      </w:pPr>
      <w:r w:rsidRPr="00076B15">
        <w:t>Noise levels from the operation of mechanical equipment, including filters, pumps and heaters associated with the swimming pool, shall not exceed 5dB(A) above the background noise (LA90, 15 min) level during the day when measured at the boundary of the nearest affected residential occupancies and not be audible in habitable rooms of any adjoining residences at night (from 8.00pm to 7.00am). The background (LA90, 15 min) level is to be determined without the source noise present.</w:t>
      </w:r>
    </w:p>
    <w:p w14:paraId="50B7576A" w14:textId="77777777" w:rsidR="00BD7EE8" w:rsidRPr="00076B15" w:rsidRDefault="00BD7EE8" w:rsidP="00BD7EE8">
      <w:pPr>
        <w:numPr>
          <w:ilvl w:val="0"/>
          <w:numId w:val="41"/>
        </w:numPr>
        <w:spacing w:after="160" w:line="278" w:lineRule="auto"/>
      </w:pPr>
      <w:r w:rsidRPr="00076B15">
        <w:t>Devices or structures used for heating swimming pool water must not be placed where they are visible from a public place.</w:t>
      </w:r>
    </w:p>
    <w:p w14:paraId="24A1601E" w14:textId="77777777" w:rsidR="00BD7EE8" w:rsidRPr="00076B15" w:rsidRDefault="00BD7EE8" w:rsidP="00BD7EE8">
      <w:pPr>
        <w:numPr>
          <w:ilvl w:val="0"/>
          <w:numId w:val="41"/>
        </w:numPr>
        <w:spacing w:after="160" w:line="278" w:lineRule="auto"/>
      </w:pPr>
      <w:r w:rsidRPr="00076B15">
        <w:t xml:space="preserve">The disposal of backwash and/or the emptying of a swimming pool into a reserve, watercourse, easement or storm water drainage system is prohibited. These waters are to discharge via a permanent drainage line into Sydney Water's sewer in accordance with Australian Standard AS3500.2 section 10.9. </w:t>
      </w:r>
    </w:p>
    <w:p w14:paraId="5DF113DF" w14:textId="77777777" w:rsidR="00BD7EE8" w:rsidRPr="00076B15" w:rsidRDefault="00BD7EE8" w:rsidP="00BD7EE8">
      <w:pPr>
        <w:numPr>
          <w:ilvl w:val="0"/>
          <w:numId w:val="41"/>
        </w:numPr>
        <w:spacing w:after="160" w:line="278" w:lineRule="auto"/>
      </w:pPr>
      <w:r w:rsidRPr="00076B15">
        <w:lastRenderedPageBreak/>
        <w:t>Lighting from the swimming pool and other communal facilities shall not detrimentally impact the amenity of other premises and adjacent dwellings.</w:t>
      </w:r>
    </w:p>
    <w:p w14:paraId="04943BF7" w14:textId="77777777" w:rsidR="00BD7EE8" w:rsidRPr="00076B15" w:rsidRDefault="00BD7EE8" w:rsidP="00BD7EE8">
      <w:r w:rsidRPr="00076B15">
        <w:rPr>
          <w:b/>
          <w:bCs/>
        </w:rPr>
        <w:t>Reason:</w:t>
      </w:r>
      <w:r w:rsidRPr="00076B15">
        <w:t> To ensure the safety of children and protect the environment and amenity of surrounding properties.</w:t>
      </w:r>
    </w:p>
    <w:p w14:paraId="51AF1D5A" w14:textId="77777777" w:rsidR="00BD7EE8" w:rsidRDefault="00BD7EE8">
      <w:pPr>
        <w:pStyle w:val="Normal100"/>
        <w:widowControl w:val="0"/>
        <w:autoSpaceDE w:val="0"/>
        <w:autoSpaceDN w:val="0"/>
        <w:adjustRightInd w:val="0"/>
        <w:rPr>
          <w:b/>
        </w:rPr>
      </w:pPr>
    </w:p>
    <w:p w14:paraId="697486EA" w14:textId="77777777" w:rsidR="00BD7EE8" w:rsidRDefault="00BD7EE8">
      <w:pPr>
        <w:pStyle w:val="Normal100"/>
        <w:widowControl w:val="0"/>
        <w:autoSpaceDE w:val="0"/>
        <w:autoSpaceDN w:val="0"/>
        <w:adjustRightInd w:val="0"/>
        <w:rPr>
          <w:b/>
        </w:rPr>
      </w:pPr>
    </w:p>
    <w:p w14:paraId="3D1D3422" w14:textId="4605D977" w:rsidR="007D243C" w:rsidRDefault="002117A8">
      <w:pPr>
        <w:pStyle w:val="Normal100"/>
        <w:widowControl w:val="0"/>
        <w:autoSpaceDE w:val="0"/>
        <w:autoSpaceDN w:val="0"/>
        <w:adjustRightInd w:val="0"/>
        <w:rPr>
          <w:b/>
        </w:rPr>
      </w:pPr>
      <w:r>
        <w:rPr>
          <w:b/>
        </w:rPr>
        <w:t>103</w:t>
      </w:r>
      <w:r w:rsidR="009579BE">
        <w:rPr>
          <w:b/>
        </w:rPr>
        <w:t xml:space="preserve">. </w:t>
      </w:r>
      <w:r w:rsidR="00BB0ED8">
        <w:rPr>
          <w:b/>
        </w:rPr>
        <w:t>Outdoor lighting</w:t>
      </w:r>
    </w:p>
    <w:p w14:paraId="2465DE96" w14:textId="77777777" w:rsidR="007D243C" w:rsidRDefault="007D243C">
      <w:pPr>
        <w:pStyle w:val="Normal100"/>
        <w:widowControl w:val="0"/>
        <w:autoSpaceDE w:val="0"/>
        <w:autoSpaceDN w:val="0"/>
        <w:adjustRightInd w:val="0"/>
      </w:pPr>
    </w:p>
    <w:p w14:paraId="7318D8FC" w14:textId="77777777" w:rsidR="007D243C" w:rsidRDefault="00BB0ED8">
      <w:pPr>
        <w:pStyle w:val="Normal100"/>
        <w:widowControl w:val="0"/>
        <w:autoSpaceDE w:val="0"/>
        <w:autoSpaceDN w:val="0"/>
        <w:adjustRightInd w:val="0"/>
      </w:pPr>
      <w:r>
        <w:t>All external lighting must:</w:t>
      </w:r>
    </w:p>
    <w:p w14:paraId="1B493A1A" w14:textId="77777777" w:rsidR="007D243C" w:rsidRDefault="007D243C">
      <w:pPr>
        <w:pStyle w:val="Normal100"/>
        <w:widowControl w:val="0"/>
        <w:autoSpaceDE w:val="0"/>
        <w:autoSpaceDN w:val="0"/>
        <w:adjustRightInd w:val="0"/>
      </w:pPr>
    </w:p>
    <w:p w14:paraId="6346C957" w14:textId="77777777" w:rsidR="007D243C" w:rsidRDefault="00BB0ED8">
      <w:pPr>
        <w:pStyle w:val="Normal100"/>
        <w:widowControl w:val="0"/>
        <w:autoSpaceDE w:val="0"/>
        <w:autoSpaceDN w:val="0"/>
        <w:adjustRightInd w:val="0"/>
        <w:ind w:left="1080" w:hanging="360"/>
      </w:pPr>
      <w:r>
        <w:t>1.</w:t>
      </w:r>
      <w:r>
        <w:tab/>
        <w:t xml:space="preserve">Comply with AS/NZS 4282:2019: </w:t>
      </w:r>
      <w:r>
        <w:rPr>
          <w:i/>
        </w:rPr>
        <w:t xml:space="preserve">Control of the obtrusive effects of outdoor lighting </w:t>
      </w:r>
      <w:r>
        <w:t xml:space="preserve">and </w:t>
      </w:r>
    </w:p>
    <w:p w14:paraId="2F444325" w14:textId="77777777" w:rsidR="00CA6B84" w:rsidRDefault="00BB0ED8" w:rsidP="00CA6B84">
      <w:pPr>
        <w:pStyle w:val="Normal100"/>
        <w:widowControl w:val="0"/>
        <w:autoSpaceDE w:val="0"/>
        <w:autoSpaceDN w:val="0"/>
        <w:adjustRightInd w:val="0"/>
        <w:ind w:left="1080" w:hanging="360"/>
      </w:pPr>
      <w:r>
        <w:t>2.</w:t>
      </w:r>
      <w:r>
        <w:tab/>
        <w:t xml:space="preserve">Be mounted, screened and directed in a way that it does not create a nuisance or light spill on to buildings on adjoining lots or public places. </w:t>
      </w:r>
    </w:p>
    <w:p w14:paraId="308B6F61" w14:textId="174FBF97" w:rsidR="00CA6B84" w:rsidRDefault="00CA6B84" w:rsidP="00CA6B84">
      <w:pPr>
        <w:pStyle w:val="Normal100"/>
        <w:widowControl w:val="0"/>
        <w:autoSpaceDE w:val="0"/>
        <w:autoSpaceDN w:val="0"/>
        <w:adjustRightInd w:val="0"/>
        <w:ind w:left="1080" w:hanging="360"/>
      </w:pPr>
      <w:r>
        <w:t xml:space="preserve">3. </w:t>
      </w:r>
      <w:r>
        <w:tab/>
      </w:r>
      <w:r w:rsidRPr="00CA6B84">
        <w:t>Lighting at vehicle access points to the development must be provided in accordance with AS/NZS 1158 Set:2010 Lighting for roads and public spaces.</w:t>
      </w:r>
    </w:p>
    <w:p w14:paraId="7A40EBC7" w14:textId="77777777" w:rsidR="007D243C" w:rsidRDefault="007D243C">
      <w:pPr>
        <w:pStyle w:val="Normal100"/>
        <w:widowControl w:val="0"/>
        <w:autoSpaceDE w:val="0"/>
        <w:autoSpaceDN w:val="0"/>
        <w:adjustRightInd w:val="0"/>
      </w:pPr>
    </w:p>
    <w:p w14:paraId="15E95D40" w14:textId="77777777" w:rsidR="007D243C" w:rsidRDefault="00BB0ED8">
      <w:pPr>
        <w:pStyle w:val="Normal100"/>
        <w:widowControl w:val="0"/>
        <w:autoSpaceDE w:val="0"/>
        <w:autoSpaceDN w:val="0"/>
        <w:adjustRightInd w:val="0"/>
        <w:ind w:left="1260" w:hanging="1260"/>
      </w:pPr>
      <w:r>
        <w:rPr>
          <w:b/>
        </w:rPr>
        <w:t>Reason:</w:t>
      </w:r>
      <w:r>
        <w:tab/>
        <w:t>To protect the amenity of surrounding properties.</w:t>
      </w:r>
    </w:p>
    <w:p w14:paraId="51998509" w14:textId="77777777" w:rsidR="007D243C" w:rsidRDefault="007D243C">
      <w:pPr>
        <w:pStyle w:val="Normal102"/>
        <w:widowControl w:val="0"/>
        <w:autoSpaceDE w:val="0"/>
        <w:autoSpaceDN w:val="0"/>
        <w:adjustRightInd w:val="0"/>
        <w:rPr>
          <w:b/>
        </w:rPr>
      </w:pPr>
    </w:p>
    <w:p w14:paraId="099197D1" w14:textId="4EE00D5F" w:rsidR="007D243C" w:rsidRDefault="002117A8">
      <w:pPr>
        <w:pStyle w:val="Normal102"/>
        <w:widowControl w:val="0"/>
        <w:autoSpaceDE w:val="0"/>
        <w:autoSpaceDN w:val="0"/>
        <w:adjustRightInd w:val="0"/>
        <w:rPr>
          <w:b/>
        </w:rPr>
      </w:pPr>
      <w:r>
        <w:rPr>
          <w:b/>
        </w:rPr>
        <w:t>104</w:t>
      </w:r>
      <w:r w:rsidR="009579BE">
        <w:rPr>
          <w:b/>
        </w:rPr>
        <w:t xml:space="preserve">. </w:t>
      </w:r>
      <w:r w:rsidR="00BB0ED8">
        <w:rPr>
          <w:b/>
        </w:rPr>
        <w:t>Encroachment over burdens</w:t>
      </w:r>
    </w:p>
    <w:p w14:paraId="3179F5D5" w14:textId="77777777" w:rsidR="007D243C" w:rsidRDefault="007D243C">
      <w:pPr>
        <w:pStyle w:val="Normal102"/>
        <w:widowControl w:val="0"/>
        <w:autoSpaceDE w:val="0"/>
        <w:autoSpaceDN w:val="0"/>
        <w:adjustRightInd w:val="0"/>
      </w:pPr>
    </w:p>
    <w:p w14:paraId="2ED8BC1B" w14:textId="77777777" w:rsidR="007D243C" w:rsidRDefault="00BB0ED8">
      <w:pPr>
        <w:pStyle w:val="Normal102"/>
        <w:widowControl w:val="0"/>
        <w:autoSpaceDE w:val="0"/>
        <w:autoSpaceDN w:val="0"/>
        <w:adjustRightInd w:val="0"/>
      </w:pPr>
      <w:r>
        <w:t>No part of any structure shall encroach over any easement and no loadings are to be imposed upon utilities within any easement unless approved by the owner(s) of the land having the benefit of the easement, or the person having benefit of any easement in gross, or the owner of any such utilities.</w:t>
      </w:r>
    </w:p>
    <w:p w14:paraId="4BB51579" w14:textId="77777777" w:rsidR="007D243C" w:rsidRDefault="007D243C">
      <w:pPr>
        <w:pStyle w:val="Normal102"/>
        <w:widowControl w:val="0"/>
        <w:autoSpaceDE w:val="0"/>
        <w:autoSpaceDN w:val="0"/>
        <w:adjustRightInd w:val="0"/>
      </w:pPr>
    </w:p>
    <w:p w14:paraId="7D05AF9A" w14:textId="77777777" w:rsidR="007D243C" w:rsidRDefault="00BB0ED8">
      <w:pPr>
        <w:pStyle w:val="Normal102"/>
        <w:widowControl w:val="0"/>
        <w:autoSpaceDE w:val="0"/>
        <w:autoSpaceDN w:val="0"/>
        <w:adjustRightInd w:val="0"/>
      </w:pPr>
      <w:r>
        <w:t xml:space="preserve">This Development Consent does not set aside or affect in any way the exercise of any rights-at-law which may be conferred upon any parties by the existence and/or terms of the grant of any easements or rights-of-carriageway on or over the subject lot(s). It is the applicant’s responsibility to ensure that any rights-at-law are investigated and upheld. Council accepts no responsibility for any claim for any matter or thing arising from its approval to this application involving any encroachment or other influence upon any easement or right-of-carriageway. </w:t>
      </w:r>
    </w:p>
    <w:p w14:paraId="5E2E8F52" w14:textId="77777777" w:rsidR="007D243C" w:rsidRDefault="007D243C">
      <w:pPr>
        <w:pStyle w:val="Normal102"/>
        <w:widowControl w:val="0"/>
        <w:autoSpaceDE w:val="0"/>
        <w:autoSpaceDN w:val="0"/>
        <w:adjustRightInd w:val="0"/>
      </w:pPr>
    </w:p>
    <w:p w14:paraId="3B3D17AD" w14:textId="77777777" w:rsidR="007D243C" w:rsidRDefault="00BB0ED8">
      <w:pPr>
        <w:pStyle w:val="Normal102"/>
        <w:widowControl w:val="0"/>
        <w:autoSpaceDE w:val="0"/>
        <w:autoSpaceDN w:val="0"/>
        <w:adjustRightInd w:val="0"/>
      </w:pPr>
      <w:r>
        <w:t>The Applicant’s attention is directed to the rights of persons benefited by any easement or right-of-carriageway concerning the entry and breaking up of a structure approved by this consent. In the event that such a structure causes damage, blockage or other thing requiring maintenance to infrastructure within the easement or right-of-carriageway, or access is required to carry out maintenance, Council accepts no responsibility in this regard.</w:t>
      </w:r>
    </w:p>
    <w:p w14:paraId="31C22E5A" w14:textId="77777777" w:rsidR="007D243C" w:rsidRDefault="007D243C">
      <w:pPr>
        <w:pStyle w:val="Normal102"/>
        <w:widowControl w:val="0"/>
        <w:autoSpaceDE w:val="0"/>
        <w:autoSpaceDN w:val="0"/>
        <w:adjustRightInd w:val="0"/>
        <w:ind w:left="1440" w:hanging="1440"/>
      </w:pPr>
    </w:p>
    <w:p w14:paraId="0178F8C2" w14:textId="77777777" w:rsidR="007D243C" w:rsidRDefault="00BB0ED8">
      <w:pPr>
        <w:pStyle w:val="Normal102"/>
        <w:widowControl w:val="0"/>
        <w:autoSpaceDE w:val="0"/>
        <w:autoSpaceDN w:val="0"/>
        <w:adjustRightInd w:val="0"/>
        <w:ind w:left="1440" w:hanging="1440"/>
      </w:pPr>
      <w:r>
        <w:rPr>
          <w:b/>
        </w:rPr>
        <w:t>Reason:</w:t>
      </w:r>
      <w:r>
        <w:tab/>
        <w:t>To ensure compliance with the Development Consent.</w:t>
      </w:r>
    </w:p>
    <w:p w14:paraId="18EBD796" w14:textId="77777777" w:rsidR="007D243C" w:rsidRDefault="007D243C">
      <w:pPr>
        <w:pStyle w:val="Normal103"/>
        <w:widowControl w:val="0"/>
        <w:autoSpaceDE w:val="0"/>
        <w:autoSpaceDN w:val="0"/>
        <w:adjustRightInd w:val="0"/>
        <w:rPr>
          <w:b/>
        </w:rPr>
      </w:pPr>
    </w:p>
    <w:p w14:paraId="2ABA564F" w14:textId="046DC683" w:rsidR="007D243C" w:rsidRDefault="00DE5921">
      <w:pPr>
        <w:pStyle w:val="Normal103"/>
        <w:widowControl w:val="0"/>
        <w:autoSpaceDE w:val="0"/>
        <w:autoSpaceDN w:val="0"/>
        <w:adjustRightInd w:val="0"/>
      </w:pPr>
      <w:r>
        <w:rPr>
          <w:b/>
        </w:rPr>
        <w:t>10</w:t>
      </w:r>
      <w:r w:rsidR="002117A8">
        <w:rPr>
          <w:b/>
        </w:rPr>
        <w:t>5</w:t>
      </w:r>
      <w:r w:rsidR="009579BE">
        <w:rPr>
          <w:b/>
        </w:rPr>
        <w:t xml:space="preserve">. </w:t>
      </w:r>
      <w:r w:rsidR="00BB0ED8">
        <w:rPr>
          <w:b/>
        </w:rPr>
        <w:t>Noise control - mechanical plant</w:t>
      </w:r>
    </w:p>
    <w:p w14:paraId="498DD83F" w14:textId="77777777" w:rsidR="007D243C" w:rsidRDefault="007D243C">
      <w:pPr>
        <w:pStyle w:val="Normal103"/>
        <w:widowControl w:val="0"/>
        <w:autoSpaceDE w:val="0"/>
        <w:autoSpaceDN w:val="0"/>
        <w:adjustRightInd w:val="0"/>
      </w:pPr>
    </w:p>
    <w:p w14:paraId="61ADCC47" w14:textId="77777777" w:rsidR="007D243C" w:rsidRDefault="00BB0ED8">
      <w:pPr>
        <w:pStyle w:val="Normal103"/>
        <w:widowControl w:val="0"/>
        <w:autoSpaceDE w:val="0"/>
        <w:autoSpaceDN w:val="0"/>
        <w:adjustRightInd w:val="0"/>
      </w:pPr>
      <w:r>
        <w:t>Noise levels associated with mechanical plant installed on the premises must not be audible within any habitable room in any other neighbouring residential premises before 7.00am and after 10.00pm. Outside of these restricted hours noise levels associated with mechanical plant installed on the premises either as an individual piece of equipment or in combination must not emit a noise level greater than 5dB(A) above the background noise (LA90, 15 min) when measured at the nearest adjoining property boundary. The background (LA90, 15 min) level is to be determined without the source noise present.</w:t>
      </w:r>
    </w:p>
    <w:p w14:paraId="6382AACA" w14:textId="77777777" w:rsidR="007D243C" w:rsidRDefault="007D243C">
      <w:pPr>
        <w:pStyle w:val="Normal103"/>
        <w:widowControl w:val="0"/>
        <w:autoSpaceDE w:val="0"/>
        <w:autoSpaceDN w:val="0"/>
        <w:adjustRightInd w:val="0"/>
      </w:pPr>
    </w:p>
    <w:p w14:paraId="26DEEFE9" w14:textId="77777777" w:rsidR="007D243C" w:rsidRDefault="00BB0ED8">
      <w:pPr>
        <w:pStyle w:val="Normal103"/>
        <w:widowControl w:val="0"/>
        <w:autoSpaceDE w:val="0"/>
        <w:autoSpaceDN w:val="0"/>
        <w:adjustRightInd w:val="0"/>
        <w:ind w:left="1440" w:hanging="1440"/>
      </w:pPr>
      <w:r>
        <w:rPr>
          <w:b/>
        </w:rPr>
        <w:t>Reason:</w:t>
      </w:r>
      <w:r>
        <w:tab/>
        <w:t>To protect the amenity of neighbouring residential occupants and neighbouring properties.</w:t>
      </w:r>
    </w:p>
    <w:p w14:paraId="51A68008" w14:textId="77777777" w:rsidR="007D243C" w:rsidRDefault="007D243C">
      <w:pPr>
        <w:pStyle w:val="Normal104"/>
        <w:widowControl w:val="0"/>
        <w:autoSpaceDE w:val="0"/>
        <w:autoSpaceDN w:val="0"/>
        <w:adjustRightInd w:val="0"/>
        <w:rPr>
          <w:b/>
        </w:rPr>
      </w:pPr>
    </w:p>
    <w:p w14:paraId="77DB8434" w14:textId="026550A2" w:rsidR="00CD778D" w:rsidRDefault="00DE5921" w:rsidP="00CD778D">
      <w:pPr>
        <w:pStyle w:val="Normal82"/>
        <w:widowControl w:val="0"/>
        <w:autoSpaceDE w:val="0"/>
        <w:autoSpaceDN w:val="0"/>
        <w:adjustRightInd w:val="0"/>
        <w:rPr>
          <w:b/>
        </w:rPr>
      </w:pPr>
      <w:r>
        <w:rPr>
          <w:b/>
        </w:rPr>
        <w:t>10</w:t>
      </w:r>
      <w:r w:rsidR="002117A8">
        <w:rPr>
          <w:b/>
        </w:rPr>
        <w:t>6</w:t>
      </w:r>
      <w:r w:rsidR="009579BE">
        <w:rPr>
          <w:b/>
        </w:rPr>
        <w:t xml:space="preserve">. </w:t>
      </w:r>
      <w:r w:rsidR="00CD778D">
        <w:rPr>
          <w:b/>
        </w:rPr>
        <w:t>Rainwater reuse system - noise</w:t>
      </w:r>
    </w:p>
    <w:p w14:paraId="3B6BC4B7" w14:textId="77777777" w:rsidR="00CD778D" w:rsidRDefault="00CD778D" w:rsidP="00CD778D">
      <w:pPr>
        <w:pStyle w:val="Normal82"/>
        <w:widowControl w:val="0"/>
        <w:autoSpaceDE w:val="0"/>
        <w:autoSpaceDN w:val="0"/>
        <w:adjustRightInd w:val="0"/>
      </w:pPr>
    </w:p>
    <w:p w14:paraId="306663D8" w14:textId="77777777" w:rsidR="00CD778D" w:rsidRDefault="00CD778D" w:rsidP="00CD778D">
      <w:pPr>
        <w:pStyle w:val="Normal82"/>
        <w:widowControl w:val="0"/>
        <w:autoSpaceDE w:val="0"/>
        <w:autoSpaceDN w:val="0"/>
        <w:adjustRightInd w:val="0"/>
      </w:pPr>
      <w:r>
        <w:t>Prior to the issue of any Occupation Certificate, the Principal Certifier shall be satisfied that:</w:t>
      </w:r>
    </w:p>
    <w:p w14:paraId="63111442" w14:textId="77777777" w:rsidR="00CD778D" w:rsidRDefault="00CD778D" w:rsidP="00CD778D">
      <w:pPr>
        <w:pStyle w:val="Normal82"/>
        <w:widowControl w:val="0"/>
        <w:autoSpaceDE w:val="0"/>
        <w:autoSpaceDN w:val="0"/>
        <w:adjustRightInd w:val="0"/>
      </w:pPr>
    </w:p>
    <w:p w14:paraId="21430A0F" w14:textId="77777777" w:rsidR="00CD778D" w:rsidRDefault="00CD778D" w:rsidP="00CD778D">
      <w:pPr>
        <w:pStyle w:val="Normal82"/>
        <w:widowControl w:val="0"/>
        <w:autoSpaceDE w:val="0"/>
        <w:autoSpaceDN w:val="0"/>
        <w:adjustRightInd w:val="0"/>
        <w:ind w:left="720" w:hanging="360"/>
      </w:pPr>
      <w:r>
        <w:t>1.</w:t>
      </w:r>
      <w:r>
        <w:tab/>
        <w:t xml:space="preserve">pumps associated with rain-water reuse systems when in operation either as an individual piece of equipment or in combination with other equipment will not be audible within any habitable room in any residential occupancy before 7.00am and after 10.00pm, and </w:t>
      </w:r>
    </w:p>
    <w:p w14:paraId="23E5B260" w14:textId="77777777" w:rsidR="00CD778D" w:rsidRDefault="00CD778D" w:rsidP="00CD778D">
      <w:pPr>
        <w:pStyle w:val="Normal82"/>
        <w:widowControl w:val="0"/>
        <w:autoSpaceDE w:val="0"/>
        <w:autoSpaceDN w:val="0"/>
        <w:adjustRightInd w:val="0"/>
        <w:ind w:left="720" w:hanging="360"/>
      </w:pPr>
      <w:r>
        <w:t>2.</w:t>
      </w:r>
      <w:r>
        <w:tab/>
        <w:t xml:space="preserve">Outside of these restricted hours noise from pumps associated with rain-water reuse systems shall not be greater than 5dB(A) above the background noise (LA90, 15 min) when measured at the nearest adjoining property boundary. </w:t>
      </w:r>
    </w:p>
    <w:p w14:paraId="3DF8C6F2" w14:textId="77777777" w:rsidR="00CD778D" w:rsidRDefault="00CD778D" w:rsidP="00CD778D">
      <w:pPr>
        <w:pStyle w:val="Normal82"/>
        <w:widowControl w:val="0"/>
        <w:autoSpaceDE w:val="0"/>
        <w:autoSpaceDN w:val="0"/>
        <w:adjustRightInd w:val="0"/>
      </w:pPr>
    </w:p>
    <w:p w14:paraId="0BF502FD" w14:textId="77777777" w:rsidR="00CD778D" w:rsidRDefault="00CD778D" w:rsidP="00CD778D">
      <w:pPr>
        <w:pStyle w:val="Normal82"/>
        <w:widowControl w:val="0"/>
        <w:autoSpaceDE w:val="0"/>
        <w:autoSpaceDN w:val="0"/>
        <w:adjustRightInd w:val="0"/>
      </w:pPr>
      <w:r>
        <w:t>The background (LA90, 15 min) level is to be determined without the source noise present. Written confirmation from an acoustic engineer or another suitably qualified individual that the development achieves the above requirements is to be submitted to the Principal Certifier.</w:t>
      </w:r>
    </w:p>
    <w:p w14:paraId="51806BEA" w14:textId="77777777" w:rsidR="00CD778D" w:rsidRDefault="00CD778D" w:rsidP="00CD778D">
      <w:pPr>
        <w:pStyle w:val="Normal82"/>
        <w:widowControl w:val="0"/>
        <w:autoSpaceDE w:val="0"/>
        <w:autoSpaceDN w:val="0"/>
        <w:adjustRightInd w:val="0"/>
        <w:rPr>
          <w:b/>
        </w:rPr>
      </w:pPr>
    </w:p>
    <w:p w14:paraId="46B8DF34" w14:textId="77777777" w:rsidR="00CD778D" w:rsidRDefault="00CD778D" w:rsidP="00CD778D">
      <w:pPr>
        <w:pStyle w:val="Normal82"/>
        <w:widowControl w:val="0"/>
        <w:autoSpaceDE w:val="0"/>
        <w:autoSpaceDN w:val="0"/>
        <w:adjustRightInd w:val="0"/>
      </w:pPr>
      <w:r>
        <w:rPr>
          <w:b/>
        </w:rPr>
        <w:t xml:space="preserve">Reason: </w:t>
      </w:r>
      <w:r>
        <w:rPr>
          <w:b/>
        </w:rPr>
        <w:tab/>
      </w:r>
      <w:r>
        <w:t xml:space="preserve">To protect the amenity of occupants and neighbouring properties. </w:t>
      </w:r>
    </w:p>
    <w:p w14:paraId="0739A304" w14:textId="77777777" w:rsidR="007D243C" w:rsidRDefault="007D243C">
      <w:pPr>
        <w:pStyle w:val="Normal105"/>
        <w:widowControl w:val="0"/>
        <w:autoSpaceDE w:val="0"/>
        <w:autoSpaceDN w:val="0"/>
        <w:adjustRightInd w:val="0"/>
        <w:rPr>
          <w:rFonts w:ascii="Times New Roman" w:hAnsi="Times New Roman" w:cs="Times New Roman"/>
        </w:rPr>
      </w:pPr>
    </w:p>
    <w:p w14:paraId="184E38D8" w14:textId="03D2FD72" w:rsidR="007D243C" w:rsidRDefault="00DE5921">
      <w:pPr>
        <w:pStyle w:val="Normal106"/>
        <w:widowControl w:val="0"/>
        <w:autoSpaceDE w:val="0"/>
        <w:autoSpaceDN w:val="0"/>
        <w:adjustRightInd w:val="0"/>
        <w:rPr>
          <w:color w:val="000000"/>
        </w:rPr>
      </w:pPr>
      <w:r>
        <w:rPr>
          <w:b/>
          <w:color w:val="000000"/>
        </w:rPr>
        <w:t>1</w:t>
      </w:r>
      <w:r w:rsidR="002117A8">
        <w:rPr>
          <w:b/>
          <w:color w:val="000000"/>
        </w:rPr>
        <w:t>07</w:t>
      </w:r>
      <w:r w:rsidR="009579BE">
        <w:rPr>
          <w:b/>
          <w:color w:val="000000"/>
        </w:rPr>
        <w:t xml:space="preserve">. </w:t>
      </w:r>
      <w:r w:rsidR="00BB0ED8">
        <w:rPr>
          <w:b/>
          <w:color w:val="000000"/>
        </w:rPr>
        <w:t>Annual fire safety statement</w:t>
      </w:r>
    </w:p>
    <w:p w14:paraId="0BE771BE" w14:textId="77777777" w:rsidR="007D243C" w:rsidRDefault="00BB0ED8">
      <w:pPr>
        <w:pStyle w:val="Normal106"/>
        <w:widowControl w:val="0"/>
        <w:autoSpaceDE w:val="0"/>
        <w:autoSpaceDN w:val="0"/>
        <w:adjustRightInd w:val="0"/>
        <w:rPr>
          <w:color w:val="000000"/>
        </w:rPr>
      </w:pPr>
      <w:r>
        <w:rPr>
          <w:color w:val="000000"/>
        </w:rPr>
        <w:t xml:space="preserve"> </w:t>
      </w:r>
    </w:p>
    <w:p w14:paraId="49032D23" w14:textId="77777777" w:rsidR="007D243C" w:rsidRDefault="00BB0ED8">
      <w:pPr>
        <w:pStyle w:val="Normal106"/>
        <w:widowControl w:val="0"/>
        <w:autoSpaceDE w:val="0"/>
        <w:autoSpaceDN w:val="0"/>
        <w:adjustRightInd w:val="0"/>
        <w:rPr>
          <w:color w:val="000000"/>
        </w:rPr>
      </w:pPr>
      <w:r>
        <w:rPr>
          <w:color w:val="000000"/>
        </w:rPr>
        <w:t>Each 12 months after the installation of essential fire or other safety measures, the Owner of a building must provide the Council with an Annual Fire Safety Statement for the building. In addition, a copy of the Statement must be given to the NSW Fire Commissioner and a third copy must be displayed prominently in the building.</w:t>
      </w:r>
    </w:p>
    <w:p w14:paraId="19E76A83" w14:textId="77777777" w:rsidR="007D243C" w:rsidRDefault="00BB0ED8">
      <w:pPr>
        <w:pStyle w:val="Normal106"/>
        <w:widowControl w:val="0"/>
        <w:autoSpaceDE w:val="0"/>
        <w:autoSpaceDN w:val="0"/>
        <w:adjustRightInd w:val="0"/>
        <w:rPr>
          <w:color w:val="000000"/>
        </w:rPr>
      </w:pPr>
      <w:r>
        <w:rPr>
          <w:color w:val="000000"/>
        </w:rPr>
        <w:t xml:space="preserve"> </w:t>
      </w:r>
    </w:p>
    <w:p w14:paraId="5DEDF26A" w14:textId="77777777" w:rsidR="007D243C" w:rsidRDefault="00BB0ED8">
      <w:pPr>
        <w:pStyle w:val="Normal106"/>
        <w:widowControl w:val="0"/>
        <w:autoSpaceDE w:val="0"/>
        <w:autoSpaceDN w:val="0"/>
        <w:adjustRightInd w:val="0"/>
        <w:rPr>
          <w:color w:val="000000"/>
        </w:rPr>
      </w:pPr>
      <w:r>
        <w:rPr>
          <w:b/>
          <w:color w:val="000000"/>
        </w:rPr>
        <w:t>Reason:</w:t>
      </w:r>
      <w:r>
        <w:rPr>
          <w:color w:val="000000"/>
        </w:rPr>
        <w:t xml:space="preserve"> </w:t>
      </w:r>
      <w:r>
        <w:rPr>
          <w:color w:val="000000"/>
        </w:rPr>
        <w:tab/>
        <w:t>To ensure maintenance of essential statutory fire safety measures.</w:t>
      </w:r>
    </w:p>
    <w:p w14:paraId="5ED18002" w14:textId="77777777" w:rsidR="000E5F5C" w:rsidRDefault="000E5F5C">
      <w:pPr>
        <w:pStyle w:val="Normal106"/>
        <w:widowControl w:val="0"/>
        <w:autoSpaceDE w:val="0"/>
        <w:autoSpaceDN w:val="0"/>
        <w:adjustRightInd w:val="0"/>
        <w:rPr>
          <w:color w:val="000000"/>
        </w:rPr>
      </w:pPr>
    </w:p>
    <w:p w14:paraId="7315C82E" w14:textId="66849EA0" w:rsidR="000E5F5C" w:rsidRDefault="002117A8" w:rsidP="000E5F5C">
      <w:pPr>
        <w:pStyle w:val="Normal66"/>
        <w:keepNext/>
        <w:widowControl w:val="0"/>
        <w:autoSpaceDE w:val="0"/>
        <w:autoSpaceDN w:val="0"/>
        <w:adjustRightInd w:val="0"/>
        <w:rPr>
          <w:b/>
          <w:color w:val="000000"/>
        </w:rPr>
      </w:pPr>
      <w:r>
        <w:rPr>
          <w:b/>
          <w:color w:val="000000"/>
        </w:rPr>
        <w:t>108</w:t>
      </w:r>
      <w:r w:rsidR="009579BE">
        <w:rPr>
          <w:b/>
          <w:color w:val="000000"/>
        </w:rPr>
        <w:t xml:space="preserve">. </w:t>
      </w:r>
      <w:r w:rsidR="000E5F5C">
        <w:rPr>
          <w:b/>
          <w:color w:val="000000"/>
        </w:rPr>
        <w:t>Canopy replenishment</w:t>
      </w:r>
      <w:r w:rsidR="000E5F5C">
        <w:rPr>
          <w:color w:val="000000"/>
        </w:rPr>
        <w:t xml:space="preserve"> </w:t>
      </w:r>
      <w:r w:rsidR="000E5F5C">
        <w:rPr>
          <w:b/>
          <w:color w:val="000000"/>
        </w:rPr>
        <w:t xml:space="preserve">trees to be maintained </w:t>
      </w:r>
    </w:p>
    <w:p w14:paraId="25AD71DE" w14:textId="77777777" w:rsidR="000E5F5C" w:rsidRDefault="000E5F5C" w:rsidP="000E5F5C">
      <w:pPr>
        <w:pStyle w:val="Normal66"/>
        <w:keepNext/>
        <w:widowControl w:val="0"/>
        <w:autoSpaceDE w:val="0"/>
        <w:autoSpaceDN w:val="0"/>
        <w:adjustRightInd w:val="0"/>
        <w:rPr>
          <w:color w:val="000000"/>
        </w:rPr>
      </w:pPr>
    </w:p>
    <w:p w14:paraId="09F60D85" w14:textId="7032B435" w:rsidR="000E5F5C" w:rsidRDefault="000E5F5C" w:rsidP="000E5F5C">
      <w:pPr>
        <w:pStyle w:val="Normal66"/>
        <w:widowControl w:val="0"/>
        <w:autoSpaceDE w:val="0"/>
        <w:autoSpaceDN w:val="0"/>
        <w:adjustRightInd w:val="0"/>
        <w:rPr>
          <w:color w:val="000000"/>
        </w:rPr>
      </w:pPr>
      <w:r>
        <w:rPr>
          <w:color w:val="000000"/>
        </w:rPr>
        <w:t>The canopy replenishment trees required to be planted shall be maintained in a healthy and vigorous condition until they attain a height of 5 metres when they will be protected by Council’s Development Control Plan. Any of the trees found faulty, damaged, dying or dead shall be replaced with the same species.</w:t>
      </w:r>
    </w:p>
    <w:p w14:paraId="3F715FD0" w14:textId="77777777" w:rsidR="000E5F5C" w:rsidRDefault="000E5F5C" w:rsidP="000E5F5C">
      <w:pPr>
        <w:pStyle w:val="Normal66"/>
        <w:widowControl w:val="0"/>
        <w:autoSpaceDE w:val="0"/>
        <w:autoSpaceDN w:val="0"/>
        <w:adjustRightInd w:val="0"/>
        <w:ind w:left="1440" w:hanging="1440"/>
        <w:rPr>
          <w:color w:val="000000"/>
        </w:rPr>
      </w:pPr>
    </w:p>
    <w:p w14:paraId="7B7586C0" w14:textId="77777777" w:rsidR="000E5F5C" w:rsidRDefault="000E5F5C" w:rsidP="000E5F5C">
      <w:pPr>
        <w:pStyle w:val="Normal66"/>
        <w:widowControl w:val="0"/>
        <w:autoSpaceDE w:val="0"/>
        <w:autoSpaceDN w:val="0"/>
        <w:adjustRightInd w:val="0"/>
        <w:ind w:left="1440" w:hanging="1440"/>
        <w:rPr>
          <w:color w:val="000000"/>
        </w:rPr>
      </w:pPr>
      <w:r>
        <w:rPr>
          <w:b/>
          <w:color w:val="000000"/>
        </w:rPr>
        <w:t>Reason:</w:t>
      </w:r>
      <w:r>
        <w:rPr>
          <w:color w:val="000000"/>
        </w:rPr>
        <w:tab/>
        <w:t>To maintain the treed character of the area.</w:t>
      </w:r>
    </w:p>
    <w:p w14:paraId="5F57147E" w14:textId="77777777" w:rsidR="000E5F5C" w:rsidRDefault="000E5F5C">
      <w:pPr>
        <w:pStyle w:val="Normal106"/>
        <w:widowControl w:val="0"/>
        <w:autoSpaceDE w:val="0"/>
        <w:autoSpaceDN w:val="0"/>
        <w:adjustRightInd w:val="0"/>
        <w:rPr>
          <w:color w:val="000000"/>
        </w:rPr>
      </w:pPr>
    </w:p>
    <w:sectPr w:rsidR="000E5F5C" w:rsidSect="00244DCA">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C9E41" w14:textId="77777777" w:rsidR="00440F48" w:rsidRDefault="00440F48">
      <w:r>
        <w:separator/>
      </w:r>
    </w:p>
  </w:endnote>
  <w:endnote w:type="continuationSeparator" w:id="0">
    <w:p w14:paraId="77D3A5CB" w14:textId="77777777" w:rsidR="00440F48" w:rsidRDefault="0044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1224" w14:textId="77777777" w:rsidR="00D37E0B" w:rsidRDefault="00D37E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F7806" w14:textId="77777777" w:rsidR="00D37E0B" w:rsidRPr="00EB41F9" w:rsidRDefault="00BB0ED8">
    <w:pPr>
      <w:pStyle w:val="Footer"/>
      <w:rPr>
        <w:sz w:val="10"/>
        <w:szCs w:val="10"/>
      </w:rPr>
    </w:pPr>
    <w:r w:rsidRPr="00EB41F9">
      <w:rPr>
        <w:sz w:val="10"/>
        <w:szCs w:val="10"/>
      </w:rPr>
      <w:fldChar w:fldCharType="begin"/>
    </w:r>
    <w:r w:rsidRPr="00EB41F9">
      <w:rPr>
        <w:sz w:val="10"/>
        <w:szCs w:val="10"/>
      </w:rPr>
      <w:instrText xml:space="preserve"> FILENAME   \* MERGEFORMAT </w:instrText>
    </w:r>
    <w:r w:rsidRPr="00EB41F9">
      <w:rPr>
        <w:sz w:val="10"/>
        <w:szCs w:val="10"/>
      </w:rPr>
      <w:fldChar w:fldCharType="separate"/>
    </w:r>
    <w:r>
      <w:rPr>
        <w:noProof/>
        <w:sz w:val="10"/>
        <w:szCs w:val="10"/>
      </w:rPr>
      <w:t>Document2</w:t>
    </w:r>
    <w:r w:rsidRPr="00EB41F9">
      <w:rPr>
        <w:sz w:val="10"/>
        <w:szCs w:val="1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C6D9E" w14:textId="77777777" w:rsidR="00D37E0B" w:rsidRDefault="00D37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82AF9" w14:textId="77777777" w:rsidR="00440F48" w:rsidRDefault="00440F48">
      <w:r>
        <w:separator/>
      </w:r>
    </w:p>
  </w:footnote>
  <w:footnote w:type="continuationSeparator" w:id="0">
    <w:p w14:paraId="0EAC22BB" w14:textId="77777777" w:rsidR="00440F48" w:rsidRDefault="00440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A82E7" w14:textId="77777777" w:rsidR="00D37E0B" w:rsidRDefault="00D37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97CCA" w14:textId="77777777" w:rsidR="00D37E0B" w:rsidRPr="00EB41F9" w:rsidRDefault="00BB0ED8" w:rsidP="00280D43">
    <w:pPr>
      <w:pStyle w:val="Header"/>
      <w:jc w:val="right"/>
      <w:rPr>
        <w:sz w:val="10"/>
        <w:szCs w:val="10"/>
      </w:rPr>
    </w:pPr>
    <w:r w:rsidRPr="00EB41F9">
      <w:rPr>
        <w:sz w:val="10"/>
        <w:szCs w:val="10"/>
      </w:rPr>
      <w:t xml:space="preserve">Created on </w:t>
    </w:r>
    <w:r w:rsidRPr="00EB41F9">
      <w:rPr>
        <w:sz w:val="10"/>
        <w:szCs w:val="10"/>
      </w:rPr>
      <w:fldChar w:fldCharType="begin"/>
    </w:r>
    <w:r w:rsidRPr="00EB41F9">
      <w:rPr>
        <w:sz w:val="10"/>
        <w:szCs w:val="10"/>
      </w:rPr>
      <w:instrText xml:space="preserve"> CREATEDATE \@ "d/MM/yyyy h:mm:ss am/pm" </w:instrText>
    </w:r>
    <w:r w:rsidRPr="00EB41F9">
      <w:rPr>
        <w:sz w:val="10"/>
        <w:szCs w:val="10"/>
      </w:rPr>
      <w:fldChar w:fldCharType="separate"/>
    </w:r>
    <w:r>
      <w:rPr>
        <w:noProof/>
        <w:sz w:val="10"/>
        <w:szCs w:val="10"/>
      </w:rPr>
      <w:t>17/07/2025 9:24:00 AM</w:t>
    </w:r>
    <w:r w:rsidRPr="00EB41F9">
      <w:rPr>
        <w:sz w:val="10"/>
        <w:szCs w:val="1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2D53E" w14:textId="77777777" w:rsidR="00D37E0B" w:rsidRDefault="00D37E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75C2"/>
    <w:multiLevelType w:val="hybridMultilevel"/>
    <w:tmpl w:val="2E144226"/>
    <w:lvl w:ilvl="0" w:tplc="2DC66C14">
      <w:start w:val="1"/>
      <w:numFmt w:val="decimal"/>
      <w:lvlText w:val="%1."/>
      <w:lvlJc w:val="left"/>
      <w:pPr>
        <w:tabs>
          <w:tab w:val="num" w:pos="567"/>
        </w:tabs>
        <w:ind w:left="567" w:hanging="141"/>
      </w:pPr>
      <w:rPr>
        <w:rFonts w:hint="default"/>
      </w:rPr>
    </w:lvl>
    <w:lvl w:ilvl="1" w:tplc="A762E504">
      <w:start w:val="1"/>
      <w:numFmt w:val="lowerLetter"/>
      <w:lvlText w:val="(%2)"/>
      <w:lvlJc w:val="left"/>
      <w:pPr>
        <w:ind w:left="1440" w:hanging="360"/>
      </w:pPr>
      <w:rPr>
        <w:rFonts w:hint="default"/>
      </w:rPr>
    </w:lvl>
    <w:lvl w:ilvl="2" w:tplc="6504B34C">
      <w:start w:val="1"/>
      <w:numFmt w:val="bullet"/>
      <w:lvlText w:val=""/>
      <w:lvlJc w:val="left"/>
      <w:pPr>
        <w:ind w:left="2160" w:hanging="360"/>
      </w:pPr>
      <w:rPr>
        <w:rFonts w:ascii="Wingdings" w:hAnsi="Wingdings" w:hint="default"/>
      </w:rPr>
    </w:lvl>
    <w:lvl w:ilvl="3" w:tplc="DBFA8408" w:tentative="1">
      <w:start w:val="1"/>
      <w:numFmt w:val="bullet"/>
      <w:lvlText w:val=""/>
      <w:lvlJc w:val="left"/>
      <w:pPr>
        <w:ind w:left="2880" w:hanging="360"/>
      </w:pPr>
      <w:rPr>
        <w:rFonts w:ascii="Symbol" w:hAnsi="Symbol" w:hint="default"/>
      </w:rPr>
    </w:lvl>
    <w:lvl w:ilvl="4" w:tplc="BA3ADF26" w:tentative="1">
      <w:start w:val="1"/>
      <w:numFmt w:val="bullet"/>
      <w:lvlText w:val="o"/>
      <w:lvlJc w:val="left"/>
      <w:pPr>
        <w:ind w:left="3600" w:hanging="360"/>
      </w:pPr>
      <w:rPr>
        <w:rFonts w:ascii="Courier New" w:hAnsi="Courier New" w:cs="Courier New" w:hint="default"/>
      </w:rPr>
    </w:lvl>
    <w:lvl w:ilvl="5" w:tplc="3710B25C" w:tentative="1">
      <w:start w:val="1"/>
      <w:numFmt w:val="bullet"/>
      <w:lvlText w:val=""/>
      <w:lvlJc w:val="left"/>
      <w:pPr>
        <w:ind w:left="4320" w:hanging="360"/>
      </w:pPr>
      <w:rPr>
        <w:rFonts w:ascii="Wingdings" w:hAnsi="Wingdings" w:hint="default"/>
      </w:rPr>
    </w:lvl>
    <w:lvl w:ilvl="6" w:tplc="F5BA61A0" w:tentative="1">
      <w:start w:val="1"/>
      <w:numFmt w:val="bullet"/>
      <w:lvlText w:val=""/>
      <w:lvlJc w:val="left"/>
      <w:pPr>
        <w:ind w:left="5040" w:hanging="360"/>
      </w:pPr>
      <w:rPr>
        <w:rFonts w:ascii="Symbol" w:hAnsi="Symbol" w:hint="default"/>
      </w:rPr>
    </w:lvl>
    <w:lvl w:ilvl="7" w:tplc="A26A6330" w:tentative="1">
      <w:start w:val="1"/>
      <w:numFmt w:val="bullet"/>
      <w:lvlText w:val="o"/>
      <w:lvlJc w:val="left"/>
      <w:pPr>
        <w:ind w:left="5760" w:hanging="360"/>
      </w:pPr>
      <w:rPr>
        <w:rFonts w:ascii="Courier New" w:hAnsi="Courier New" w:cs="Courier New" w:hint="default"/>
      </w:rPr>
    </w:lvl>
    <w:lvl w:ilvl="8" w:tplc="BEC06048" w:tentative="1">
      <w:start w:val="1"/>
      <w:numFmt w:val="bullet"/>
      <w:lvlText w:val=""/>
      <w:lvlJc w:val="left"/>
      <w:pPr>
        <w:ind w:left="6480" w:hanging="360"/>
      </w:pPr>
      <w:rPr>
        <w:rFonts w:ascii="Wingdings" w:hAnsi="Wingdings" w:hint="default"/>
      </w:rPr>
    </w:lvl>
  </w:abstractNum>
  <w:abstractNum w:abstractNumId="1" w15:restartNumberingAfterBreak="0">
    <w:nsid w:val="063A0FDD"/>
    <w:multiLevelType w:val="hybridMultilevel"/>
    <w:tmpl w:val="E8D4C538"/>
    <w:lvl w:ilvl="0" w:tplc="8BFA9392">
      <w:start w:val="1"/>
      <w:numFmt w:val="decimal"/>
      <w:lvlText w:val="%1."/>
      <w:lvlJc w:val="left"/>
      <w:pPr>
        <w:ind w:left="720" w:hanging="360"/>
      </w:pPr>
      <w:rPr>
        <w:rFonts w:hint="default"/>
        <w:b/>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7201A5"/>
    <w:multiLevelType w:val="hybridMultilevel"/>
    <w:tmpl w:val="D0A6F1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CD7E89"/>
    <w:multiLevelType w:val="hybridMultilevel"/>
    <w:tmpl w:val="6CD6B2E6"/>
    <w:lvl w:ilvl="0" w:tplc="0C09000F">
      <w:start w:val="8"/>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4" w15:restartNumberingAfterBreak="0">
    <w:nsid w:val="0A1049EC"/>
    <w:multiLevelType w:val="multilevel"/>
    <w:tmpl w:val="1D464A0E"/>
    <w:lvl w:ilvl="0">
      <w:start w:val="1"/>
      <w:numFmt w:val="upperLetter"/>
      <w:pStyle w:val="Condition1"/>
      <w:lvlText w:val="(%1)"/>
      <w:lvlJc w:val="left"/>
      <w:pPr>
        <w:tabs>
          <w:tab w:val="num" w:pos="0"/>
        </w:tabs>
        <w:ind w:left="567" w:hanging="567"/>
      </w:pPr>
      <w:rPr>
        <w:rFonts w:ascii="Arial" w:hAnsi="Arial" w:cs="Arial" w:hint="default"/>
        <w:b w:val="0"/>
        <w:i w:val="0"/>
        <w:caps w:val="0"/>
        <w:strike w:val="0"/>
        <w:dstrike w:val="0"/>
        <w:vanish w:val="0"/>
        <w:webHidden w:val="0"/>
        <w:color w:val="auto"/>
        <w:spacing w:val="0"/>
        <w:w w:val="100"/>
        <w:kern w:val="0"/>
        <w:position w:val="0"/>
        <w:sz w:val="22"/>
        <w:szCs w:val="22"/>
        <w:u w:val="none"/>
        <w:effect w:val="none"/>
        <w:vertAlign w:val="baseline"/>
        <w:specVanish w:val="0"/>
      </w:rPr>
    </w:lvl>
    <w:lvl w:ilvl="1">
      <w:start w:val="1"/>
      <w:numFmt w:val="decimal"/>
      <w:pStyle w:val="ConditionHeading"/>
      <w:lvlText w:val="(%2)"/>
      <w:lvlJc w:val="left"/>
      <w:pPr>
        <w:tabs>
          <w:tab w:val="num" w:pos="0"/>
        </w:tabs>
        <w:ind w:left="1134" w:hanging="567"/>
      </w:pPr>
      <w:rPr>
        <w:rFonts w:ascii="Arial" w:hAnsi="Arial" w:cs="Arial" w:hint="default"/>
        <w:b/>
        <w:i w:val="0"/>
        <w:caps w:val="0"/>
        <w:strike w:val="0"/>
        <w:dstrike w:val="0"/>
        <w:vanish w:val="0"/>
        <w:webHidden w:val="0"/>
        <w:color w:val="auto"/>
        <w:spacing w:val="0"/>
        <w:w w:val="100"/>
        <w:kern w:val="0"/>
        <w:position w:val="0"/>
        <w:sz w:val="22"/>
        <w:szCs w:val="22"/>
        <w:u w:val="none"/>
        <w:effect w:val="none"/>
        <w:vertAlign w:val="baseline"/>
        <w:specVanish w:val="0"/>
      </w:rPr>
    </w:lvl>
    <w:lvl w:ilvl="2">
      <w:start w:val="1"/>
      <w:numFmt w:val="lowerLetter"/>
      <w:pStyle w:val="Condition3"/>
      <w:lvlText w:val="(%3)"/>
      <w:lvlJc w:val="left"/>
      <w:pPr>
        <w:tabs>
          <w:tab w:val="num" w:pos="0"/>
        </w:tabs>
        <w:ind w:left="1701" w:hanging="567"/>
      </w:pPr>
      <w:rPr>
        <w:rFonts w:ascii="Arial" w:hAnsi="Arial" w:cs="Arial" w:hint="default"/>
        <w:b w:val="0"/>
        <w:i w:val="0"/>
        <w:caps w:val="0"/>
        <w:strike w:val="0"/>
        <w:dstrike w:val="0"/>
        <w:vanish w:val="0"/>
        <w:webHidden w:val="0"/>
        <w:color w:val="auto"/>
        <w:spacing w:val="0"/>
        <w:w w:val="100"/>
        <w:kern w:val="0"/>
        <w:position w:val="0"/>
        <w:sz w:val="22"/>
        <w:szCs w:val="22"/>
        <w:u w:val="none"/>
        <w:effect w:val="none"/>
        <w:vertAlign w:val="baseline"/>
        <w:specVanish w:val="0"/>
      </w:rPr>
    </w:lvl>
    <w:lvl w:ilvl="3">
      <w:start w:val="1"/>
      <w:numFmt w:val="lowerRoman"/>
      <w:pStyle w:val="Condition4"/>
      <w:lvlText w:val="(%4)"/>
      <w:lvlJc w:val="left"/>
      <w:pPr>
        <w:tabs>
          <w:tab w:val="num" w:pos="0"/>
        </w:tabs>
        <w:ind w:left="2268" w:hanging="567"/>
      </w:pPr>
      <w:rPr>
        <w:rFonts w:ascii="Arial" w:hAnsi="Arial" w:cs="Arial" w:hint="default"/>
        <w:b w:val="0"/>
        <w:i w:val="0"/>
        <w:caps w:val="0"/>
        <w:strike w:val="0"/>
        <w:dstrike w:val="0"/>
        <w:vanish w:val="0"/>
        <w:webHidden w:val="0"/>
        <w:color w:val="auto"/>
        <w:spacing w:val="0"/>
        <w:kern w:val="0"/>
        <w:position w:val="0"/>
        <w:sz w:val="22"/>
        <w:szCs w:val="22"/>
        <w:u w:val="none"/>
        <w:effect w:val="none"/>
        <w:vertAlign w:val="baseline"/>
        <w:specVanish w:val="0"/>
      </w:rPr>
    </w:lvl>
    <w:lvl w:ilvl="4">
      <w:start w:val="1"/>
      <w:numFmt w:val="lowerLetter"/>
      <w:pStyle w:val="Condition5"/>
      <w:lvlText w:val="%5."/>
      <w:lvlJc w:val="left"/>
      <w:pPr>
        <w:tabs>
          <w:tab w:val="num" w:pos="0"/>
        </w:tabs>
        <w:ind w:left="2835" w:hanging="567"/>
      </w:pPr>
      <w:rPr>
        <w:rFonts w:ascii="Arial" w:hAnsi="Arial" w:cs="Arial" w:hint="default"/>
        <w:b w:val="0"/>
        <w:i w:val="0"/>
        <w:caps w:val="0"/>
        <w:strike w:val="0"/>
        <w:dstrike w:val="0"/>
        <w:vanish w:val="0"/>
        <w:webHidden w:val="0"/>
        <w:color w:val="auto"/>
        <w:spacing w:val="0"/>
        <w:kern w:val="0"/>
        <w:position w:val="0"/>
        <w:sz w:val="22"/>
        <w:szCs w:val="22"/>
        <w:u w:val="none"/>
        <w:effect w:val="none"/>
        <w:vertAlign w:val="baseline"/>
        <w:specVanish w:val="0"/>
      </w:rPr>
    </w:lvl>
    <w:lvl w:ilvl="5">
      <w:start w:val="1"/>
      <w:numFmt w:val="lowerRoman"/>
      <w:pStyle w:val="Condition6"/>
      <w:lvlText w:val="%6."/>
      <w:lvlJc w:val="left"/>
      <w:pPr>
        <w:tabs>
          <w:tab w:val="num" w:pos="0"/>
        </w:tabs>
        <w:ind w:left="3402" w:hanging="567"/>
      </w:pPr>
      <w:rPr>
        <w:rFonts w:ascii="Arial" w:hAnsi="Arial" w:cs="Arial" w:hint="default"/>
        <w:b w:val="0"/>
        <w:i w:val="0"/>
        <w:caps w:val="0"/>
        <w:strike w:val="0"/>
        <w:dstrike w:val="0"/>
        <w:vanish w:val="0"/>
        <w:webHidden w:val="0"/>
        <w:color w:val="auto"/>
        <w:spacing w:val="0"/>
        <w:kern w:val="0"/>
        <w:position w:val="0"/>
        <w:sz w:val="22"/>
        <w:szCs w:val="22"/>
        <w:u w:val="none"/>
        <w:effect w:val="none"/>
        <w:vertAlign w:val="baseline"/>
        <w:specVanish w:val="0"/>
      </w:rPr>
    </w:lvl>
    <w:lvl w:ilvl="6">
      <w:start w:val="1"/>
      <w:numFmt w:val="lowerLetter"/>
      <w:pStyle w:val="Condition7"/>
      <w:lvlText w:val="%7)"/>
      <w:lvlJc w:val="left"/>
      <w:pPr>
        <w:tabs>
          <w:tab w:val="num" w:pos="0"/>
        </w:tabs>
        <w:ind w:left="3969" w:hanging="567"/>
      </w:pPr>
      <w:rPr>
        <w:rFonts w:ascii="Arial" w:hAnsi="Arial" w:cs="Arial" w:hint="default"/>
        <w:b w:val="0"/>
        <w:i w:val="0"/>
        <w:caps w:val="0"/>
        <w:strike w:val="0"/>
        <w:dstrike w:val="0"/>
        <w:vanish w:val="0"/>
        <w:webHidden w:val="0"/>
        <w:color w:val="auto"/>
        <w:spacing w:val="0"/>
        <w:kern w:val="0"/>
        <w:position w:val="0"/>
        <w:sz w:val="22"/>
        <w:szCs w:val="22"/>
        <w:u w:val="none"/>
        <w:effect w:val="none"/>
        <w:vertAlign w:val="baseline"/>
        <w:specVanish w:val="0"/>
      </w:rPr>
    </w:lvl>
    <w:lvl w:ilvl="7">
      <w:start w:val="1"/>
      <w:numFmt w:val="lowerRoman"/>
      <w:pStyle w:val="Condition8"/>
      <w:lvlText w:val="%8)"/>
      <w:lvlJc w:val="left"/>
      <w:pPr>
        <w:tabs>
          <w:tab w:val="num" w:pos="0"/>
        </w:tabs>
        <w:ind w:left="4535" w:hanging="566"/>
      </w:pPr>
      <w:rPr>
        <w:rFonts w:ascii="Arial" w:hAnsi="Arial" w:cs="Arial" w:hint="default"/>
        <w:b w:val="0"/>
        <w:i w:val="0"/>
        <w:caps w:val="0"/>
        <w:strike w:val="0"/>
        <w:dstrike w:val="0"/>
        <w:vanish w:val="0"/>
        <w:webHidden w:val="0"/>
        <w:color w:val="auto"/>
        <w:spacing w:val="0"/>
        <w:kern w:val="0"/>
        <w:position w:val="0"/>
        <w:sz w:val="22"/>
        <w:szCs w:val="22"/>
        <w:u w:val="none"/>
        <w:effect w:val="none"/>
        <w:vertAlign w:val="baseline"/>
        <w:specVanish w:val="0"/>
      </w:rPr>
    </w:lvl>
    <w:lvl w:ilvl="8">
      <w:start w:val="1"/>
      <w:numFmt w:val="lowerLetter"/>
      <w:pStyle w:val="Condition9"/>
      <w:lvlText w:val="%9"/>
      <w:lvlJc w:val="left"/>
      <w:pPr>
        <w:tabs>
          <w:tab w:val="num" w:pos="0"/>
        </w:tabs>
        <w:ind w:left="5102" w:hanging="567"/>
      </w:pPr>
      <w:rPr>
        <w:rFonts w:ascii="Arial" w:hAnsi="Arial" w:cs="Arial" w:hint="default"/>
        <w:b w:val="0"/>
        <w:i w:val="0"/>
        <w:caps w:val="0"/>
        <w:strike w:val="0"/>
        <w:dstrike w:val="0"/>
        <w:vanish w:val="0"/>
        <w:webHidden w:val="0"/>
        <w:color w:val="auto"/>
        <w:spacing w:val="0"/>
        <w:kern w:val="0"/>
        <w:position w:val="0"/>
        <w:sz w:val="22"/>
        <w:szCs w:val="22"/>
        <w:u w:val="none"/>
        <w:effect w:val="none"/>
        <w:vertAlign w:val="baseline"/>
        <w:specVanish w:val="0"/>
      </w:rPr>
    </w:lvl>
  </w:abstractNum>
  <w:abstractNum w:abstractNumId="5" w15:restartNumberingAfterBreak="0">
    <w:nsid w:val="0EBF72DB"/>
    <w:multiLevelType w:val="hybridMultilevel"/>
    <w:tmpl w:val="391EB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0A2A81"/>
    <w:multiLevelType w:val="hybridMultilevel"/>
    <w:tmpl w:val="86FE1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1E1B15"/>
    <w:multiLevelType w:val="hybridMultilevel"/>
    <w:tmpl w:val="E6EEE35A"/>
    <w:lvl w:ilvl="0" w:tplc="47529512">
      <w:start w:val="1"/>
      <w:numFmt w:val="decimal"/>
      <w:lvlText w:val="%1)"/>
      <w:lvlJc w:val="left"/>
      <w:pPr>
        <w:ind w:left="720" w:hanging="360"/>
      </w:pPr>
    </w:lvl>
    <w:lvl w:ilvl="1" w:tplc="7AE40872">
      <w:start w:val="1"/>
      <w:numFmt w:val="lowerLetter"/>
      <w:lvlText w:val="(%2)"/>
      <w:lvlJc w:val="left"/>
      <w:pPr>
        <w:ind w:left="1440" w:hanging="360"/>
      </w:pPr>
      <w:rPr>
        <w:rFonts w:hint="default"/>
      </w:rPr>
    </w:lvl>
    <w:lvl w:ilvl="2" w:tplc="3FDE949E" w:tentative="1">
      <w:start w:val="1"/>
      <w:numFmt w:val="lowerRoman"/>
      <w:lvlText w:val="%3."/>
      <w:lvlJc w:val="right"/>
      <w:pPr>
        <w:ind w:left="2160" w:hanging="180"/>
      </w:pPr>
    </w:lvl>
    <w:lvl w:ilvl="3" w:tplc="E72AD708" w:tentative="1">
      <w:start w:val="1"/>
      <w:numFmt w:val="decimal"/>
      <w:lvlText w:val="%4."/>
      <w:lvlJc w:val="left"/>
      <w:pPr>
        <w:ind w:left="2880" w:hanging="360"/>
      </w:pPr>
    </w:lvl>
    <w:lvl w:ilvl="4" w:tplc="D6A6522A" w:tentative="1">
      <w:start w:val="1"/>
      <w:numFmt w:val="lowerLetter"/>
      <w:lvlText w:val="%5."/>
      <w:lvlJc w:val="left"/>
      <w:pPr>
        <w:ind w:left="3600" w:hanging="360"/>
      </w:pPr>
    </w:lvl>
    <w:lvl w:ilvl="5" w:tplc="817E4554" w:tentative="1">
      <w:start w:val="1"/>
      <w:numFmt w:val="lowerRoman"/>
      <w:lvlText w:val="%6."/>
      <w:lvlJc w:val="right"/>
      <w:pPr>
        <w:ind w:left="4320" w:hanging="180"/>
      </w:pPr>
    </w:lvl>
    <w:lvl w:ilvl="6" w:tplc="213C773E" w:tentative="1">
      <w:start w:val="1"/>
      <w:numFmt w:val="decimal"/>
      <w:lvlText w:val="%7."/>
      <w:lvlJc w:val="left"/>
      <w:pPr>
        <w:ind w:left="5040" w:hanging="360"/>
      </w:pPr>
    </w:lvl>
    <w:lvl w:ilvl="7" w:tplc="F84C1276" w:tentative="1">
      <w:start w:val="1"/>
      <w:numFmt w:val="lowerLetter"/>
      <w:lvlText w:val="%8."/>
      <w:lvlJc w:val="left"/>
      <w:pPr>
        <w:ind w:left="5760" w:hanging="360"/>
      </w:pPr>
    </w:lvl>
    <w:lvl w:ilvl="8" w:tplc="8A568022" w:tentative="1">
      <w:start w:val="1"/>
      <w:numFmt w:val="lowerRoman"/>
      <w:lvlText w:val="%9."/>
      <w:lvlJc w:val="right"/>
      <w:pPr>
        <w:ind w:left="6480" w:hanging="180"/>
      </w:pPr>
    </w:lvl>
  </w:abstractNum>
  <w:abstractNum w:abstractNumId="8" w15:restartNumberingAfterBreak="0">
    <w:nsid w:val="1B5246E8"/>
    <w:multiLevelType w:val="hybridMultilevel"/>
    <w:tmpl w:val="F90CECF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040A02"/>
    <w:multiLevelType w:val="hybridMultilevel"/>
    <w:tmpl w:val="1F1830BC"/>
    <w:lvl w:ilvl="0" w:tplc="15E087BA">
      <w:start w:val="1"/>
      <w:numFmt w:val="decimal"/>
      <w:lvlText w:val="%1)"/>
      <w:lvlJc w:val="left"/>
      <w:pPr>
        <w:ind w:left="720" w:hanging="360"/>
      </w:pPr>
    </w:lvl>
    <w:lvl w:ilvl="1" w:tplc="7ACA2234" w:tentative="1">
      <w:start w:val="1"/>
      <w:numFmt w:val="lowerLetter"/>
      <w:lvlText w:val="%2."/>
      <w:lvlJc w:val="left"/>
      <w:pPr>
        <w:ind w:left="1440" w:hanging="360"/>
      </w:pPr>
    </w:lvl>
    <w:lvl w:ilvl="2" w:tplc="7F823BC0" w:tentative="1">
      <w:start w:val="1"/>
      <w:numFmt w:val="lowerRoman"/>
      <w:lvlText w:val="%3."/>
      <w:lvlJc w:val="right"/>
      <w:pPr>
        <w:ind w:left="2160" w:hanging="180"/>
      </w:pPr>
    </w:lvl>
    <w:lvl w:ilvl="3" w:tplc="ACC2304E" w:tentative="1">
      <w:start w:val="1"/>
      <w:numFmt w:val="decimal"/>
      <w:lvlText w:val="%4."/>
      <w:lvlJc w:val="left"/>
      <w:pPr>
        <w:ind w:left="2880" w:hanging="360"/>
      </w:pPr>
    </w:lvl>
    <w:lvl w:ilvl="4" w:tplc="6ED442CC" w:tentative="1">
      <w:start w:val="1"/>
      <w:numFmt w:val="lowerLetter"/>
      <w:lvlText w:val="%5."/>
      <w:lvlJc w:val="left"/>
      <w:pPr>
        <w:ind w:left="3600" w:hanging="360"/>
      </w:pPr>
    </w:lvl>
    <w:lvl w:ilvl="5" w:tplc="EFB24082" w:tentative="1">
      <w:start w:val="1"/>
      <w:numFmt w:val="lowerRoman"/>
      <w:lvlText w:val="%6."/>
      <w:lvlJc w:val="right"/>
      <w:pPr>
        <w:ind w:left="4320" w:hanging="180"/>
      </w:pPr>
    </w:lvl>
    <w:lvl w:ilvl="6" w:tplc="343AEA6C" w:tentative="1">
      <w:start w:val="1"/>
      <w:numFmt w:val="decimal"/>
      <w:lvlText w:val="%7."/>
      <w:lvlJc w:val="left"/>
      <w:pPr>
        <w:ind w:left="5040" w:hanging="360"/>
      </w:pPr>
    </w:lvl>
    <w:lvl w:ilvl="7" w:tplc="B120B608" w:tentative="1">
      <w:start w:val="1"/>
      <w:numFmt w:val="lowerLetter"/>
      <w:lvlText w:val="%8."/>
      <w:lvlJc w:val="left"/>
      <w:pPr>
        <w:ind w:left="5760" w:hanging="360"/>
      </w:pPr>
    </w:lvl>
    <w:lvl w:ilvl="8" w:tplc="C192A418" w:tentative="1">
      <w:start w:val="1"/>
      <w:numFmt w:val="lowerRoman"/>
      <w:lvlText w:val="%9."/>
      <w:lvlJc w:val="right"/>
      <w:pPr>
        <w:ind w:left="6480" w:hanging="180"/>
      </w:pPr>
    </w:lvl>
  </w:abstractNum>
  <w:abstractNum w:abstractNumId="10" w15:restartNumberingAfterBreak="0">
    <w:nsid w:val="1D8C3977"/>
    <w:multiLevelType w:val="hybridMultilevel"/>
    <w:tmpl w:val="18DAE63E"/>
    <w:lvl w:ilvl="0" w:tplc="B3321B46">
      <w:start w:val="1"/>
      <w:numFmt w:val="decimal"/>
      <w:lvlText w:val="%1)"/>
      <w:lvlJc w:val="left"/>
      <w:pPr>
        <w:ind w:left="720" w:hanging="360"/>
      </w:pPr>
    </w:lvl>
    <w:lvl w:ilvl="1" w:tplc="BC5A3C9A">
      <w:start w:val="1"/>
      <w:numFmt w:val="lowerLetter"/>
      <w:lvlText w:val="(%2)"/>
      <w:lvlJc w:val="left"/>
      <w:pPr>
        <w:ind w:left="1440" w:hanging="360"/>
      </w:pPr>
      <w:rPr>
        <w:rFonts w:hint="default"/>
      </w:rPr>
    </w:lvl>
    <w:lvl w:ilvl="2" w:tplc="633C535E" w:tentative="1">
      <w:start w:val="1"/>
      <w:numFmt w:val="lowerRoman"/>
      <w:lvlText w:val="%3."/>
      <w:lvlJc w:val="right"/>
      <w:pPr>
        <w:ind w:left="2160" w:hanging="180"/>
      </w:pPr>
    </w:lvl>
    <w:lvl w:ilvl="3" w:tplc="9920D852" w:tentative="1">
      <w:start w:val="1"/>
      <w:numFmt w:val="decimal"/>
      <w:lvlText w:val="%4."/>
      <w:lvlJc w:val="left"/>
      <w:pPr>
        <w:ind w:left="2880" w:hanging="360"/>
      </w:pPr>
    </w:lvl>
    <w:lvl w:ilvl="4" w:tplc="3BEEA5E8" w:tentative="1">
      <w:start w:val="1"/>
      <w:numFmt w:val="lowerLetter"/>
      <w:lvlText w:val="%5."/>
      <w:lvlJc w:val="left"/>
      <w:pPr>
        <w:ind w:left="3600" w:hanging="360"/>
      </w:pPr>
    </w:lvl>
    <w:lvl w:ilvl="5" w:tplc="3FFC2A16" w:tentative="1">
      <w:start w:val="1"/>
      <w:numFmt w:val="lowerRoman"/>
      <w:lvlText w:val="%6."/>
      <w:lvlJc w:val="right"/>
      <w:pPr>
        <w:ind w:left="4320" w:hanging="180"/>
      </w:pPr>
    </w:lvl>
    <w:lvl w:ilvl="6" w:tplc="F93863FE" w:tentative="1">
      <w:start w:val="1"/>
      <w:numFmt w:val="decimal"/>
      <w:lvlText w:val="%7."/>
      <w:lvlJc w:val="left"/>
      <w:pPr>
        <w:ind w:left="5040" w:hanging="360"/>
      </w:pPr>
    </w:lvl>
    <w:lvl w:ilvl="7" w:tplc="A27614B8" w:tentative="1">
      <w:start w:val="1"/>
      <w:numFmt w:val="lowerLetter"/>
      <w:lvlText w:val="%8."/>
      <w:lvlJc w:val="left"/>
      <w:pPr>
        <w:ind w:left="5760" w:hanging="360"/>
      </w:pPr>
    </w:lvl>
    <w:lvl w:ilvl="8" w:tplc="5BFE9D1A" w:tentative="1">
      <w:start w:val="1"/>
      <w:numFmt w:val="lowerRoman"/>
      <w:lvlText w:val="%9."/>
      <w:lvlJc w:val="right"/>
      <w:pPr>
        <w:ind w:left="6480" w:hanging="180"/>
      </w:pPr>
    </w:lvl>
  </w:abstractNum>
  <w:abstractNum w:abstractNumId="11" w15:restartNumberingAfterBreak="0">
    <w:nsid w:val="1DB903F1"/>
    <w:multiLevelType w:val="hybridMultilevel"/>
    <w:tmpl w:val="BB24DCD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1E4E5944"/>
    <w:multiLevelType w:val="hybridMultilevel"/>
    <w:tmpl w:val="B14E962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21D47FD0"/>
    <w:multiLevelType w:val="hybridMultilevel"/>
    <w:tmpl w:val="5268DACE"/>
    <w:lvl w:ilvl="0" w:tplc="FB78B182">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29316FC"/>
    <w:multiLevelType w:val="hybridMultilevel"/>
    <w:tmpl w:val="E62E0A1A"/>
    <w:lvl w:ilvl="0" w:tplc="381290F2">
      <w:start w:val="1"/>
      <w:numFmt w:val="decimal"/>
      <w:lvlText w:val="%1)"/>
      <w:lvlJc w:val="left"/>
      <w:pPr>
        <w:ind w:left="720" w:hanging="360"/>
      </w:pPr>
      <w:rPr>
        <w:rFonts w:hint="default"/>
      </w:rPr>
    </w:lvl>
    <w:lvl w:ilvl="1" w:tplc="F74A9E9C">
      <w:start w:val="1"/>
      <w:numFmt w:val="lowerLetter"/>
      <w:lvlText w:val="(%2)"/>
      <w:lvlJc w:val="left"/>
      <w:pPr>
        <w:ind w:left="1440" w:hanging="360"/>
      </w:pPr>
      <w:rPr>
        <w:rFonts w:hint="default"/>
      </w:rPr>
    </w:lvl>
    <w:lvl w:ilvl="2" w:tplc="4FBEBCD2" w:tentative="1">
      <w:start w:val="1"/>
      <w:numFmt w:val="lowerRoman"/>
      <w:lvlText w:val="%3."/>
      <w:lvlJc w:val="right"/>
      <w:pPr>
        <w:ind w:left="2160" w:hanging="180"/>
      </w:pPr>
    </w:lvl>
    <w:lvl w:ilvl="3" w:tplc="4748127C" w:tentative="1">
      <w:start w:val="1"/>
      <w:numFmt w:val="decimal"/>
      <w:lvlText w:val="%4."/>
      <w:lvlJc w:val="left"/>
      <w:pPr>
        <w:ind w:left="2880" w:hanging="360"/>
      </w:pPr>
    </w:lvl>
    <w:lvl w:ilvl="4" w:tplc="A2FC13E6" w:tentative="1">
      <w:start w:val="1"/>
      <w:numFmt w:val="lowerLetter"/>
      <w:lvlText w:val="%5."/>
      <w:lvlJc w:val="left"/>
      <w:pPr>
        <w:ind w:left="3600" w:hanging="360"/>
      </w:pPr>
    </w:lvl>
    <w:lvl w:ilvl="5" w:tplc="E73475B8" w:tentative="1">
      <w:start w:val="1"/>
      <w:numFmt w:val="lowerRoman"/>
      <w:lvlText w:val="%6."/>
      <w:lvlJc w:val="right"/>
      <w:pPr>
        <w:ind w:left="4320" w:hanging="180"/>
      </w:pPr>
    </w:lvl>
    <w:lvl w:ilvl="6" w:tplc="B532C244" w:tentative="1">
      <w:start w:val="1"/>
      <w:numFmt w:val="decimal"/>
      <w:lvlText w:val="%7."/>
      <w:lvlJc w:val="left"/>
      <w:pPr>
        <w:ind w:left="5040" w:hanging="360"/>
      </w:pPr>
    </w:lvl>
    <w:lvl w:ilvl="7" w:tplc="27264C1A" w:tentative="1">
      <w:start w:val="1"/>
      <w:numFmt w:val="lowerLetter"/>
      <w:lvlText w:val="%8."/>
      <w:lvlJc w:val="left"/>
      <w:pPr>
        <w:ind w:left="5760" w:hanging="360"/>
      </w:pPr>
    </w:lvl>
    <w:lvl w:ilvl="8" w:tplc="EE583B76" w:tentative="1">
      <w:start w:val="1"/>
      <w:numFmt w:val="lowerRoman"/>
      <w:lvlText w:val="%9."/>
      <w:lvlJc w:val="right"/>
      <w:pPr>
        <w:ind w:left="6480" w:hanging="180"/>
      </w:pPr>
    </w:lvl>
  </w:abstractNum>
  <w:abstractNum w:abstractNumId="15" w15:restartNumberingAfterBreak="0">
    <w:nsid w:val="24312FF8"/>
    <w:multiLevelType w:val="hybridMultilevel"/>
    <w:tmpl w:val="3DE4BC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701AEC"/>
    <w:multiLevelType w:val="hybridMultilevel"/>
    <w:tmpl w:val="2D44010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6316A31"/>
    <w:multiLevelType w:val="hybridMultilevel"/>
    <w:tmpl w:val="3DE4BCBC"/>
    <w:lvl w:ilvl="0" w:tplc="FF40BF8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69901C9"/>
    <w:multiLevelType w:val="hybridMultilevel"/>
    <w:tmpl w:val="476A119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CB850CB"/>
    <w:multiLevelType w:val="hybridMultilevel"/>
    <w:tmpl w:val="66D6B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051655"/>
    <w:multiLevelType w:val="hybridMultilevel"/>
    <w:tmpl w:val="D70C9B7C"/>
    <w:lvl w:ilvl="0" w:tplc="2C48120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4F01561"/>
    <w:multiLevelType w:val="hybridMultilevel"/>
    <w:tmpl w:val="71148E8C"/>
    <w:lvl w:ilvl="0" w:tplc="42B2299A">
      <w:start w:val="1"/>
      <w:numFmt w:val="decimal"/>
      <w:lvlText w:val="%1)"/>
      <w:lvlJc w:val="left"/>
      <w:pPr>
        <w:ind w:left="720" w:hanging="360"/>
      </w:pPr>
    </w:lvl>
    <w:lvl w:ilvl="1" w:tplc="610EE828">
      <w:start w:val="1"/>
      <w:numFmt w:val="lowerLetter"/>
      <w:lvlText w:val="(%2)"/>
      <w:lvlJc w:val="left"/>
      <w:pPr>
        <w:ind w:left="1440" w:hanging="360"/>
      </w:pPr>
      <w:rPr>
        <w:rFonts w:hint="default"/>
      </w:rPr>
    </w:lvl>
    <w:lvl w:ilvl="2" w:tplc="EBB4F3EE">
      <w:start w:val="1"/>
      <w:numFmt w:val="lowerRoman"/>
      <w:lvlText w:val="%3."/>
      <w:lvlJc w:val="left"/>
      <w:pPr>
        <w:ind w:left="2160" w:hanging="180"/>
      </w:pPr>
      <w:rPr>
        <w:rFonts w:hint="default"/>
      </w:rPr>
    </w:lvl>
    <w:lvl w:ilvl="3" w:tplc="A2C010D4" w:tentative="1">
      <w:start w:val="1"/>
      <w:numFmt w:val="decimal"/>
      <w:lvlText w:val="%4."/>
      <w:lvlJc w:val="left"/>
      <w:pPr>
        <w:ind w:left="2880" w:hanging="360"/>
      </w:pPr>
    </w:lvl>
    <w:lvl w:ilvl="4" w:tplc="F4B68ABC" w:tentative="1">
      <w:start w:val="1"/>
      <w:numFmt w:val="lowerLetter"/>
      <w:lvlText w:val="%5."/>
      <w:lvlJc w:val="left"/>
      <w:pPr>
        <w:ind w:left="3600" w:hanging="360"/>
      </w:pPr>
    </w:lvl>
    <w:lvl w:ilvl="5" w:tplc="C8E0B0E0" w:tentative="1">
      <w:start w:val="1"/>
      <w:numFmt w:val="lowerRoman"/>
      <w:lvlText w:val="%6."/>
      <w:lvlJc w:val="right"/>
      <w:pPr>
        <w:ind w:left="4320" w:hanging="180"/>
      </w:pPr>
    </w:lvl>
    <w:lvl w:ilvl="6" w:tplc="1AA697C2" w:tentative="1">
      <w:start w:val="1"/>
      <w:numFmt w:val="decimal"/>
      <w:lvlText w:val="%7."/>
      <w:lvlJc w:val="left"/>
      <w:pPr>
        <w:ind w:left="5040" w:hanging="360"/>
      </w:pPr>
    </w:lvl>
    <w:lvl w:ilvl="7" w:tplc="5BCE5534" w:tentative="1">
      <w:start w:val="1"/>
      <w:numFmt w:val="lowerLetter"/>
      <w:lvlText w:val="%8."/>
      <w:lvlJc w:val="left"/>
      <w:pPr>
        <w:ind w:left="5760" w:hanging="360"/>
      </w:pPr>
    </w:lvl>
    <w:lvl w:ilvl="8" w:tplc="099A9FF2" w:tentative="1">
      <w:start w:val="1"/>
      <w:numFmt w:val="lowerRoman"/>
      <w:lvlText w:val="%9."/>
      <w:lvlJc w:val="right"/>
      <w:pPr>
        <w:ind w:left="6480" w:hanging="180"/>
      </w:pPr>
    </w:lvl>
  </w:abstractNum>
  <w:abstractNum w:abstractNumId="22" w15:restartNumberingAfterBreak="0">
    <w:nsid w:val="36EA5E34"/>
    <w:multiLevelType w:val="hybridMultilevel"/>
    <w:tmpl w:val="36386934"/>
    <w:lvl w:ilvl="0" w:tplc="D63A1942">
      <w:start w:val="1"/>
      <w:numFmt w:val="decimal"/>
      <w:lvlText w:val="%1)"/>
      <w:lvlJc w:val="left"/>
      <w:pPr>
        <w:ind w:left="720" w:hanging="360"/>
      </w:pPr>
    </w:lvl>
    <w:lvl w:ilvl="1" w:tplc="6C3A4D34">
      <w:start w:val="1"/>
      <w:numFmt w:val="lowerLetter"/>
      <w:lvlText w:val="(%2)"/>
      <w:lvlJc w:val="left"/>
      <w:pPr>
        <w:ind w:left="1440" w:hanging="360"/>
      </w:pPr>
      <w:rPr>
        <w:rFonts w:hint="default"/>
      </w:rPr>
    </w:lvl>
    <w:lvl w:ilvl="2" w:tplc="1128A3C0" w:tentative="1">
      <w:start w:val="1"/>
      <w:numFmt w:val="lowerRoman"/>
      <w:lvlText w:val="%3."/>
      <w:lvlJc w:val="right"/>
      <w:pPr>
        <w:ind w:left="2160" w:hanging="180"/>
      </w:pPr>
    </w:lvl>
    <w:lvl w:ilvl="3" w:tplc="96884726" w:tentative="1">
      <w:start w:val="1"/>
      <w:numFmt w:val="decimal"/>
      <w:lvlText w:val="%4."/>
      <w:lvlJc w:val="left"/>
      <w:pPr>
        <w:ind w:left="2880" w:hanging="360"/>
      </w:pPr>
    </w:lvl>
    <w:lvl w:ilvl="4" w:tplc="014C4370" w:tentative="1">
      <w:start w:val="1"/>
      <w:numFmt w:val="lowerLetter"/>
      <w:lvlText w:val="%5."/>
      <w:lvlJc w:val="left"/>
      <w:pPr>
        <w:ind w:left="3600" w:hanging="360"/>
      </w:pPr>
    </w:lvl>
    <w:lvl w:ilvl="5" w:tplc="7C228A6A" w:tentative="1">
      <w:start w:val="1"/>
      <w:numFmt w:val="lowerRoman"/>
      <w:lvlText w:val="%6."/>
      <w:lvlJc w:val="right"/>
      <w:pPr>
        <w:ind w:left="4320" w:hanging="180"/>
      </w:pPr>
    </w:lvl>
    <w:lvl w:ilvl="6" w:tplc="A588E922" w:tentative="1">
      <w:start w:val="1"/>
      <w:numFmt w:val="decimal"/>
      <w:lvlText w:val="%7."/>
      <w:lvlJc w:val="left"/>
      <w:pPr>
        <w:ind w:left="5040" w:hanging="360"/>
      </w:pPr>
    </w:lvl>
    <w:lvl w:ilvl="7" w:tplc="80C8EDEE" w:tentative="1">
      <w:start w:val="1"/>
      <w:numFmt w:val="lowerLetter"/>
      <w:lvlText w:val="%8."/>
      <w:lvlJc w:val="left"/>
      <w:pPr>
        <w:ind w:left="5760" w:hanging="360"/>
      </w:pPr>
    </w:lvl>
    <w:lvl w:ilvl="8" w:tplc="4B0A1208" w:tentative="1">
      <w:start w:val="1"/>
      <w:numFmt w:val="lowerRoman"/>
      <w:lvlText w:val="%9."/>
      <w:lvlJc w:val="right"/>
      <w:pPr>
        <w:ind w:left="6480" w:hanging="180"/>
      </w:pPr>
    </w:lvl>
  </w:abstractNum>
  <w:abstractNum w:abstractNumId="23" w15:restartNumberingAfterBreak="0">
    <w:nsid w:val="38F55596"/>
    <w:multiLevelType w:val="hybridMultilevel"/>
    <w:tmpl w:val="57E45966"/>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391F21BA"/>
    <w:multiLevelType w:val="hybridMultilevel"/>
    <w:tmpl w:val="6C72AA30"/>
    <w:lvl w:ilvl="0" w:tplc="5CD26F3C">
      <w:start w:val="1"/>
      <w:numFmt w:val="decimal"/>
      <w:lvlText w:val="%1)"/>
      <w:lvlJc w:val="left"/>
      <w:pPr>
        <w:ind w:left="720" w:hanging="360"/>
      </w:pPr>
    </w:lvl>
    <w:lvl w:ilvl="1" w:tplc="BCAC9C82">
      <w:start w:val="1"/>
      <w:numFmt w:val="lowerLetter"/>
      <w:lvlText w:val="(%2)"/>
      <w:lvlJc w:val="left"/>
      <w:pPr>
        <w:ind w:left="1440" w:hanging="360"/>
      </w:pPr>
      <w:rPr>
        <w:rFonts w:hint="default"/>
      </w:rPr>
    </w:lvl>
    <w:lvl w:ilvl="2" w:tplc="C2E8E28C" w:tentative="1">
      <w:start w:val="1"/>
      <w:numFmt w:val="lowerRoman"/>
      <w:lvlText w:val="%3."/>
      <w:lvlJc w:val="right"/>
      <w:pPr>
        <w:ind w:left="2160" w:hanging="180"/>
      </w:pPr>
    </w:lvl>
    <w:lvl w:ilvl="3" w:tplc="A0C4FC14" w:tentative="1">
      <w:start w:val="1"/>
      <w:numFmt w:val="decimal"/>
      <w:lvlText w:val="%4."/>
      <w:lvlJc w:val="left"/>
      <w:pPr>
        <w:ind w:left="2880" w:hanging="360"/>
      </w:pPr>
    </w:lvl>
    <w:lvl w:ilvl="4" w:tplc="377C1F74" w:tentative="1">
      <w:start w:val="1"/>
      <w:numFmt w:val="lowerLetter"/>
      <w:lvlText w:val="%5."/>
      <w:lvlJc w:val="left"/>
      <w:pPr>
        <w:ind w:left="3600" w:hanging="360"/>
      </w:pPr>
    </w:lvl>
    <w:lvl w:ilvl="5" w:tplc="20C46ABA" w:tentative="1">
      <w:start w:val="1"/>
      <w:numFmt w:val="lowerRoman"/>
      <w:lvlText w:val="%6."/>
      <w:lvlJc w:val="right"/>
      <w:pPr>
        <w:ind w:left="4320" w:hanging="180"/>
      </w:pPr>
    </w:lvl>
    <w:lvl w:ilvl="6" w:tplc="DD00C7C4" w:tentative="1">
      <w:start w:val="1"/>
      <w:numFmt w:val="decimal"/>
      <w:lvlText w:val="%7."/>
      <w:lvlJc w:val="left"/>
      <w:pPr>
        <w:ind w:left="5040" w:hanging="360"/>
      </w:pPr>
    </w:lvl>
    <w:lvl w:ilvl="7" w:tplc="4976A4AA" w:tentative="1">
      <w:start w:val="1"/>
      <w:numFmt w:val="lowerLetter"/>
      <w:lvlText w:val="%8."/>
      <w:lvlJc w:val="left"/>
      <w:pPr>
        <w:ind w:left="5760" w:hanging="360"/>
      </w:pPr>
    </w:lvl>
    <w:lvl w:ilvl="8" w:tplc="888E2244" w:tentative="1">
      <w:start w:val="1"/>
      <w:numFmt w:val="lowerRoman"/>
      <w:lvlText w:val="%9."/>
      <w:lvlJc w:val="right"/>
      <w:pPr>
        <w:ind w:left="6480" w:hanging="180"/>
      </w:pPr>
    </w:lvl>
  </w:abstractNum>
  <w:abstractNum w:abstractNumId="25" w15:restartNumberingAfterBreak="0">
    <w:nsid w:val="3A201CC6"/>
    <w:multiLevelType w:val="hybridMultilevel"/>
    <w:tmpl w:val="40CA004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C415A95"/>
    <w:multiLevelType w:val="hybridMultilevel"/>
    <w:tmpl w:val="862CD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CAE6CAC"/>
    <w:multiLevelType w:val="hybridMultilevel"/>
    <w:tmpl w:val="0258598A"/>
    <w:lvl w:ilvl="0" w:tplc="E0FCBE18">
      <w:start w:val="1"/>
      <w:numFmt w:val="bullet"/>
      <w:lvlText w:val=""/>
      <w:lvlJc w:val="left"/>
      <w:pPr>
        <w:tabs>
          <w:tab w:val="num" w:pos="720"/>
        </w:tabs>
        <w:ind w:left="720" w:hanging="360"/>
      </w:pPr>
      <w:rPr>
        <w:rFonts w:ascii="Symbol" w:hAnsi="Symbol" w:hint="default"/>
      </w:rPr>
    </w:lvl>
    <w:lvl w:ilvl="1" w:tplc="43080DA6">
      <w:start w:val="1"/>
      <w:numFmt w:val="decimal"/>
      <w:lvlText w:val="%2."/>
      <w:lvlJc w:val="left"/>
      <w:pPr>
        <w:tabs>
          <w:tab w:val="num" w:pos="1440"/>
        </w:tabs>
        <w:ind w:left="1440" w:hanging="360"/>
      </w:pPr>
    </w:lvl>
    <w:lvl w:ilvl="2" w:tplc="08F86EAA">
      <w:start w:val="1"/>
      <w:numFmt w:val="decimal"/>
      <w:lvlText w:val="%3."/>
      <w:lvlJc w:val="left"/>
      <w:pPr>
        <w:tabs>
          <w:tab w:val="num" w:pos="2160"/>
        </w:tabs>
        <w:ind w:left="2160" w:hanging="360"/>
      </w:pPr>
    </w:lvl>
    <w:lvl w:ilvl="3" w:tplc="E822F232">
      <w:start w:val="1"/>
      <w:numFmt w:val="decimal"/>
      <w:lvlText w:val="%4."/>
      <w:lvlJc w:val="left"/>
      <w:pPr>
        <w:tabs>
          <w:tab w:val="num" w:pos="2880"/>
        </w:tabs>
        <w:ind w:left="2880" w:hanging="360"/>
      </w:pPr>
    </w:lvl>
    <w:lvl w:ilvl="4" w:tplc="32623964">
      <w:start w:val="1"/>
      <w:numFmt w:val="decimal"/>
      <w:lvlText w:val="%5."/>
      <w:lvlJc w:val="left"/>
      <w:pPr>
        <w:tabs>
          <w:tab w:val="num" w:pos="3600"/>
        </w:tabs>
        <w:ind w:left="3600" w:hanging="360"/>
      </w:pPr>
    </w:lvl>
    <w:lvl w:ilvl="5" w:tplc="36747D22">
      <w:start w:val="1"/>
      <w:numFmt w:val="decimal"/>
      <w:lvlText w:val="%6."/>
      <w:lvlJc w:val="left"/>
      <w:pPr>
        <w:tabs>
          <w:tab w:val="num" w:pos="4320"/>
        </w:tabs>
        <w:ind w:left="4320" w:hanging="360"/>
      </w:pPr>
    </w:lvl>
    <w:lvl w:ilvl="6" w:tplc="138C46BA">
      <w:start w:val="1"/>
      <w:numFmt w:val="decimal"/>
      <w:lvlText w:val="%7."/>
      <w:lvlJc w:val="left"/>
      <w:pPr>
        <w:tabs>
          <w:tab w:val="num" w:pos="5040"/>
        </w:tabs>
        <w:ind w:left="5040" w:hanging="360"/>
      </w:pPr>
    </w:lvl>
    <w:lvl w:ilvl="7" w:tplc="C8F05B48">
      <w:start w:val="1"/>
      <w:numFmt w:val="decimal"/>
      <w:lvlText w:val="%8."/>
      <w:lvlJc w:val="left"/>
      <w:pPr>
        <w:tabs>
          <w:tab w:val="num" w:pos="5760"/>
        </w:tabs>
        <w:ind w:left="5760" w:hanging="360"/>
      </w:pPr>
    </w:lvl>
    <w:lvl w:ilvl="8" w:tplc="5FBE58FE">
      <w:start w:val="1"/>
      <w:numFmt w:val="decimal"/>
      <w:lvlText w:val="%9."/>
      <w:lvlJc w:val="left"/>
      <w:pPr>
        <w:tabs>
          <w:tab w:val="num" w:pos="6480"/>
        </w:tabs>
        <w:ind w:left="6480" w:hanging="360"/>
      </w:pPr>
    </w:lvl>
  </w:abstractNum>
  <w:abstractNum w:abstractNumId="28" w15:restartNumberingAfterBreak="0">
    <w:nsid w:val="55752A33"/>
    <w:multiLevelType w:val="hybridMultilevel"/>
    <w:tmpl w:val="D0A6F1EA"/>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F909A8"/>
    <w:multiLevelType w:val="hybridMultilevel"/>
    <w:tmpl w:val="53728CDE"/>
    <w:lvl w:ilvl="0" w:tplc="6E60B672">
      <w:start w:val="1"/>
      <w:numFmt w:val="lowerLetter"/>
      <w:lvlText w:val="%1)"/>
      <w:lvlJc w:val="left"/>
      <w:pPr>
        <w:ind w:left="720" w:hanging="360"/>
      </w:pPr>
    </w:lvl>
    <w:lvl w:ilvl="1" w:tplc="B79A41EE" w:tentative="1">
      <w:start w:val="1"/>
      <w:numFmt w:val="lowerLetter"/>
      <w:lvlText w:val="%2."/>
      <w:lvlJc w:val="left"/>
      <w:pPr>
        <w:ind w:left="1440" w:hanging="360"/>
      </w:pPr>
    </w:lvl>
    <w:lvl w:ilvl="2" w:tplc="AC00EE2A" w:tentative="1">
      <w:start w:val="1"/>
      <w:numFmt w:val="lowerRoman"/>
      <w:lvlText w:val="%3."/>
      <w:lvlJc w:val="right"/>
      <w:pPr>
        <w:ind w:left="2160" w:hanging="180"/>
      </w:pPr>
    </w:lvl>
    <w:lvl w:ilvl="3" w:tplc="8304B4BC" w:tentative="1">
      <w:start w:val="1"/>
      <w:numFmt w:val="decimal"/>
      <w:lvlText w:val="%4."/>
      <w:lvlJc w:val="left"/>
      <w:pPr>
        <w:ind w:left="2880" w:hanging="360"/>
      </w:pPr>
    </w:lvl>
    <w:lvl w:ilvl="4" w:tplc="402E74C0" w:tentative="1">
      <w:start w:val="1"/>
      <w:numFmt w:val="lowerLetter"/>
      <w:lvlText w:val="%5."/>
      <w:lvlJc w:val="left"/>
      <w:pPr>
        <w:ind w:left="3600" w:hanging="360"/>
      </w:pPr>
    </w:lvl>
    <w:lvl w:ilvl="5" w:tplc="86980AFE" w:tentative="1">
      <w:start w:val="1"/>
      <w:numFmt w:val="lowerRoman"/>
      <w:lvlText w:val="%6."/>
      <w:lvlJc w:val="right"/>
      <w:pPr>
        <w:ind w:left="4320" w:hanging="180"/>
      </w:pPr>
    </w:lvl>
    <w:lvl w:ilvl="6" w:tplc="238AD440" w:tentative="1">
      <w:start w:val="1"/>
      <w:numFmt w:val="decimal"/>
      <w:lvlText w:val="%7."/>
      <w:lvlJc w:val="left"/>
      <w:pPr>
        <w:ind w:left="5040" w:hanging="360"/>
      </w:pPr>
    </w:lvl>
    <w:lvl w:ilvl="7" w:tplc="1D825418" w:tentative="1">
      <w:start w:val="1"/>
      <w:numFmt w:val="lowerLetter"/>
      <w:lvlText w:val="%8."/>
      <w:lvlJc w:val="left"/>
      <w:pPr>
        <w:ind w:left="5760" w:hanging="360"/>
      </w:pPr>
    </w:lvl>
    <w:lvl w:ilvl="8" w:tplc="71F42696" w:tentative="1">
      <w:start w:val="1"/>
      <w:numFmt w:val="lowerRoman"/>
      <w:lvlText w:val="%9."/>
      <w:lvlJc w:val="right"/>
      <w:pPr>
        <w:ind w:left="6480" w:hanging="180"/>
      </w:pPr>
    </w:lvl>
  </w:abstractNum>
  <w:abstractNum w:abstractNumId="30" w15:restartNumberingAfterBreak="0">
    <w:nsid w:val="59FF66E4"/>
    <w:multiLevelType w:val="hybridMultilevel"/>
    <w:tmpl w:val="62D2997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FC84BAE"/>
    <w:multiLevelType w:val="hybridMultilevel"/>
    <w:tmpl w:val="0B7CE5C2"/>
    <w:lvl w:ilvl="0" w:tplc="54607DB2">
      <w:start w:val="1"/>
      <w:numFmt w:val="lowerLetter"/>
      <w:lvlText w:val="(%1)"/>
      <w:lvlJc w:val="left"/>
      <w:pPr>
        <w:tabs>
          <w:tab w:val="num" w:pos="567"/>
        </w:tabs>
        <w:ind w:left="568" w:hanging="142"/>
      </w:pPr>
      <w:rPr>
        <w:rFonts w:hint="default"/>
      </w:rPr>
    </w:lvl>
    <w:lvl w:ilvl="1" w:tplc="7C3A4F48">
      <w:start w:val="1"/>
      <w:numFmt w:val="lowerLetter"/>
      <w:lvlText w:val="%2."/>
      <w:lvlJc w:val="left"/>
      <w:pPr>
        <w:ind w:left="1867" w:hanging="360"/>
      </w:pPr>
    </w:lvl>
    <w:lvl w:ilvl="2" w:tplc="CB90C92E">
      <w:start w:val="1"/>
      <w:numFmt w:val="lowerRoman"/>
      <w:lvlText w:val="%3."/>
      <w:lvlJc w:val="right"/>
      <w:pPr>
        <w:ind w:left="2587" w:hanging="180"/>
      </w:pPr>
    </w:lvl>
    <w:lvl w:ilvl="3" w:tplc="917E368C">
      <w:start w:val="1"/>
      <w:numFmt w:val="decimal"/>
      <w:lvlText w:val="%4."/>
      <w:lvlJc w:val="left"/>
      <w:pPr>
        <w:ind w:left="3307" w:hanging="360"/>
      </w:pPr>
    </w:lvl>
    <w:lvl w:ilvl="4" w:tplc="066A8A62">
      <w:start w:val="1"/>
      <w:numFmt w:val="lowerLetter"/>
      <w:lvlText w:val="%5."/>
      <w:lvlJc w:val="left"/>
      <w:pPr>
        <w:ind w:left="4027" w:hanging="360"/>
      </w:pPr>
    </w:lvl>
    <w:lvl w:ilvl="5" w:tplc="6F267678">
      <w:start w:val="1"/>
      <w:numFmt w:val="lowerRoman"/>
      <w:lvlText w:val="%6."/>
      <w:lvlJc w:val="right"/>
      <w:pPr>
        <w:ind w:left="4747" w:hanging="180"/>
      </w:pPr>
    </w:lvl>
    <w:lvl w:ilvl="6" w:tplc="3C7CBCE2">
      <w:start w:val="1"/>
      <w:numFmt w:val="decimal"/>
      <w:lvlText w:val="%7."/>
      <w:lvlJc w:val="left"/>
      <w:pPr>
        <w:ind w:left="5467" w:hanging="360"/>
      </w:pPr>
    </w:lvl>
    <w:lvl w:ilvl="7" w:tplc="DD747026">
      <w:start w:val="1"/>
      <w:numFmt w:val="lowerLetter"/>
      <w:lvlText w:val="%8."/>
      <w:lvlJc w:val="left"/>
      <w:pPr>
        <w:ind w:left="6187" w:hanging="360"/>
      </w:pPr>
    </w:lvl>
    <w:lvl w:ilvl="8" w:tplc="E3F00D7A">
      <w:start w:val="1"/>
      <w:numFmt w:val="lowerRoman"/>
      <w:lvlText w:val="%9."/>
      <w:lvlJc w:val="right"/>
      <w:pPr>
        <w:ind w:left="6907" w:hanging="180"/>
      </w:pPr>
    </w:lvl>
  </w:abstractNum>
  <w:abstractNum w:abstractNumId="32" w15:restartNumberingAfterBreak="0">
    <w:nsid w:val="66675491"/>
    <w:multiLevelType w:val="hybridMultilevel"/>
    <w:tmpl w:val="ED1E15D0"/>
    <w:lvl w:ilvl="0" w:tplc="0C09000F">
      <w:start w:val="1"/>
      <w:numFmt w:val="decimal"/>
      <w:lvlText w:val="%1."/>
      <w:lvlJc w:val="left"/>
      <w:pPr>
        <w:ind w:left="1854" w:hanging="360"/>
      </w:pPr>
      <w:rPr>
        <w:rFonts w:hint="default"/>
        <w:b/>
        <w:bCs/>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33" w15:restartNumberingAfterBreak="0">
    <w:nsid w:val="684B5C37"/>
    <w:multiLevelType w:val="hybridMultilevel"/>
    <w:tmpl w:val="E37EF406"/>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A2A1569"/>
    <w:multiLevelType w:val="hybridMultilevel"/>
    <w:tmpl w:val="02FCC88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C4D1B1B"/>
    <w:multiLevelType w:val="hybridMultilevel"/>
    <w:tmpl w:val="FC981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211A3E"/>
    <w:multiLevelType w:val="hybridMultilevel"/>
    <w:tmpl w:val="D5EE86D2"/>
    <w:lvl w:ilvl="0" w:tplc="5CEC58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5F62403"/>
    <w:multiLevelType w:val="hybridMultilevel"/>
    <w:tmpl w:val="45B47B24"/>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9143AF1"/>
    <w:multiLevelType w:val="hybridMultilevel"/>
    <w:tmpl w:val="000C3F5E"/>
    <w:lvl w:ilvl="0" w:tplc="0C62805E">
      <w:start w:val="1"/>
      <w:numFmt w:val="decimal"/>
      <w:lvlText w:val="%1)"/>
      <w:lvlJc w:val="left"/>
      <w:pPr>
        <w:ind w:left="720" w:hanging="360"/>
      </w:pPr>
    </w:lvl>
    <w:lvl w:ilvl="1" w:tplc="0C08DF70" w:tentative="1">
      <w:start w:val="1"/>
      <w:numFmt w:val="lowerLetter"/>
      <w:lvlText w:val="%2."/>
      <w:lvlJc w:val="left"/>
      <w:pPr>
        <w:ind w:left="1440" w:hanging="360"/>
      </w:pPr>
    </w:lvl>
    <w:lvl w:ilvl="2" w:tplc="74487A2E" w:tentative="1">
      <w:start w:val="1"/>
      <w:numFmt w:val="lowerRoman"/>
      <w:lvlText w:val="%3."/>
      <w:lvlJc w:val="right"/>
      <w:pPr>
        <w:ind w:left="2160" w:hanging="180"/>
      </w:pPr>
    </w:lvl>
    <w:lvl w:ilvl="3" w:tplc="DD7EC704" w:tentative="1">
      <w:start w:val="1"/>
      <w:numFmt w:val="decimal"/>
      <w:lvlText w:val="%4."/>
      <w:lvlJc w:val="left"/>
      <w:pPr>
        <w:ind w:left="2880" w:hanging="360"/>
      </w:pPr>
    </w:lvl>
    <w:lvl w:ilvl="4" w:tplc="99DE8972" w:tentative="1">
      <w:start w:val="1"/>
      <w:numFmt w:val="lowerLetter"/>
      <w:lvlText w:val="%5."/>
      <w:lvlJc w:val="left"/>
      <w:pPr>
        <w:ind w:left="3600" w:hanging="360"/>
      </w:pPr>
    </w:lvl>
    <w:lvl w:ilvl="5" w:tplc="617E81EA" w:tentative="1">
      <w:start w:val="1"/>
      <w:numFmt w:val="lowerRoman"/>
      <w:lvlText w:val="%6."/>
      <w:lvlJc w:val="right"/>
      <w:pPr>
        <w:ind w:left="4320" w:hanging="180"/>
      </w:pPr>
    </w:lvl>
    <w:lvl w:ilvl="6" w:tplc="9022FA1A" w:tentative="1">
      <w:start w:val="1"/>
      <w:numFmt w:val="decimal"/>
      <w:lvlText w:val="%7."/>
      <w:lvlJc w:val="left"/>
      <w:pPr>
        <w:ind w:left="5040" w:hanging="360"/>
      </w:pPr>
    </w:lvl>
    <w:lvl w:ilvl="7" w:tplc="71067FE6" w:tentative="1">
      <w:start w:val="1"/>
      <w:numFmt w:val="lowerLetter"/>
      <w:lvlText w:val="%8."/>
      <w:lvlJc w:val="left"/>
      <w:pPr>
        <w:ind w:left="5760" w:hanging="360"/>
      </w:pPr>
    </w:lvl>
    <w:lvl w:ilvl="8" w:tplc="2812869A" w:tentative="1">
      <w:start w:val="1"/>
      <w:numFmt w:val="lowerRoman"/>
      <w:lvlText w:val="%9."/>
      <w:lvlJc w:val="right"/>
      <w:pPr>
        <w:ind w:left="6480" w:hanging="180"/>
      </w:pPr>
    </w:lvl>
  </w:abstractNum>
  <w:num w:numId="1" w16cid:durableId="200651718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5074382">
    <w:abstractNumId w:val="31"/>
  </w:num>
  <w:num w:numId="3" w16cid:durableId="548414857">
    <w:abstractNumId w:val="0"/>
  </w:num>
  <w:num w:numId="4" w16cid:durableId="448668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9648364">
    <w:abstractNumId w:val="31"/>
  </w:num>
  <w:num w:numId="6" w16cid:durableId="1548907865">
    <w:abstractNumId w:val="10"/>
  </w:num>
  <w:num w:numId="7" w16cid:durableId="880020464">
    <w:abstractNumId w:val="7"/>
  </w:num>
  <w:num w:numId="8" w16cid:durableId="2114595639">
    <w:abstractNumId w:val="38"/>
  </w:num>
  <w:num w:numId="9" w16cid:durableId="650528051">
    <w:abstractNumId w:val="9"/>
  </w:num>
  <w:num w:numId="10" w16cid:durableId="1685285493">
    <w:abstractNumId w:val="21"/>
  </w:num>
  <w:num w:numId="11" w16cid:durableId="1371227695">
    <w:abstractNumId w:val="14"/>
  </w:num>
  <w:num w:numId="12" w16cid:durableId="1435634950">
    <w:abstractNumId w:val="24"/>
  </w:num>
  <w:num w:numId="13" w16cid:durableId="1016809513">
    <w:abstractNumId w:val="22"/>
  </w:num>
  <w:num w:numId="14" w16cid:durableId="2064794532">
    <w:abstractNumId w:val="29"/>
  </w:num>
  <w:num w:numId="15" w16cid:durableId="564068470">
    <w:abstractNumId w:val="34"/>
  </w:num>
  <w:num w:numId="16" w16cid:durableId="1234320653">
    <w:abstractNumId w:val="32"/>
  </w:num>
  <w:num w:numId="17" w16cid:durableId="45691557">
    <w:abstractNumId w:val="17"/>
  </w:num>
  <w:num w:numId="18" w16cid:durableId="994994413">
    <w:abstractNumId w:val="18"/>
  </w:num>
  <w:num w:numId="19" w16cid:durableId="928079883">
    <w:abstractNumId w:val="30"/>
  </w:num>
  <w:num w:numId="20" w16cid:durableId="1458452777">
    <w:abstractNumId w:val="6"/>
  </w:num>
  <w:num w:numId="21" w16cid:durableId="2094738802">
    <w:abstractNumId w:val="8"/>
  </w:num>
  <w:num w:numId="22" w16cid:durableId="1013804250">
    <w:abstractNumId w:val="16"/>
  </w:num>
  <w:num w:numId="23" w16cid:durableId="392584875">
    <w:abstractNumId w:val="1"/>
  </w:num>
  <w:num w:numId="24" w16cid:durableId="2011564896">
    <w:abstractNumId w:val="5"/>
  </w:num>
  <w:num w:numId="25" w16cid:durableId="237980997">
    <w:abstractNumId w:val="20"/>
  </w:num>
  <w:num w:numId="26" w16cid:durableId="1720520328">
    <w:abstractNumId w:val="19"/>
  </w:num>
  <w:num w:numId="27" w16cid:durableId="1688142356">
    <w:abstractNumId w:val="33"/>
  </w:num>
  <w:num w:numId="28" w16cid:durableId="16940721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4849463">
    <w:abstractNumId w:val="13"/>
  </w:num>
  <w:num w:numId="30" w16cid:durableId="450132018">
    <w:abstractNumId w:val="35"/>
  </w:num>
  <w:num w:numId="31" w16cid:durableId="260065419">
    <w:abstractNumId w:val="26"/>
  </w:num>
  <w:num w:numId="32" w16cid:durableId="29113724">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1425938">
    <w:abstractNumId w:val="36"/>
  </w:num>
  <w:num w:numId="34" w16cid:durableId="1216509989">
    <w:abstractNumId w:val="37"/>
  </w:num>
  <w:num w:numId="35" w16cid:durableId="595752278">
    <w:abstractNumId w:val="28"/>
  </w:num>
  <w:num w:numId="36" w16cid:durableId="932668381">
    <w:abstractNumId w:val="2"/>
  </w:num>
  <w:num w:numId="37" w16cid:durableId="65885558">
    <w:abstractNumId w:val="15"/>
  </w:num>
  <w:num w:numId="38" w16cid:durableId="674919109">
    <w:abstractNumId w:val="25"/>
  </w:num>
  <w:num w:numId="39" w16cid:durableId="1117795485">
    <w:abstractNumId w:val="23"/>
  </w:num>
  <w:num w:numId="40" w16cid:durableId="14900996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774403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3C"/>
    <w:rsid w:val="000027CD"/>
    <w:rsid w:val="0002020B"/>
    <w:rsid w:val="00027205"/>
    <w:rsid w:val="0005077B"/>
    <w:rsid w:val="00057399"/>
    <w:rsid w:val="00076CE4"/>
    <w:rsid w:val="00096E11"/>
    <w:rsid w:val="000A7D53"/>
    <w:rsid w:val="000E1F5F"/>
    <w:rsid w:val="000E25C4"/>
    <w:rsid w:val="000E4657"/>
    <w:rsid w:val="000E4D60"/>
    <w:rsid w:val="000E5F5C"/>
    <w:rsid w:val="000E7897"/>
    <w:rsid w:val="000F0721"/>
    <w:rsid w:val="00121E14"/>
    <w:rsid w:val="00124002"/>
    <w:rsid w:val="0012524D"/>
    <w:rsid w:val="001319C3"/>
    <w:rsid w:val="00133DE4"/>
    <w:rsid w:val="001417D9"/>
    <w:rsid w:val="00155121"/>
    <w:rsid w:val="00176AE3"/>
    <w:rsid w:val="00194F4B"/>
    <w:rsid w:val="001A6689"/>
    <w:rsid w:val="001E1347"/>
    <w:rsid w:val="001E5B03"/>
    <w:rsid w:val="001F573E"/>
    <w:rsid w:val="00207776"/>
    <w:rsid w:val="002117A8"/>
    <w:rsid w:val="002426E9"/>
    <w:rsid w:val="00247DB3"/>
    <w:rsid w:val="002619A9"/>
    <w:rsid w:val="00261F22"/>
    <w:rsid w:val="00264C69"/>
    <w:rsid w:val="002766F4"/>
    <w:rsid w:val="00280D42"/>
    <w:rsid w:val="00282BC9"/>
    <w:rsid w:val="002A5ACD"/>
    <w:rsid w:val="002C1E10"/>
    <w:rsid w:val="002C257A"/>
    <w:rsid w:val="002D1EB9"/>
    <w:rsid w:val="002D3E3E"/>
    <w:rsid w:val="002E0640"/>
    <w:rsid w:val="002E6438"/>
    <w:rsid w:val="002E7254"/>
    <w:rsid w:val="002F46B3"/>
    <w:rsid w:val="003022DE"/>
    <w:rsid w:val="00306A98"/>
    <w:rsid w:val="00337408"/>
    <w:rsid w:val="003534D0"/>
    <w:rsid w:val="00361B42"/>
    <w:rsid w:val="003678F1"/>
    <w:rsid w:val="00392BA9"/>
    <w:rsid w:val="003A4F8B"/>
    <w:rsid w:val="003B47A9"/>
    <w:rsid w:val="003D4582"/>
    <w:rsid w:val="00404481"/>
    <w:rsid w:val="00412DC6"/>
    <w:rsid w:val="0041674B"/>
    <w:rsid w:val="00421C4B"/>
    <w:rsid w:val="00423C2D"/>
    <w:rsid w:val="00425424"/>
    <w:rsid w:val="00430946"/>
    <w:rsid w:val="00440117"/>
    <w:rsid w:val="00440F48"/>
    <w:rsid w:val="004461E6"/>
    <w:rsid w:val="004465E3"/>
    <w:rsid w:val="0047649D"/>
    <w:rsid w:val="00485725"/>
    <w:rsid w:val="004966F6"/>
    <w:rsid w:val="004A7F09"/>
    <w:rsid w:val="004D4AA7"/>
    <w:rsid w:val="004D7DFE"/>
    <w:rsid w:val="004E2DCF"/>
    <w:rsid w:val="004E67FE"/>
    <w:rsid w:val="00511853"/>
    <w:rsid w:val="00514270"/>
    <w:rsid w:val="0052217F"/>
    <w:rsid w:val="005300D7"/>
    <w:rsid w:val="00530EA9"/>
    <w:rsid w:val="005337FA"/>
    <w:rsid w:val="0056525D"/>
    <w:rsid w:val="00570100"/>
    <w:rsid w:val="00577A9B"/>
    <w:rsid w:val="00590D0D"/>
    <w:rsid w:val="00596A53"/>
    <w:rsid w:val="005A2731"/>
    <w:rsid w:val="005A36A2"/>
    <w:rsid w:val="005C0A25"/>
    <w:rsid w:val="005D502A"/>
    <w:rsid w:val="005E2E8B"/>
    <w:rsid w:val="00605F60"/>
    <w:rsid w:val="00614BDA"/>
    <w:rsid w:val="00627584"/>
    <w:rsid w:val="006349FD"/>
    <w:rsid w:val="006463F3"/>
    <w:rsid w:val="006570C6"/>
    <w:rsid w:val="00681983"/>
    <w:rsid w:val="006E1F40"/>
    <w:rsid w:val="00726409"/>
    <w:rsid w:val="00727F98"/>
    <w:rsid w:val="00730001"/>
    <w:rsid w:val="007340D6"/>
    <w:rsid w:val="0076068A"/>
    <w:rsid w:val="00780EC2"/>
    <w:rsid w:val="007B1AA4"/>
    <w:rsid w:val="007C1588"/>
    <w:rsid w:val="007C4036"/>
    <w:rsid w:val="007D243C"/>
    <w:rsid w:val="00807874"/>
    <w:rsid w:val="00813599"/>
    <w:rsid w:val="00814F41"/>
    <w:rsid w:val="008436E3"/>
    <w:rsid w:val="00845E5D"/>
    <w:rsid w:val="00861853"/>
    <w:rsid w:val="00864011"/>
    <w:rsid w:val="008811BD"/>
    <w:rsid w:val="00893D79"/>
    <w:rsid w:val="008979BF"/>
    <w:rsid w:val="008C6D42"/>
    <w:rsid w:val="008D2009"/>
    <w:rsid w:val="008D7E01"/>
    <w:rsid w:val="008E38FF"/>
    <w:rsid w:val="00925A0C"/>
    <w:rsid w:val="00926C64"/>
    <w:rsid w:val="00927CE1"/>
    <w:rsid w:val="00940C7C"/>
    <w:rsid w:val="009579BE"/>
    <w:rsid w:val="009606F3"/>
    <w:rsid w:val="00974FE7"/>
    <w:rsid w:val="00985053"/>
    <w:rsid w:val="009954A0"/>
    <w:rsid w:val="00997293"/>
    <w:rsid w:val="009A45BD"/>
    <w:rsid w:val="009B1EEE"/>
    <w:rsid w:val="009B7590"/>
    <w:rsid w:val="009C092B"/>
    <w:rsid w:val="009F777A"/>
    <w:rsid w:val="00A412B8"/>
    <w:rsid w:val="00A5011E"/>
    <w:rsid w:val="00A65C0B"/>
    <w:rsid w:val="00A77E78"/>
    <w:rsid w:val="00A82412"/>
    <w:rsid w:val="00AA65BC"/>
    <w:rsid w:val="00AA7336"/>
    <w:rsid w:val="00AC0BB0"/>
    <w:rsid w:val="00AC688E"/>
    <w:rsid w:val="00AD0797"/>
    <w:rsid w:val="00AF243B"/>
    <w:rsid w:val="00B154D0"/>
    <w:rsid w:val="00B532D1"/>
    <w:rsid w:val="00B5330A"/>
    <w:rsid w:val="00B60B8D"/>
    <w:rsid w:val="00B610BE"/>
    <w:rsid w:val="00B701B6"/>
    <w:rsid w:val="00B757FC"/>
    <w:rsid w:val="00B828D9"/>
    <w:rsid w:val="00B8370E"/>
    <w:rsid w:val="00B8388F"/>
    <w:rsid w:val="00BA0A41"/>
    <w:rsid w:val="00BB0ED8"/>
    <w:rsid w:val="00BC0A64"/>
    <w:rsid w:val="00BC7CC6"/>
    <w:rsid w:val="00BD7EE8"/>
    <w:rsid w:val="00BE581E"/>
    <w:rsid w:val="00C01154"/>
    <w:rsid w:val="00C0167A"/>
    <w:rsid w:val="00C52082"/>
    <w:rsid w:val="00C604B7"/>
    <w:rsid w:val="00C77642"/>
    <w:rsid w:val="00C91249"/>
    <w:rsid w:val="00C9382D"/>
    <w:rsid w:val="00CA2B53"/>
    <w:rsid w:val="00CA6B84"/>
    <w:rsid w:val="00CC1E42"/>
    <w:rsid w:val="00CC446F"/>
    <w:rsid w:val="00CD0690"/>
    <w:rsid w:val="00CD778D"/>
    <w:rsid w:val="00CE494E"/>
    <w:rsid w:val="00CF12DB"/>
    <w:rsid w:val="00D0684E"/>
    <w:rsid w:val="00D21CEB"/>
    <w:rsid w:val="00D25CC5"/>
    <w:rsid w:val="00D36BFC"/>
    <w:rsid w:val="00D37E0B"/>
    <w:rsid w:val="00D632B1"/>
    <w:rsid w:val="00D73F54"/>
    <w:rsid w:val="00D80A7C"/>
    <w:rsid w:val="00DD6481"/>
    <w:rsid w:val="00DE5921"/>
    <w:rsid w:val="00DE76D2"/>
    <w:rsid w:val="00DF158D"/>
    <w:rsid w:val="00DF42A5"/>
    <w:rsid w:val="00DF6189"/>
    <w:rsid w:val="00E03BD8"/>
    <w:rsid w:val="00E11D63"/>
    <w:rsid w:val="00E126C2"/>
    <w:rsid w:val="00E12A30"/>
    <w:rsid w:val="00E1378D"/>
    <w:rsid w:val="00E17331"/>
    <w:rsid w:val="00E834A0"/>
    <w:rsid w:val="00E953AE"/>
    <w:rsid w:val="00EA3738"/>
    <w:rsid w:val="00EF43CD"/>
    <w:rsid w:val="00F3343E"/>
    <w:rsid w:val="00F350BD"/>
    <w:rsid w:val="00F515E6"/>
    <w:rsid w:val="00F636EE"/>
    <w:rsid w:val="00F722E0"/>
    <w:rsid w:val="00F83A90"/>
    <w:rsid w:val="00FA5ACF"/>
    <w:rsid w:val="00FC4B34"/>
    <w:rsid w:val="00FE0245"/>
    <w:rsid w:val="00FE513E"/>
    <w:rsid w:val="00FF6B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9FDE4"/>
  <w15:chartTrackingRefBased/>
  <w15:docId w15:val="{2861ED29-8FFD-4E61-9B42-CF5A145F7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rPr>
  </w:style>
  <w:style w:type="paragraph" w:styleId="Heading3">
    <w:name w:val="heading 3"/>
    <w:basedOn w:val="Normal"/>
    <w:next w:val="Normal"/>
    <w:qFormat/>
    <w:rsid w:val="002D7F4C"/>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B3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80D43"/>
    <w:pPr>
      <w:tabs>
        <w:tab w:val="center" w:pos="4153"/>
        <w:tab w:val="right" w:pos="8306"/>
      </w:tabs>
    </w:pPr>
  </w:style>
  <w:style w:type="paragraph" w:styleId="Footer">
    <w:name w:val="footer"/>
    <w:basedOn w:val="Normal"/>
    <w:rsid w:val="00280D43"/>
    <w:pPr>
      <w:tabs>
        <w:tab w:val="center" w:pos="4153"/>
        <w:tab w:val="right" w:pos="8306"/>
      </w:tabs>
    </w:pPr>
  </w:style>
  <w:style w:type="paragraph" w:customStyle="1" w:styleId="Default">
    <w:name w:val="Default"/>
    <w:basedOn w:val="Normal"/>
    <w:rsid w:val="00DF4B96"/>
    <w:pPr>
      <w:autoSpaceDE w:val="0"/>
      <w:autoSpaceDN w:val="0"/>
    </w:pPr>
    <w:rPr>
      <w:rFonts w:ascii="Century Gothic" w:eastAsia="Calibri" w:hAnsi="Century Gothic" w:cs="Times New Roman"/>
      <w:color w:val="000000"/>
      <w:sz w:val="24"/>
      <w:szCs w:val="24"/>
    </w:rPr>
  </w:style>
  <w:style w:type="character" w:styleId="Hyperlink">
    <w:name w:val="Hyperlink"/>
    <w:rsid w:val="00790AF8"/>
    <w:rPr>
      <w:color w:val="0000FF"/>
      <w:u w:val="single"/>
    </w:rPr>
  </w:style>
  <w:style w:type="paragraph" w:customStyle="1" w:styleId="Condition3">
    <w:name w:val="Condition 3"/>
    <w:basedOn w:val="Normal"/>
    <w:rsid w:val="00941145"/>
    <w:pPr>
      <w:numPr>
        <w:ilvl w:val="2"/>
        <w:numId w:val="4"/>
      </w:numPr>
      <w:tabs>
        <w:tab w:val="clear" w:pos="0"/>
        <w:tab w:val="num" w:pos="1800"/>
      </w:tabs>
      <w:spacing w:after="240"/>
      <w:ind w:left="1800" w:hanging="180"/>
      <w:jc w:val="both"/>
    </w:pPr>
    <w:rPr>
      <w:rFonts w:eastAsia="Calibri"/>
      <w:lang w:eastAsia="en-US"/>
    </w:rPr>
  </w:style>
  <w:style w:type="character" w:customStyle="1" w:styleId="ConditionHeadingChar">
    <w:name w:val="ConditionHeading Char"/>
    <w:link w:val="ConditionHeading"/>
    <w:locked/>
    <w:rsid w:val="00941145"/>
    <w:rPr>
      <w:rFonts w:ascii="Arial" w:hAnsi="Arial" w:cs="Arial"/>
      <w:b/>
      <w:bCs/>
    </w:rPr>
  </w:style>
  <w:style w:type="paragraph" w:customStyle="1" w:styleId="ConditionHeading">
    <w:name w:val="ConditionHeading"/>
    <w:basedOn w:val="Normal"/>
    <w:link w:val="ConditionHeadingChar"/>
    <w:rsid w:val="00941145"/>
    <w:pPr>
      <w:keepNext/>
      <w:numPr>
        <w:ilvl w:val="1"/>
        <w:numId w:val="4"/>
      </w:numPr>
      <w:spacing w:after="240"/>
      <w:jc w:val="both"/>
    </w:pPr>
    <w:rPr>
      <w:b/>
      <w:bCs/>
      <w:sz w:val="20"/>
      <w:szCs w:val="20"/>
    </w:rPr>
  </w:style>
  <w:style w:type="paragraph" w:customStyle="1" w:styleId="Condition1">
    <w:name w:val="Condition 1"/>
    <w:basedOn w:val="Normal"/>
    <w:rsid w:val="00941145"/>
    <w:pPr>
      <w:numPr>
        <w:numId w:val="4"/>
      </w:numPr>
      <w:tabs>
        <w:tab w:val="clear" w:pos="0"/>
        <w:tab w:val="num" w:pos="360"/>
      </w:tabs>
      <w:spacing w:after="240"/>
      <w:ind w:left="360" w:hanging="360"/>
      <w:jc w:val="both"/>
    </w:pPr>
    <w:rPr>
      <w:rFonts w:eastAsia="Calibri"/>
      <w:lang w:eastAsia="en-US"/>
    </w:rPr>
  </w:style>
  <w:style w:type="paragraph" w:customStyle="1" w:styleId="Condition4">
    <w:name w:val="Condition 4"/>
    <w:basedOn w:val="Normal"/>
    <w:rsid w:val="00941145"/>
    <w:pPr>
      <w:numPr>
        <w:ilvl w:val="3"/>
        <w:numId w:val="4"/>
      </w:numPr>
      <w:tabs>
        <w:tab w:val="clear" w:pos="0"/>
        <w:tab w:val="num" w:pos="2520"/>
      </w:tabs>
      <w:spacing w:after="240"/>
      <w:ind w:left="2520" w:hanging="360"/>
      <w:jc w:val="both"/>
    </w:pPr>
    <w:rPr>
      <w:rFonts w:eastAsia="Calibri"/>
      <w:lang w:eastAsia="en-US"/>
    </w:rPr>
  </w:style>
  <w:style w:type="paragraph" w:customStyle="1" w:styleId="Condition5">
    <w:name w:val="Condition 5"/>
    <w:basedOn w:val="Normal"/>
    <w:rsid w:val="00941145"/>
    <w:pPr>
      <w:numPr>
        <w:ilvl w:val="4"/>
        <w:numId w:val="4"/>
      </w:numPr>
      <w:tabs>
        <w:tab w:val="clear" w:pos="0"/>
        <w:tab w:val="num" w:pos="3240"/>
      </w:tabs>
      <w:spacing w:after="240"/>
      <w:ind w:left="3240" w:hanging="360"/>
      <w:jc w:val="both"/>
    </w:pPr>
    <w:rPr>
      <w:rFonts w:eastAsia="Calibri"/>
      <w:lang w:eastAsia="en-US"/>
    </w:rPr>
  </w:style>
  <w:style w:type="paragraph" w:customStyle="1" w:styleId="Condition6">
    <w:name w:val="Condition 6"/>
    <w:basedOn w:val="Normal"/>
    <w:rsid w:val="00941145"/>
    <w:pPr>
      <w:numPr>
        <w:ilvl w:val="5"/>
        <w:numId w:val="4"/>
      </w:numPr>
      <w:tabs>
        <w:tab w:val="clear" w:pos="0"/>
        <w:tab w:val="num" w:pos="3960"/>
      </w:tabs>
      <w:spacing w:after="240"/>
      <w:ind w:left="3960" w:hanging="180"/>
      <w:jc w:val="both"/>
    </w:pPr>
    <w:rPr>
      <w:rFonts w:eastAsia="Calibri"/>
      <w:lang w:eastAsia="en-US"/>
    </w:rPr>
  </w:style>
  <w:style w:type="paragraph" w:customStyle="1" w:styleId="Condition7">
    <w:name w:val="Condition 7"/>
    <w:basedOn w:val="Normal"/>
    <w:rsid w:val="00941145"/>
    <w:pPr>
      <w:numPr>
        <w:ilvl w:val="6"/>
        <w:numId w:val="4"/>
      </w:numPr>
      <w:tabs>
        <w:tab w:val="clear" w:pos="0"/>
        <w:tab w:val="num" w:pos="4680"/>
      </w:tabs>
      <w:spacing w:after="240"/>
      <w:ind w:left="4680" w:hanging="360"/>
      <w:jc w:val="both"/>
    </w:pPr>
    <w:rPr>
      <w:rFonts w:eastAsia="Calibri"/>
      <w:lang w:eastAsia="en-US"/>
    </w:rPr>
  </w:style>
  <w:style w:type="paragraph" w:customStyle="1" w:styleId="Condition8">
    <w:name w:val="Condition 8"/>
    <w:basedOn w:val="Normal"/>
    <w:rsid w:val="00941145"/>
    <w:pPr>
      <w:numPr>
        <w:ilvl w:val="7"/>
        <w:numId w:val="4"/>
      </w:numPr>
      <w:tabs>
        <w:tab w:val="clear" w:pos="0"/>
        <w:tab w:val="num" w:pos="5400"/>
      </w:tabs>
      <w:spacing w:after="240"/>
      <w:ind w:left="5400" w:hanging="360"/>
      <w:jc w:val="both"/>
    </w:pPr>
    <w:rPr>
      <w:rFonts w:eastAsia="Calibri"/>
      <w:lang w:eastAsia="en-US"/>
    </w:rPr>
  </w:style>
  <w:style w:type="paragraph" w:customStyle="1" w:styleId="Condition9">
    <w:name w:val="Condition 9"/>
    <w:basedOn w:val="Normal"/>
    <w:rsid w:val="00941145"/>
    <w:pPr>
      <w:numPr>
        <w:ilvl w:val="8"/>
        <w:numId w:val="4"/>
      </w:numPr>
      <w:tabs>
        <w:tab w:val="clear" w:pos="0"/>
        <w:tab w:val="num" w:pos="6120"/>
      </w:tabs>
      <w:spacing w:after="240"/>
      <w:ind w:left="6120" w:hanging="180"/>
      <w:jc w:val="both"/>
    </w:pPr>
    <w:rPr>
      <w:rFonts w:eastAsia="Calibri"/>
      <w:lang w:eastAsia="en-US"/>
    </w:rPr>
  </w:style>
  <w:style w:type="paragraph" w:customStyle="1" w:styleId="Condition-NotHidden">
    <w:name w:val="Condition - Not Hidden"/>
    <w:basedOn w:val="Normal"/>
    <w:rsid w:val="00941145"/>
    <w:pPr>
      <w:spacing w:after="240"/>
      <w:ind w:left="1134"/>
      <w:jc w:val="both"/>
    </w:pPr>
    <w:rPr>
      <w:rFonts w:eastAsia="Calibri"/>
    </w:rPr>
  </w:style>
  <w:style w:type="paragraph" w:styleId="ListParagraph">
    <w:name w:val="List Paragraph"/>
    <w:basedOn w:val="Normal"/>
    <w:uiPriority w:val="34"/>
    <w:qFormat/>
    <w:rsid w:val="00EE43BA"/>
    <w:pPr>
      <w:ind w:left="720"/>
    </w:pPr>
  </w:style>
  <w:style w:type="character" w:customStyle="1" w:styleId="UnresolvedMention1">
    <w:name w:val="Unresolved Mention1"/>
    <w:basedOn w:val="DefaultParagraphFont"/>
    <w:uiPriority w:val="99"/>
    <w:semiHidden/>
    <w:unhideWhenUsed/>
    <w:rsid w:val="0084079F"/>
    <w:rPr>
      <w:color w:val="605E5C"/>
      <w:shd w:val="clear" w:color="auto" w:fill="E1DFDD"/>
    </w:rPr>
  </w:style>
  <w:style w:type="character" w:styleId="FollowedHyperlink">
    <w:name w:val="FollowedHyperlink"/>
    <w:basedOn w:val="DefaultParagraphFont"/>
    <w:rsid w:val="0084079F"/>
    <w:rPr>
      <w:color w:val="954F72" w:themeColor="followedHyperlink"/>
      <w:u w:val="single"/>
    </w:rPr>
  </w:style>
  <w:style w:type="paragraph" w:customStyle="1" w:styleId="Normal0">
    <w:name w:val="Normal_0"/>
    <w:qFormat/>
    <w:rsid w:val="00805BCE"/>
    <w:rPr>
      <w:rFonts w:ascii="Arial" w:eastAsia="Arial" w:hAnsi="Arial" w:cs="Arial"/>
      <w:sz w:val="22"/>
      <w:szCs w:val="24"/>
    </w:rPr>
  </w:style>
  <w:style w:type="paragraph" w:customStyle="1" w:styleId="Normal1">
    <w:name w:val="Normal_1"/>
    <w:qFormat/>
    <w:rsid w:val="00805BCE"/>
    <w:rPr>
      <w:rFonts w:ascii="Arial" w:eastAsia="Arial" w:hAnsi="Arial" w:cs="Arial"/>
      <w:sz w:val="22"/>
      <w:szCs w:val="24"/>
    </w:rPr>
  </w:style>
  <w:style w:type="paragraph" w:customStyle="1" w:styleId="Normal2">
    <w:name w:val="Normal_2"/>
    <w:qFormat/>
    <w:rsid w:val="00805BCE"/>
    <w:rPr>
      <w:rFonts w:ascii="Arial" w:eastAsia="Arial" w:hAnsi="Arial" w:cs="Arial"/>
      <w:sz w:val="22"/>
      <w:szCs w:val="24"/>
    </w:rPr>
  </w:style>
  <w:style w:type="paragraph" w:customStyle="1" w:styleId="Normal3">
    <w:name w:val="Normal_3"/>
    <w:qFormat/>
    <w:rsid w:val="00805BCE"/>
    <w:rPr>
      <w:rFonts w:ascii="Arial" w:eastAsia="Arial" w:hAnsi="Arial" w:cs="Arial"/>
      <w:sz w:val="22"/>
      <w:szCs w:val="24"/>
    </w:rPr>
  </w:style>
  <w:style w:type="paragraph" w:customStyle="1" w:styleId="Normal4">
    <w:name w:val="Normal_4"/>
    <w:qFormat/>
    <w:rsid w:val="00805BCE"/>
    <w:rPr>
      <w:rFonts w:ascii="Arial" w:eastAsia="Arial" w:hAnsi="Arial" w:cs="Arial"/>
      <w:sz w:val="22"/>
      <w:szCs w:val="24"/>
    </w:rPr>
  </w:style>
  <w:style w:type="paragraph" w:customStyle="1" w:styleId="Normal5">
    <w:name w:val="Normal_5"/>
    <w:qFormat/>
    <w:rsid w:val="00805BCE"/>
    <w:rPr>
      <w:rFonts w:ascii="Arial" w:eastAsia="Arial" w:hAnsi="Arial" w:cs="Arial"/>
      <w:sz w:val="22"/>
      <w:szCs w:val="24"/>
    </w:rPr>
  </w:style>
  <w:style w:type="paragraph" w:customStyle="1" w:styleId="Normal6">
    <w:name w:val="Normal_6"/>
    <w:qFormat/>
    <w:rsid w:val="00805BCE"/>
    <w:rPr>
      <w:rFonts w:ascii="Arial" w:eastAsia="Arial" w:hAnsi="Arial" w:cs="Arial"/>
      <w:sz w:val="22"/>
      <w:szCs w:val="24"/>
    </w:rPr>
  </w:style>
  <w:style w:type="paragraph" w:customStyle="1" w:styleId="Normal7">
    <w:name w:val="Normal_7"/>
    <w:qFormat/>
    <w:rsid w:val="00805BCE"/>
    <w:rPr>
      <w:rFonts w:ascii="Arial" w:eastAsia="Arial" w:hAnsi="Arial" w:cs="Arial"/>
      <w:sz w:val="22"/>
      <w:szCs w:val="24"/>
    </w:rPr>
  </w:style>
  <w:style w:type="paragraph" w:customStyle="1" w:styleId="Normal8">
    <w:name w:val="Normal_8"/>
    <w:qFormat/>
    <w:rsid w:val="00805BCE"/>
    <w:rPr>
      <w:rFonts w:ascii="Arial" w:eastAsia="Arial" w:hAnsi="Arial" w:cs="Arial"/>
      <w:sz w:val="22"/>
      <w:szCs w:val="24"/>
    </w:rPr>
  </w:style>
  <w:style w:type="paragraph" w:customStyle="1" w:styleId="Normal9">
    <w:name w:val="Normal_9"/>
    <w:qFormat/>
    <w:rsid w:val="00805BCE"/>
    <w:rPr>
      <w:rFonts w:ascii="Arial" w:eastAsia="Arial" w:hAnsi="Arial" w:cs="Arial"/>
      <w:sz w:val="22"/>
      <w:szCs w:val="24"/>
    </w:rPr>
  </w:style>
  <w:style w:type="paragraph" w:customStyle="1" w:styleId="Normal10">
    <w:name w:val="Normal_10"/>
    <w:qFormat/>
    <w:rsid w:val="00805BCE"/>
    <w:rPr>
      <w:rFonts w:ascii="Arial" w:eastAsia="Arial" w:hAnsi="Arial" w:cs="Arial"/>
      <w:sz w:val="22"/>
      <w:szCs w:val="24"/>
    </w:rPr>
  </w:style>
  <w:style w:type="paragraph" w:customStyle="1" w:styleId="Normal11">
    <w:name w:val="Normal_11"/>
    <w:qFormat/>
    <w:rsid w:val="00805BCE"/>
    <w:rPr>
      <w:rFonts w:ascii="Arial" w:eastAsia="Arial" w:hAnsi="Arial" w:cs="Arial"/>
      <w:sz w:val="22"/>
      <w:szCs w:val="24"/>
    </w:rPr>
  </w:style>
  <w:style w:type="paragraph" w:customStyle="1" w:styleId="Normal12">
    <w:name w:val="Normal_12"/>
    <w:qFormat/>
    <w:rsid w:val="00805BCE"/>
    <w:rPr>
      <w:rFonts w:ascii="Arial" w:eastAsia="Arial" w:hAnsi="Arial" w:cs="Arial"/>
      <w:sz w:val="22"/>
      <w:szCs w:val="24"/>
    </w:rPr>
  </w:style>
  <w:style w:type="paragraph" w:customStyle="1" w:styleId="Normal13">
    <w:name w:val="Normal_13"/>
    <w:qFormat/>
    <w:rsid w:val="00805BCE"/>
    <w:rPr>
      <w:rFonts w:ascii="Arial" w:eastAsia="Arial" w:hAnsi="Arial" w:cs="Arial"/>
      <w:sz w:val="22"/>
      <w:szCs w:val="24"/>
    </w:rPr>
  </w:style>
  <w:style w:type="paragraph" w:customStyle="1" w:styleId="Normal14">
    <w:name w:val="Normal_14"/>
    <w:qFormat/>
    <w:rsid w:val="00805BCE"/>
    <w:rPr>
      <w:rFonts w:ascii="Arial" w:eastAsia="Arial" w:hAnsi="Arial" w:cs="Arial"/>
      <w:sz w:val="22"/>
      <w:szCs w:val="24"/>
    </w:rPr>
  </w:style>
  <w:style w:type="paragraph" w:customStyle="1" w:styleId="Normal15">
    <w:name w:val="Normal_15"/>
    <w:qFormat/>
    <w:rsid w:val="00805BCE"/>
    <w:rPr>
      <w:rFonts w:ascii="Arial" w:eastAsia="Arial" w:hAnsi="Arial" w:cs="Arial"/>
      <w:sz w:val="22"/>
      <w:szCs w:val="24"/>
    </w:rPr>
  </w:style>
  <w:style w:type="paragraph" w:customStyle="1" w:styleId="Normal16">
    <w:name w:val="Normal_16"/>
    <w:qFormat/>
    <w:rsid w:val="00805BCE"/>
    <w:rPr>
      <w:rFonts w:ascii="Arial" w:eastAsia="Arial" w:hAnsi="Arial" w:cs="Arial"/>
      <w:sz w:val="22"/>
      <w:szCs w:val="24"/>
    </w:rPr>
  </w:style>
  <w:style w:type="paragraph" w:customStyle="1" w:styleId="Normal17">
    <w:name w:val="Normal_17"/>
    <w:qFormat/>
    <w:rsid w:val="00805BCE"/>
    <w:rPr>
      <w:rFonts w:ascii="Arial" w:eastAsia="Arial" w:hAnsi="Arial" w:cs="Arial"/>
      <w:sz w:val="22"/>
      <w:szCs w:val="24"/>
    </w:rPr>
  </w:style>
  <w:style w:type="paragraph" w:customStyle="1" w:styleId="Normal18">
    <w:name w:val="Normal_18"/>
    <w:qFormat/>
    <w:rsid w:val="00805BCE"/>
    <w:rPr>
      <w:rFonts w:ascii="Arial" w:eastAsia="Arial" w:hAnsi="Arial" w:cs="Arial"/>
      <w:sz w:val="22"/>
      <w:szCs w:val="24"/>
    </w:rPr>
  </w:style>
  <w:style w:type="paragraph" w:customStyle="1" w:styleId="Normal19">
    <w:name w:val="Normal_19"/>
    <w:qFormat/>
    <w:rsid w:val="00805BCE"/>
    <w:rPr>
      <w:rFonts w:ascii="Arial" w:eastAsia="Arial" w:hAnsi="Arial" w:cs="Arial"/>
      <w:sz w:val="22"/>
      <w:szCs w:val="24"/>
    </w:rPr>
  </w:style>
  <w:style w:type="paragraph" w:customStyle="1" w:styleId="Normal20">
    <w:name w:val="Normal_20"/>
    <w:qFormat/>
    <w:rsid w:val="00805BCE"/>
    <w:rPr>
      <w:rFonts w:ascii="Calibri" w:hAnsi="Calibri"/>
      <w:sz w:val="24"/>
      <w:szCs w:val="24"/>
    </w:rPr>
  </w:style>
  <w:style w:type="paragraph" w:customStyle="1" w:styleId="Normal21">
    <w:name w:val="Normal_21"/>
    <w:qFormat/>
    <w:rsid w:val="00805BCE"/>
    <w:rPr>
      <w:rFonts w:ascii="Arial" w:eastAsia="Arial" w:hAnsi="Arial" w:cs="Arial"/>
      <w:sz w:val="22"/>
      <w:szCs w:val="24"/>
    </w:rPr>
  </w:style>
  <w:style w:type="paragraph" w:customStyle="1" w:styleId="Normal22">
    <w:name w:val="Normal_22"/>
    <w:qFormat/>
    <w:rsid w:val="00805BCE"/>
    <w:rPr>
      <w:rFonts w:ascii="Arial" w:eastAsia="Arial" w:hAnsi="Arial" w:cs="Arial"/>
      <w:sz w:val="22"/>
      <w:szCs w:val="24"/>
    </w:rPr>
  </w:style>
  <w:style w:type="paragraph" w:customStyle="1" w:styleId="Normal23">
    <w:name w:val="Normal_23"/>
    <w:qFormat/>
    <w:rsid w:val="00805BCE"/>
    <w:rPr>
      <w:rFonts w:ascii="Arial" w:eastAsia="Arial" w:hAnsi="Arial" w:cs="Arial"/>
      <w:sz w:val="22"/>
      <w:szCs w:val="24"/>
    </w:rPr>
  </w:style>
  <w:style w:type="paragraph" w:customStyle="1" w:styleId="Normal24">
    <w:name w:val="Normal_24"/>
    <w:qFormat/>
    <w:rsid w:val="00805BCE"/>
    <w:rPr>
      <w:rFonts w:ascii="Arial" w:eastAsia="Arial" w:hAnsi="Arial" w:cs="Arial"/>
      <w:sz w:val="22"/>
      <w:szCs w:val="24"/>
    </w:rPr>
  </w:style>
  <w:style w:type="paragraph" w:customStyle="1" w:styleId="Normal25">
    <w:name w:val="Normal_25"/>
    <w:qFormat/>
    <w:rsid w:val="00805BCE"/>
    <w:rPr>
      <w:rFonts w:ascii="Arial" w:eastAsia="Arial" w:hAnsi="Arial" w:cs="Arial"/>
      <w:sz w:val="22"/>
      <w:szCs w:val="24"/>
    </w:rPr>
  </w:style>
  <w:style w:type="paragraph" w:customStyle="1" w:styleId="Normal26">
    <w:name w:val="Normal_26"/>
    <w:qFormat/>
    <w:rsid w:val="00805BCE"/>
    <w:rPr>
      <w:rFonts w:ascii="Arial" w:eastAsia="Arial" w:hAnsi="Arial" w:cs="Arial"/>
      <w:sz w:val="22"/>
      <w:szCs w:val="24"/>
    </w:rPr>
  </w:style>
  <w:style w:type="paragraph" w:customStyle="1" w:styleId="Normal27">
    <w:name w:val="Normal_27"/>
    <w:qFormat/>
    <w:rsid w:val="00805BCE"/>
    <w:rPr>
      <w:rFonts w:ascii="Arial" w:eastAsia="Arial" w:hAnsi="Arial" w:cs="Arial"/>
      <w:sz w:val="22"/>
      <w:szCs w:val="24"/>
    </w:rPr>
  </w:style>
  <w:style w:type="paragraph" w:customStyle="1" w:styleId="Normal28">
    <w:name w:val="Normal_28"/>
    <w:qFormat/>
    <w:rsid w:val="00805BCE"/>
    <w:rPr>
      <w:rFonts w:ascii="Arial" w:eastAsia="Arial" w:hAnsi="Arial" w:cs="Arial"/>
      <w:sz w:val="22"/>
      <w:szCs w:val="24"/>
    </w:rPr>
  </w:style>
  <w:style w:type="paragraph" w:customStyle="1" w:styleId="Normal29">
    <w:name w:val="Normal_29"/>
    <w:qFormat/>
    <w:rsid w:val="00805BCE"/>
    <w:rPr>
      <w:rFonts w:ascii="Arial" w:eastAsia="Arial" w:hAnsi="Arial" w:cs="Arial"/>
      <w:sz w:val="22"/>
      <w:szCs w:val="24"/>
    </w:rPr>
  </w:style>
  <w:style w:type="paragraph" w:customStyle="1" w:styleId="Normal30">
    <w:name w:val="Normal_30"/>
    <w:qFormat/>
    <w:rsid w:val="00805BCE"/>
    <w:rPr>
      <w:rFonts w:ascii="Arial" w:eastAsia="Arial" w:hAnsi="Arial" w:cs="Arial"/>
      <w:sz w:val="22"/>
      <w:szCs w:val="24"/>
    </w:rPr>
  </w:style>
  <w:style w:type="paragraph" w:customStyle="1" w:styleId="Normal31">
    <w:name w:val="Normal_31"/>
    <w:qFormat/>
    <w:rsid w:val="00805BCE"/>
    <w:rPr>
      <w:rFonts w:ascii="Arial" w:eastAsia="Arial" w:hAnsi="Arial" w:cs="Arial"/>
      <w:sz w:val="22"/>
      <w:szCs w:val="24"/>
    </w:rPr>
  </w:style>
  <w:style w:type="paragraph" w:customStyle="1" w:styleId="Normal32">
    <w:name w:val="Normal_32"/>
    <w:qFormat/>
    <w:rsid w:val="00805BCE"/>
    <w:rPr>
      <w:rFonts w:ascii="Arial" w:eastAsia="Arial" w:hAnsi="Arial" w:cs="Arial"/>
      <w:sz w:val="22"/>
      <w:szCs w:val="24"/>
    </w:rPr>
  </w:style>
  <w:style w:type="paragraph" w:customStyle="1" w:styleId="Normal33">
    <w:name w:val="Normal_33"/>
    <w:qFormat/>
    <w:rsid w:val="00805BCE"/>
    <w:rPr>
      <w:rFonts w:ascii="Arial" w:eastAsia="Arial" w:hAnsi="Arial" w:cs="Arial"/>
      <w:sz w:val="22"/>
      <w:szCs w:val="24"/>
    </w:rPr>
  </w:style>
  <w:style w:type="paragraph" w:customStyle="1" w:styleId="Normal34">
    <w:name w:val="Normal_34"/>
    <w:qFormat/>
    <w:rsid w:val="00805BCE"/>
    <w:rPr>
      <w:rFonts w:ascii="Arial" w:eastAsia="Arial" w:hAnsi="Arial" w:cs="Arial"/>
      <w:sz w:val="22"/>
      <w:szCs w:val="24"/>
    </w:rPr>
  </w:style>
  <w:style w:type="paragraph" w:customStyle="1" w:styleId="Normal35">
    <w:name w:val="Normal_35"/>
    <w:qFormat/>
    <w:rsid w:val="00805BCE"/>
    <w:rPr>
      <w:rFonts w:ascii="Arial" w:eastAsia="Arial" w:hAnsi="Arial" w:cs="Arial"/>
      <w:sz w:val="22"/>
      <w:szCs w:val="24"/>
    </w:rPr>
  </w:style>
  <w:style w:type="paragraph" w:customStyle="1" w:styleId="Normal36">
    <w:name w:val="Normal_36"/>
    <w:qFormat/>
    <w:rsid w:val="00805BCE"/>
    <w:rPr>
      <w:rFonts w:ascii="Arial" w:eastAsia="Arial" w:hAnsi="Arial" w:cs="Arial"/>
      <w:sz w:val="22"/>
      <w:szCs w:val="24"/>
    </w:rPr>
  </w:style>
  <w:style w:type="paragraph" w:customStyle="1" w:styleId="Normal37">
    <w:name w:val="Normal_37"/>
    <w:qFormat/>
    <w:rsid w:val="00805BCE"/>
    <w:rPr>
      <w:rFonts w:ascii="Arial" w:eastAsia="Arial" w:hAnsi="Arial" w:cs="Arial"/>
      <w:sz w:val="22"/>
      <w:szCs w:val="24"/>
    </w:rPr>
  </w:style>
  <w:style w:type="paragraph" w:customStyle="1" w:styleId="Normal38">
    <w:name w:val="Normal_38"/>
    <w:qFormat/>
    <w:rsid w:val="00805BCE"/>
    <w:rPr>
      <w:rFonts w:ascii="Arial" w:eastAsia="Arial" w:hAnsi="Arial" w:cs="Arial"/>
      <w:sz w:val="22"/>
      <w:szCs w:val="24"/>
    </w:rPr>
  </w:style>
  <w:style w:type="paragraph" w:customStyle="1" w:styleId="Normal39">
    <w:name w:val="Normal_39"/>
    <w:qFormat/>
    <w:rsid w:val="00805BCE"/>
    <w:rPr>
      <w:rFonts w:ascii="Arial" w:eastAsia="Arial" w:hAnsi="Arial" w:cs="Arial"/>
      <w:sz w:val="22"/>
      <w:szCs w:val="24"/>
    </w:rPr>
  </w:style>
  <w:style w:type="paragraph" w:customStyle="1" w:styleId="Normal40">
    <w:name w:val="Normal_40"/>
    <w:qFormat/>
    <w:rsid w:val="00805BCE"/>
    <w:rPr>
      <w:rFonts w:ascii="Arial" w:eastAsia="Arial" w:hAnsi="Arial" w:cs="Arial"/>
      <w:sz w:val="22"/>
      <w:szCs w:val="24"/>
    </w:rPr>
  </w:style>
  <w:style w:type="paragraph" w:customStyle="1" w:styleId="Normal41">
    <w:name w:val="Normal_41"/>
    <w:qFormat/>
    <w:rsid w:val="00805BCE"/>
    <w:rPr>
      <w:rFonts w:ascii="Arial" w:eastAsia="Arial" w:hAnsi="Arial" w:cs="Arial"/>
      <w:sz w:val="22"/>
      <w:szCs w:val="24"/>
    </w:rPr>
  </w:style>
  <w:style w:type="paragraph" w:customStyle="1" w:styleId="Normal42">
    <w:name w:val="Normal_42"/>
    <w:qFormat/>
    <w:rsid w:val="00805BCE"/>
    <w:rPr>
      <w:rFonts w:ascii="Arial" w:eastAsia="Arial" w:hAnsi="Arial" w:cs="Arial"/>
      <w:sz w:val="22"/>
      <w:szCs w:val="24"/>
    </w:rPr>
  </w:style>
  <w:style w:type="paragraph" w:customStyle="1" w:styleId="Normal43">
    <w:name w:val="Normal_43"/>
    <w:qFormat/>
    <w:rsid w:val="00805BCE"/>
    <w:rPr>
      <w:rFonts w:ascii="Arial" w:eastAsia="Arial" w:hAnsi="Arial" w:cs="Arial"/>
      <w:sz w:val="22"/>
      <w:szCs w:val="24"/>
    </w:rPr>
  </w:style>
  <w:style w:type="paragraph" w:customStyle="1" w:styleId="Normal44">
    <w:name w:val="Normal_44"/>
    <w:qFormat/>
    <w:rsid w:val="00805BCE"/>
    <w:rPr>
      <w:rFonts w:ascii="Arial" w:eastAsia="Arial" w:hAnsi="Arial" w:cs="Arial"/>
      <w:sz w:val="22"/>
      <w:szCs w:val="24"/>
    </w:rPr>
  </w:style>
  <w:style w:type="paragraph" w:customStyle="1" w:styleId="Normal45">
    <w:name w:val="Normal_45"/>
    <w:qFormat/>
    <w:rsid w:val="00805BCE"/>
    <w:rPr>
      <w:rFonts w:ascii="Arial" w:eastAsia="Arial" w:hAnsi="Arial" w:cs="Arial"/>
      <w:sz w:val="22"/>
      <w:szCs w:val="24"/>
    </w:rPr>
  </w:style>
  <w:style w:type="paragraph" w:customStyle="1" w:styleId="Normal46">
    <w:name w:val="Normal_46"/>
    <w:qFormat/>
    <w:rsid w:val="00805BCE"/>
    <w:rPr>
      <w:rFonts w:ascii="Arial" w:eastAsia="Arial" w:hAnsi="Arial" w:cs="Arial"/>
      <w:sz w:val="22"/>
      <w:szCs w:val="24"/>
    </w:rPr>
  </w:style>
  <w:style w:type="paragraph" w:customStyle="1" w:styleId="Normal47">
    <w:name w:val="Normal_47"/>
    <w:qFormat/>
    <w:rsid w:val="00805BCE"/>
    <w:rPr>
      <w:rFonts w:ascii="Arial" w:eastAsia="Arial" w:hAnsi="Arial" w:cs="Arial"/>
      <w:sz w:val="22"/>
      <w:szCs w:val="24"/>
    </w:rPr>
  </w:style>
  <w:style w:type="paragraph" w:customStyle="1" w:styleId="Normal48">
    <w:name w:val="Normal_48"/>
    <w:qFormat/>
    <w:rsid w:val="00805BCE"/>
    <w:rPr>
      <w:rFonts w:ascii="Arial" w:eastAsia="Arial" w:hAnsi="Arial" w:cs="Arial"/>
      <w:sz w:val="22"/>
      <w:szCs w:val="24"/>
    </w:rPr>
  </w:style>
  <w:style w:type="paragraph" w:customStyle="1" w:styleId="Normal49">
    <w:name w:val="Normal_49"/>
    <w:qFormat/>
    <w:rsid w:val="00805BCE"/>
    <w:rPr>
      <w:rFonts w:ascii="Arial" w:eastAsia="Arial" w:hAnsi="Arial" w:cs="Arial"/>
      <w:sz w:val="22"/>
      <w:szCs w:val="24"/>
    </w:rPr>
  </w:style>
  <w:style w:type="paragraph" w:customStyle="1" w:styleId="Normal50">
    <w:name w:val="Normal_50"/>
    <w:qFormat/>
    <w:rsid w:val="00805BCE"/>
    <w:rPr>
      <w:rFonts w:ascii="Arial" w:eastAsia="Arial" w:hAnsi="Arial" w:cs="Arial"/>
      <w:sz w:val="22"/>
      <w:szCs w:val="24"/>
    </w:rPr>
  </w:style>
  <w:style w:type="paragraph" w:customStyle="1" w:styleId="Normal51">
    <w:name w:val="Normal_51"/>
    <w:qFormat/>
    <w:rsid w:val="00805BCE"/>
    <w:rPr>
      <w:rFonts w:ascii="Arial" w:eastAsia="Arial" w:hAnsi="Arial" w:cs="Arial"/>
      <w:sz w:val="22"/>
      <w:szCs w:val="24"/>
    </w:rPr>
  </w:style>
  <w:style w:type="paragraph" w:customStyle="1" w:styleId="Normal52">
    <w:name w:val="Normal_52"/>
    <w:qFormat/>
    <w:rsid w:val="00805BCE"/>
    <w:rPr>
      <w:rFonts w:ascii="Arial" w:eastAsia="Arial" w:hAnsi="Arial" w:cs="Arial"/>
      <w:sz w:val="22"/>
      <w:szCs w:val="24"/>
    </w:rPr>
  </w:style>
  <w:style w:type="paragraph" w:customStyle="1" w:styleId="Normal53">
    <w:name w:val="Normal_53"/>
    <w:qFormat/>
    <w:rsid w:val="00805BCE"/>
    <w:rPr>
      <w:rFonts w:ascii="Arial" w:eastAsia="Arial" w:hAnsi="Arial" w:cs="Arial"/>
      <w:sz w:val="22"/>
      <w:szCs w:val="24"/>
    </w:rPr>
  </w:style>
  <w:style w:type="paragraph" w:customStyle="1" w:styleId="Normal54">
    <w:name w:val="Normal_54"/>
    <w:qFormat/>
    <w:rsid w:val="00805BCE"/>
    <w:rPr>
      <w:rFonts w:ascii="Arial" w:eastAsia="Arial" w:hAnsi="Arial" w:cs="Arial"/>
      <w:sz w:val="22"/>
      <w:szCs w:val="24"/>
    </w:rPr>
  </w:style>
  <w:style w:type="paragraph" w:customStyle="1" w:styleId="Normal55">
    <w:name w:val="Normal_55"/>
    <w:qFormat/>
    <w:rsid w:val="00805BCE"/>
    <w:rPr>
      <w:rFonts w:ascii="Arial" w:eastAsia="Arial" w:hAnsi="Arial" w:cs="Arial"/>
      <w:sz w:val="22"/>
      <w:szCs w:val="24"/>
    </w:rPr>
  </w:style>
  <w:style w:type="paragraph" w:customStyle="1" w:styleId="Normal56">
    <w:name w:val="Normal_56"/>
    <w:qFormat/>
    <w:rsid w:val="00805BCE"/>
    <w:rPr>
      <w:rFonts w:ascii="Arial" w:eastAsia="Arial" w:hAnsi="Arial" w:cs="Arial"/>
      <w:sz w:val="22"/>
      <w:szCs w:val="24"/>
    </w:rPr>
  </w:style>
  <w:style w:type="paragraph" w:customStyle="1" w:styleId="Normal57">
    <w:name w:val="Normal_57"/>
    <w:qFormat/>
    <w:rsid w:val="00805BCE"/>
    <w:rPr>
      <w:rFonts w:ascii="Arial" w:eastAsia="Arial" w:hAnsi="Arial" w:cs="Arial"/>
      <w:sz w:val="22"/>
      <w:szCs w:val="24"/>
    </w:rPr>
  </w:style>
  <w:style w:type="paragraph" w:customStyle="1" w:styleId="Normal58">
    <w:name w:val="Normal_58"/>
    <w:qFormat/>
    <w:rsid w:val="00805BCE"/>
    <w:rPr>
      <w:rFonts w:ascii="Arial" w:eastAsia="Arial" w:hAnsi="Arial" w:cs="Arial"/>
      <w:sz w:val="22"/>
      <w:szCs w:val="24"/>
    </w:rPr>
  </w:style>
  <w:style w:type="paragraph" w:customStyle="1" w:styleId="Normal59">
    <w:name w:val="Normal_59"/>
    <w:qFormat/>
    <w:rsid w:val="00805BCE"/>
    <w:rPr>
      <w:rFonts w:ascii="Arial" w:eastAsia="Arial" w:hAnsi="Arial" w:cs="Arial"/>
      <w:sz w:val="22"/>
      <w:szCs w:val="24"/>
    </w:rPr>
  </w:style>
  <w:style w:type="paragraph" w:customStyle="1" w:styleId="Normal60">
    <w:name w:val="Normal_60"/>
    <w:qFormat/>
    <w:rsid w:val="00805BCE"/>
    <w:rPr>
      <w:rFonts w:ascii="Arial" w:eastAsia="Arial" w:hAnsi="Arial" w:cs="Arial"/>
      <w:sz w:val="22"/>
      <w:szCs w:val="24"/>
    </w:rPr>
  </w:style>
  <w:style w:type="paragraph" w:customStyle="1" w:styleId="Normal61">
    <w:name w:val="Normal_61"/>
    <w:qFormat/>
    <w:rsid w:val="00805BCE"/>
    <w:rPr>
      <w:rFonts w:ascii="Arial" w:eastAsia="Arial" w:hAnsi="Arial" w:cs="Arial"/>
      <w:sz w:val="22"/>
      <w:szCs w:val="24"/>
    </w:rPr>
  </w:style>
  <w:style w:type="paragraph" w:customStyle="1" w:styleId="Normal62">
    <w:name w:val="Normal_62"/>
    <w:qFormat/>
    <w:rsid w:val="00805BCE"/>
    <w:rPr>
      <w:rFonts w:ascii="Arial" w:eastAsia="Arial" w:hAnsi="Arial" w:cs="Arial"/>
      <w:sz w:val="22"/>
      <w:szCs w:val="24"/>
    </w:rPr>
  </w:style>
  <w:style w:type="paragraph" w:customStyle="1" w:styleId="Normal63">
    <w:name w:val="Normal_63"/>
    <w:qFormat/>
    <w:rsid w:val="00805BCE"/>
    <w:rPr>
      <w:rFonts w:ascii="Arial" w:eastAsia="Arial" w:hAnsi="Arial" w:cs="Arial"/>
      <w:sz w:val="22"/>
      <w:szCs w:val="24"/>
    </w:rPr>
  </w:style>
  <w:style w:type="paragraph" w:customStyle="1" w:styleId="Normal64">
    <w:name w:val="Normal_64"/>
    <w:qFormat/>
    <w:rsid w:val="00805BCE"/>
    <w:rPr>
      <w:rFonts w:ascii="Arial" w:eastAsia="Arial" w:hAnsi="Arial" w:cs="Arial"/>
      <w:sz w:val="22"/>
      <w:szCs w:val="24"/>
    </w:rPr>
  </w:style>
  <w:style w:type="paragraph" w:customStyle="1" w:styleId="Normal65">
    <w:name w:val="Normal_65"/>
    <w:qFormat/>
    <w:rsid w:val="00805BCE"/>
    <w:rPr>
      <w:rFonts w:ascii="Arial" w:eastAsia="Arial" w:hAnsi="Arial" w:cs="Arial"/>
      <w:sz w:val="22"/>
      <w:szCs w:val="24"/>
    </w:rPr>
  </w:style>
  <w:style w:type="paragraph" w:customStyle="1" w:styleId="Normal66">
    <w:name w:val="Normal_66"/>
    <w:qFormat/>
    <w:rsid w:val="00805BCE"/>
    <w:rPr>
      <w:rFonts w:ascii="Arial" w:eastAsia="Arial" w:hAnsi="Arial" w:cs="Arial"/>
      <w:sz w:val="22"/>
      <w:szCs w:val="24"/>
    </w:rPr>
  </w:style>
  <w:style w:type="paragraph" w:customStyle="1" w:styleId="Normal67">
    <w:name w:val="Normal_67"/>
    <w:qFormat/>
    <w:rsid w:val="00805BCE"/>
    <w:rPr>
      <w:rFonts w:ascii="Arial" w:eastAsia="Arial" w:hAnsi="Arial" w:cs="Arial"/>
      <w:sz w:val="22"/>
      <w:szCs w:val="24"/>
    </w:rPr>
  </w:style>
  <w:style w:type="paragraph" w:customStyle="1" w:styleId="Normal68">
    <w:name w:val="Normal_68"/>
    <w:qFormat/>
    <w:rsid w:val="00805BCE"/>
    <w:rPr>
      <w:rFonts w:ascii="Arial" w:eastAsia="Arial" w:hAnsi="Arial" w:cs="Arial"/>
      <w:sz w:val="22"/>
      <w:szCs w:val="24"/>
    </w:rPr>
  </w:style>
  <w:style w:type="paragraph" w:customStyle="1" w:styleId="Normal69">
    <w:name w:val="Normal_69"/>
    <w:qFormat/>
    <w:rsid w:val="00805BCE"/>
    <w:rPr>
      <w:rFonts w:ascii="Arial" w:eastAsia="Arial" w:hAnsi="Arial" w:cs="Arial"/>
      <w:sz w:val="22"/>
      <w:szCs w:val="24"/>
    </w:rPr>
  </w:style>
  <w:style w:type="paragraph" w:customStyle="1" w:styleId="Normal70">
    <w:name w:val="Normal_70"/>
    <w:qFormat/>
    <w:rsid w:val="00805BCE"/>
    <w:rPr>
      <w:rFonts w:ascii="Calibri" w:hAnsi="Calibri"/>
      <w:sz w:val="24"/>
      <w:szCs w:val="24"/>
    </w:rPr>
  </w:style>
  <w:style w:type="paragraph" w:customStyle="1" w:styleId="Normal71">
    <w:name w:val="Normal_71"/>
    <w:qFormat/>
    <w:rsid w:val="00805BCE"/>
    <w:rPr>
      <w:rFonts w:ascii="Arial" w:eastAsia="Arial" w:hAnsi="Arial" w:cs="Arial"/>
      <w:sz w:val="22"/>
      <w:szCs w:val="24"/>
    </w:rPr>
  </w:style>
  <w:style w:type="paragraph" w:customStyle="1" w:styleId="Normal72">
    <w:name w:val="Normal_72"/>
    <w:qFormat/>
    <w:rsid w:val="00805BCE"/>
    <w:rPr>
      <w:rFonts w:ascii="Arial" w:eastAsia="Arial" w:hAnsi="Arial" w:cs="Arial"/>
      <w:sz w:val="22"/>
      <w:szCs w:val="24"/>
    </w:rPr>
  </w:style>
  <w:style w:type="paragraph" w:customStyle="1" w:styleId="Normal73">
    <w:name w:val="Normal_73"/>
    <w:qFormat/>
    <w:rsid w:val="00805BCE"/>
    <w:rPr>
      <w:rFonts w:ascii="Arial" w:eastAsia="Arial" w:hAnsi="Arial" w:cs="Arial"/>
      <w:sz w:val="22"/>
      <w:szCs w:val="24"/>
    </w:rPr>
  </w:style>
  <w:style w:type="paragraph" w:customStyle="1" w:styleId="Normal74">
    <w:name w:val="Normal_74"/>
    <w:qFormat/>
    <w:rsid w:val="00805BCE"/>
    <w:rPr>
      <w:rFonts w:ascii="Arial" w:eastAsia="Arial" w:hAnsi="Arial" w:cs="Arial"/>
      <w:sz w:val="22"/>
      <w:szCs w:val="24"/>
    </w:rPr>
  </w:style>
  <w:style w:type="paragraph" w:customStyle="1" w:styleId="Normal75">
    <w:name w:val="Normal_75"/>
    <w:qFormat/>
    <w:rsid w:val="00805BCE"/>
    <w:rPr>
      <w:rFonts w:ascii="Arial" w:eastAsia="Arial" w:hAnsi="Arial" w:cs="Arial"/>
      <w:sz w:val="22"/>
      <w:szCs w:val="24"/>
    </w:rPr>
  </w:style>
  <w:style w:type="paragraph" w:customStyle="1" w:styleId="Normal76">
    <w:name w:val="Normal_76"/>
    <w:qFormat/>
    <w:rsid w:val="00805BCE"/>
    <w:rPr>
      <w:rFonts w:ascii="Arial" w:eastAsia="Arial" w:hAnsi="Arial" w:cs="Arial"/>
      <w:sz w:val="22"/>
      <w:szCs w:val="24"/>
    </w:rPr>
  </w:style>
  <w:style w:type="paragraph" w:customStyle="1" w:styleId="Normal77">
    <w:name w:val="Normal_77"/>
    <w:qFormat/>
    <w:rsid w:val="00805BCE"/>
    <w:rPr>
      <w:rFonts w:ascii="Arial" w:eastAsia="Arial" w:hAnsi="Arial" w:cs="Arial"/>
      <w:sz w:val="22"/>
      <w:szCs w:val="24"/>
    </w:rPr>
  </w:style>
  <w:style w:type="paragraph" w:customStyle="1" w:styleId="Normal78">
    <w:name w:val="Normal_78"/>
    <w:qFormat/>
    <w:rsid w:val="00805BCE"/>
    <w:rPr>
      <w:rFonts w:ascii="Arial" w:eastAsia="Arial" w:hAnsi="Arial" w:cs="Arial"/>
      <w:sz w:val="22"/>
      <w:szCs w:val="24"/>
    </w:rPr>
  </w:style>
  <w:style w:type="paragraph" w:customStyle="1" w:styleId="Normal79">
    <w:name w:val="Normal_79"/>
    <w:qFormat/>
    <w:rsid w:val="00805BCE"/>
    <w:rPr>
      <w:rFonts w:ascii="Arial" w:eastAsia="Arial" w:hAnsi="Arial" w:cs="Arial"/>
      <w:sz w:val="22"/>
      <w:szCs w:val="24"/>
    </w:rPr>
  </w:style>
  <w:style w:type="paragraph" w:customStyle="1" w:styleId="Normal80">
    <w:name w:val="Normal_80"/>
    <w:qFormat/>
    <w:rsid w:val="00805BCE"/>
    <w:rPr>
      <w:rFonts w:ascii="Arial" w:eastAsia="Arial" w:hAnsi="Arial" w:cs="Arial"/>
      <w:sz w:val="22"/>
      <w:szCs w:val="24"/>
    </w:rPr>
  </w:style>
  <w:style w:type="paragraph" w:customStyle="1" w:styleId="Normal81">
    <w:name w:val="Normal_81"/>
    <w:qFormat/>
    <w:rsid w:val="00805BCE"/>
    <w:rPr>
      <w:rFonts w:ascii="Arial" w:eastAsia="Arial" w:hAnsi="Arial" w:cs="Arial"/>
      <w:sz w:val="22"/>
      <w:szCs w:val="24"/>
    </w:rPr>
  </w:style>
  <w:style w:type="paragraph" w:customStyle="1" w:styleId="Normal82">
    <w:name w:val="Normal_82"/>
    <w:qFormat/>
    <w:rsid w:val="00805BCE"/>
    <w:rPr>
      <w:rFonts w:ascii="Arial" w:eastAsia="Arial" w:hAnsi="Arial" w:cs="Arial"/>
      <w:sz w:val="22"/>
      <w:szCs w:val="24"/>
    </w:rPr>
  </w:style>
  <w:style w:type="paragraph" w:customStyle="1" w:styleId="Normal83">
    <w:name w:val="Normal_83"/>
    <w:qFormat/>
    <w:rsid w:val="00805BCE"/>
    <w:rPr>
      <w:rFonts w:ascii="Arial" w:eastAsia="Arial" w:hAnsi="Arial" w:cs="Arial"/>
      <w:sz w:val="22"/>
      <w:szCs w:val="24"/>
    </w:rPr>
  </w:style>
  <w:style w:type="paragraph" w:customStyle="1" w:styleId="Normal84">
    <w:name w:val="Normal_84"/>
    <w:qFormat/>
    <w:rsid w:val="00805BCE"/>
    <w:rPr>
      <w:rFonts w:ascii="Arial" w:eastAsia="Arial" w:hAnsi="Arial" w:cs="Arial"/>
      <w:sz w:val="22"/>
      <w:szCs w:val="24"/>
    </w:rPr>
  </w:style>
  <w:style w:type="paragraph" w:customStyle="1" w:styleId="Normal85">
    <w:name w:val="Normal_85"/>
    <w:qFormat/>
    <w:rsid w:val="00805BCE"/>
    <w:rPr>
      <w:rFonts w:ascii="Arial" w:eastAsia="Arial" w:hAnsi="Arial" w:cs="Arial"/>
      <w:sz w:val="22"/>
      <w:szCs w:val="24"/>
    </w:rPr>
  </w:style>
  <w:style w:type="paragraph" w:customStyle="1" w:styleId="Normal86">
    <w:name w:val="Normal_86"/>
    <w:qFormat/>
    <w:rsid w:val="00805BCE"/>
    <w:rPr>
      <w:rFonts w:ascii="Arial" w:eastAsia="Arial" w:hAnsi="Arial" w:cs="Arial"/>
      <w:sz w:val="22"/>
      <w:szCs w:val="24"/>
    </w:rPr>
  </w:style>
  <w:style w:type="paragraph" w:customStyle="1" w:styleId="Normal87">
    <w:name w:val="Normal_87"/>
    <w:qFormat/>
    <w:rsid w:val="00805BCE"/>
    <w:rPr>
      <w:rFonts w:ascii="Arial" w:eastAsia="Arial" w:hAnsi="Arial" w:cs="Arial"/>
      <w:sz w:val="22"/>
      <w:szCs w:val="24"/>
    </w:rPr>
  </w:style>
  <w:style w:type="paragraph" w:customStyle="1" w:styleId="Normal88">
    <w:name w:val="Normal_88"/>
    <w:qFormat/>
    <w:rsid w:val="00805BCE"/>
    <w:rPr>
      <w:rFonts w:ascii="Arial" w:eastAsia="Arial" w:hAnsi="Arial" w:cs="Arial"/>
      <w:sz w:val="22"/>
      <w:szCs w:val="24"/>
    </w:rPr>
  </w:style>
  <w:style w:type="paragraph" w:customStyle="1" w:styleId="Normal89">
    <w:name w:val="Normal_89"/>
    <w:qFormat/>
    <w:rsid w:val="00805BCE"/>
    <w:rPr>
      <w:rFonts w:ascii="Arial" w:eastAsia="Arial" w:hAnsi="Arial" w:cs="Arial"/>
      <w:sz w:val="22"/>
      <w:szCs w:val="24"/>
    </w:rPr>
  </w:style>
  <w:style w:type="paragraph" w:customStyle="1" w:styleId="Normal90">
    <w:name w:val="Normal_90"/>
    <w:qFormat/>
    <w:rsid w:val="00805BCE"/>
    <w:rPr>
      <w:rFonts w:ascii="Arial" w:eastAsia="Arial" w:hAnsi="Arial" w:cs="Arial"/>
      <w:sz w:val="22"/>
      <w:szCs w:val="24"/>
    </w:rPr>
  </w:style>
  <w:style w:type="paragraph" w:customStyle="1" w:styleId="Normal91">
    <w:name w:val="Normal_91"/>
    <w:qFormat/>
    <w:rsid w:val="00805BCE"/>
    <w:rPr>
      <w:rFonts w:ascii="Arial" w:eastAsia="Arial" w:hAnsi="Arial" w:cs="Arial"/>
      <w:sz w:val="22"/>
      <w:szCs w:val="24"/>
    </w:rPr>
  </w:style>
  <w:style w:type="paragraph" w:customStyle="1" w:styleId="Normal92">
    <w:name w:val="Normal_92"/>
    <w:qFormat/>
    <w:rsid w:val="00805BCE"/>
    <w:rPr>
      <w:rFonts w:ascii="Arial" w:eastAsia="Arial" w:hAnsi="Arial" w:cs="Arial"/>
      <w:sz w:val="22"/>
      <w:szCs w:val="24"/>
    </w:rPr>
  </w:style>
  <w:style w:type="paragraph" w:customStyle="1" w:styleId="Normal93">
    <w:name w:val="Normal_93"/>
    <w:qFormat/>
    <w:rsid w:val="00805BCE"/>
    <w:rPr>
      <w:rFonts w:ascii="Arial" w:eastAsia="Arial" w:hAnsi="Arial" w:cs="Arial"/>
      <w:sz w:val="22"/>
      <w:szCs w:val="24"/>
    </w:rPr>
  </w:style>
  <w:style w:type="paragraph" w:customStyle="1" w:styleId="Normal94">
    <w:name w:val="Normal_94"/>
    <w:qFormat/>
    <w:rsid w:val="00805BCE"/>
    <w:rPr>
      <w:rFonts w:ascii="Arial" w:eastAsia="Arial" w:hAnsi="Arial" w:cs="Arial"/>
      <w:sz w:val="22"/>
      <w:szCs w:val="24"/>
    </w:rPr>
  </w:style>
  <w:style w:type="paragraph" w:customStyle="1" w:styleId="Normal95">
    <w:name w:val="Normal_95"/>
    <w:qFormat/>
    <w:rsid w:val="00805BCE"/>
    <w:rPr>
      <w:rFonts w:ascii="Arial" w:eastAsia="Arial" w:hAnsi="Arial" w:cs="Arial"/>
      <w:sz w:val="22"/>
      <w:szCs w:val="24"/>
    </w:rPr>
  </w:style>
  <w:style w:type="paragraph" w:customStyle="1" w:styleId="Normal96">
    <w:name w:val="Normal_96"/>
    <w:qFormat/>
    <w:rsid w:val="00805BCE"/>
    <w:rPr>
      <w:rFonts w:ascii="Arial" w:eastAsia="Arial" w:hAnsi="Arial" w:cs="Arial"/>
      <w:sz w:val="22"/>
      <w:szCs w:val="24"/>
    </w:rPr>
  </w:style>
  <w:style w:type="paragraph" w:customStyle="1" w:styleId="Normal97">
    <w:name w:val="Normal_97"/>
    <w:qFormat/>
    <w:rsid w:val="00805BCE"/>
    <w:rPr>
      <w:rFonts w:ascii="Arial" w:eastAsia="Arial" w:hAnsi="Arial" w:cs="Arial"/>
      <w:sz w:val="22"/>
      <w:szCs w:val="24"/>
    </w:rPr>
  </w:style>
  <w:style w:type="paragraph" w:customStyle="1" w:styleId="Normal98">
    <w:name w:val="Normal_98"/>
    <w:qFormat/>
    <w:rsid w:val="00805BCE"/>
    <w:rPr>
      <w:rFonts w:ascii="Arial" w:eastAsia="Arial" w:hAnsi="Arial" w:cs="Arial"/>
      <w:sz w:val="22"/>
      <w:szCs w:val="24"/>
    </w:rPr>
  </w:style>
  <w:style w:type="paragraph" w:customStyle="1" w:styleId="Normal99">
    <w:name w:val="Normal_99"/>
    <w:qFormat/>
    <w:rsid w:val="00805BCE"/>
    <w:rPr>
      <w:rFonts w:ascii="Arial" w:eastAsia="Arial" w:hAnsi="Arial" w:cs="Arial"/>
      <w:sz w:val="22"/>
      <w:szCs w:val="24"/>
    </w:rPr>
  </w:style>
  <w:style w:type="paragraph" w:customStyle="1" w:styleId="Normal100">
    <w:name w:val="Normal_100"/>
    <w:qFormat/>
    <w:rsid w:val="00805BCE"/>
    <w:rPr>
      <w:rFonts w:ascii="Arial" w:eastAsia="Arial" w:hAnsi="Arial" w:cs="Arial"/>
      <w:sz w:val="22"/>
      <w:szCs w:val="24"/>
    </w:rPr>
  </w:style>
  <w:style w:type="paragraph" w:customStyle="1" w:styleId="Normal101">
    <w:name w:val="Normal_101"/>
    <w:qFormat/>
    <w:rsid w:val="00805BCE"/>
    <w:rPr>
      <w:rFonts w:ascii="Arial" w:eastAsia="Arial" w:hAnsi="Arial" w:cs="Arial"/>
      <w:sz w:val="22"/>
      <w:szCs w:val="24"/>
    </w:rPr>
  </w:style>
  <w:style w:type="paragraph" w:customStyle="1" w:styleId="Normal102">
    <w:name w:val="Normal_102"/>
    <w:qFormat/>
    <w:rsid w:val="00805BCE"/>
    <w:rPr>
      <w:rFonts w:ascii="Arial" w:eastAsia="Arial" w:hAnsi="Arial" w:cs="Arial"/>
      <w:sz w:val="22"/>
      <w:szCs w:val="24"/>
    </w:rPr>
  </w:style>
  <w:style w:type="paragraph" w:customStyle="1" w:styleId="Normal103">
    <w:name w:val="Normal_103"/>
    <w:qFormat/>
    <w:rsid w:val="00805BCE"/>
    <w:rPr>
      <w:rFonts w:ascii="Arial" w:eastAsia="Arial" w:hAnsi="Arial" w:cs="Arial"/>
      <w:sz w:val="22"/>
      <w:szCs w:val="24"/>
    </w:rPr>
  </w:style>
  <w:style w:type="paragraph" w:customStyle="1" w:styleId="Normal104">
    <w:name w:val="Normal_104"/>
    <w:qFormat/>
    <w:rsid w:val="00805BCE"/>
    <w:rPr>
      <w:rFonts w:ascii="Arial" w:eastAsia="Arial" w:hAnsi="Arial" w:cs="Arial"/>
      <w:sz w:val="22"/>
      <w:szCs w:val="24"/>
    </w:rPr>
  </w:style>
  <w:style w:type="paragraph" w:customStyle="1" w:styleId="Normal105">
    <w:name w:val="Normal_105"/>
    <w:qFormat/>
    <w:rsid w:val="00805BCE"/>
    <w:rPr>
      <w:rFonts w:ascii="Arial" w:eastAsia="Arial" w:hAnsi="Arial" w:cs="Arial"/>
      <w:sz w:val="22"/>
      <w:szCs w:val="24"/>
    </w:rPr>
  </w:style>
  <w:style w:type="paragraph" w:customStyle="1" w:styleId="Normal106">
    <w:name w:val="Normal_106"/>
    <w:qFormat/>
    <w:rsid w:val="00805BCE"/>
    <w:rPr>
      <w:rFonts w:ascii="Arial" w:eastAsia="Arial" w:hAnsi="Arial" w:cs="Arial"/>
      <w:sz w:val="22"/>
      <w:szCs w:val="24"/>
    </w:rPr>
  </w:style>
  <w:style w:type="character" w:styleId="CommentReference">
    <w:name w:val="annotation reference"/>
    <w:rsid w:val="00DF158D"/>
    <w:rPr>
      <w:sz w:val="16"/>
      <w:szCs w:val="16"/>
    </w:rPr>
  </w:style>
  <w:style w:type="paragraph" w:styleId="CommentText">
    <w:name w:val="annotation text"/>
    <w:basedOn w:val="Normal"/>
    <w:link w:val="CommentTextChar"/>
    <w:rsid w:val="00DF158D"/>
    <w:rPr>
      <w:sz w:val="20"/>
      <w:szCs w:val="20"/>
    </w:rPr>
  </w:style>
  <w:style w:type="character" w:customStyle="1" w:styleId="CommentTextChar">
    <w:name w:val="Comment Text Char"/>
    <w:basedOn w:val="DefaultParagraphFont"/>
    <w:link w:val="CommentText"/>
    <w:rsid w:val="00DF158D"/>
    <w:rPr>
      <w:rFonts w:ascii="Arial" w:hAnsi="Arial" w:cs="Arial"/>
    </w:rPr>
  </w:style>
  <w:style w:type="paragraph" w:styleId="CommentSubject">
    <w:name w:val="annotation subject"/>
    <w:basedOn w:val="CommentText"/>
    <w:next w:val="CommentText"/>
    <w:link w:val="CommentSubjectChar"/>
    <w:semiHidden/>
    <w:unhideWhenUsed/>
    <w:rsid w:val="00D37E0B"/>
    <w:rPr>
      <w:b/>
      <w:bCs/>
    </w:rPr>
  </w:style>
  <w:style w:type="character" w:customStyle="1" w:styleId="CommentSubjectChar">
    <w:name w:val="Comment Subject Char"/>
    <w:basedOn w:val="CommentTextChar"/>
    <w:link w:val="CommentSubject"/>
    <w:semiHidden/>
    <w:rsid w:val="00D37E0B"/>
    <w:rPr>
      <w:rFonts w:ascii="Arial" w:hAnsi="Arial" w:cs="Arial"/>
      <w:b/>
      <w:bCs/>
    </w:rPr>
  </w:style>
  <w:style w:type="paragraph" w:styleId="Revision">
    <w:name w:val="Revision"/>
    <w:hidden/>
    <w:uiPriority w:val="99"/>
    <w:semiHidden/>
    <w:rsid w:val="003D4582"/>
    <w:rPr>
      <w:rFonts w:ascii="Arial" w:hAnsi="Arial" w:cs="Arial"/>
      <w:sz w:val="22"/>
      <w:szCs w:val="22"/>
    </w:rPr>
  </w:style>
  <w:style w:type="character" w:styleId="UnresolvedMention">
    <w:name w:val="Unresolved Mention"/>
    <w:basedOn w:val="DefaultParagraphFont"/>
    <w:uiPriority w:val="99"/>
    <w:semiHidden/>
    <w:unhideWhenUsed/>
    <w:rsid w:val="007300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92251">
      <w:bodyDiv w:val="1"/>
      <w:marLeft w:val="0"/>
      <w:marRight w:val="0"/>
      <w:marTop w:val="0"/>
      <w:marBottom w:val="0"/>
      <w:divBdr>
        <w:top w:val="none" w:sz="0" w:space="0" w:color="auto"/>
        <w:left w:val="none" w:sz="0" w:space="0" w:color="auto"/>
        <w:bottom w:val="none" w:sz="0" w:space="0" w:color="auto"/>
        <w:right w:val="none" w:sz="0" w:space="0" w:color="auto"/>
      </w:divBdr>
    </w:div>
    <w:div w:id="225455561">
      <w:bodyDiv w:val="1"/>
      <w:marLeft w:val="0"/>
      <w:marRight w:val="0"/>
      <w:marTop w:val="0"/>
      <w:marBottom w:val="0"/>
      <w:divBdr>
        <w:top w:val="none" w:sz="0" w:space="0" w:color="auto"/>
        <w:left w:val="none" w:sz="0" w:space="0" w:color="auto"/>
        <w:bottom w:val="none" w:sz="0" w:space="0" w:color="auto"/>
        <w:right w:val="none" w:sz="0" w:space="0" w:color="auto"/>
      </w:divBdr>
    </w:div>
    <w:div w:id="229268818">
      <w:bodyDiv w:val="1"/>
      <w:marLeft w:val="0"/>
      <w:marRight w:val="0"/>
      <w:marTop w:val="0"/>
      <w:marBottom w:val="0"/>
      <w:divBdr>
        <w:top w:val="none" w:sz="0" w:space="0" w:color="auto"/>
        <w:left w:val="none" w:sz="0" w:space="0" w:color="auto"/>
        <w:bottom w:val="none" w:sz="0" w:space="0" w:color="auto"/>
        <w:right w:val="none" w:sz="0" w:space="0" w:color="auto"/>
      </w:divBdr>
    </w:div>
    <w:div w:id="235555780">
      <w:bodyDiv w:val="1"/>
      <w:marLeft w:val="0"/>
      <w:marRight w:val="0"/>
      <w:marTop w:val="0"/>
      <w:marBottom w:val="0"/>
      <w:divBdr>
        <w:top w:val="none" w:sz="0" w:space="0" w:color="auto"/>
        <w:left w:val="none" w:sz="0" w:space="0" w:color="auto"/>
        <w:bottom w:val="none" w:sz="0" w:space="0" w:color="auto"/>
        <w:right w:val="none" w:sz="0" w:space="0" w:color="auto"/>
      </w:divBdr>
    </w:div>
    <w:div w:id="271977327">
      <w:bodyDiv w:val="1"/>
      <w:marLeft w:val="0"/>
      <w:marRight w:val="0"/>
      <w:marTop w:val="0"/>
      <w:marBottom w:val="0"/>
      <w:divBdr>
        <w:top w:val="none" w:sz="0" w:space="0" w:color="auto"/>
        <w:left w:val="none" w:sz="0" w:space="0" w:color="auto"/>
        <w:bottom w:val="none" w:sz="0" w:space="0" w:color="auto"/>
        <w:right w:val="none" w:sz="0" w:space="0" w:color="auto"/>
      </w:divBdr>
    </w:div>
    <w:div w:id="300114977">
      <w:bodyDiv w:val="1"/>
      <w:marLeft w:val="0"/>
      <w:marRight w:val="0"/>
      <w:marTop w:val="0"/>
      <w:marBottom w:val="0"/>
      <w:divBdr>
        <w:top w:val="none" w:sz="0" w:space="0" w:color="auto"/>
        <w:left w:val="none" w:sz="0" w:space="0" w:color="auto"/>
        <w:bottom w:val="none" w:sz="0" w:space="0" w:color="auto"/>
        <w:right w:val="none" w:sz="0" w:space="0" w:color="auto"/>
      </w:divBdr>
    </w:div>
    <w:div w:id="900941885">
      <w:bodyDiv w:val="1"/>
      <w:marLeft w:val="0"/>
      <w:marRight w:val="0"/>
      <w:marTop w:val="0"/>
      <w:marBottom w:val="0"/>
      <w:divBdr>
        <w:top w:val="none" w:sz="0" w:space="0" w:color="auto"/>
        <w:left w:val="none" w:sz="0" w:space="0" w:color="auto"/>
        <w:bottom w:val="none" w:sz="0" w:space="0" w:color="auto"/>
        <w:right w:val="none" w:sz="0" w:space="0" w:color="auto"/>
      </w:divBdr>
    </w:div>
    <w:div w:id="989209934">
      <w:bodyDiv w:val="1"/>
      <w:marLeft w:val="0"/>
      <w:marRight w:val="0"/>
      <w:marTop w:val="0"/>
      <w:marBottom w:val="0"/>
      <w:divBdr>
        <w:top w:val="none" w:sz="0" w:space="0" w:color="auto"/>
        <w:left w:val="none" w:sz="0" w:space="0" w:color="auto"/>
        <w:bottom w:val="none" w:sz="0" w:space="0" w:color="auto"/>
        <w:right w:val="none" w:sz="0" w:space="0" w:color="auto"/>
      </w:divBdr>
    </w:div>
    <w:div w:id="1116175685">
      <w:bodyDiv w:val="1"/>
      <w:marLeft w:val="0"/>
      <w:marRight w:val="0"/>
      <w:marTop w:val="0"/>
      <w:marBottom w:val="0"/>
      <w:divBdr>
        <w:top w:val="none" w:sz="0" w:space="0" w:color="auto"/>
        <w:left w:val="none" w:sz="0" w:space="0" w:color="auto"/>
        <w:bottom w:val="none" w:sz="0" w:space="0" w:color="auto"/>
        <w:right w:val="none" w:sz="0" w:space="0" w:color="auto"/>
      </w:divBdr>
    </w:div>
    <w:div w:id="1279947382">
      <w:bodyDiv w:val="1"/>
      <w:marLeft w:val="0"/>
      <w:marRight w:val="0"/>
      <w:marTop w:val="0"/>
      <w:marBottom w:val="0"/>
      <w:divBdr>
        <w:top w:val="none" w:sz="0" w:space="0" w:color="auto"/>
        <w:left w:val="none" w:sz="0" w:space="0" w:color="auto"/>
        <w:bottom w:val="none" w:sz="0" w:space="0" w:color="auto"/>
        <w:right w:val="none" w:sz="0" w:space="0" w:color="auto"/>
      </w:divBdr>
    </w:div>
    <w:div w:id="1428843467">
      <w:bodyDiv w:val="1"/>
      <w:marLeft w:val="0"/>
      <w:marRight w:val="0"/>
      <w:marTop w:val="0"/>
      <w:marBottom w:val="0"/>
      <w:divBdr>
        <w:top w:val="none" w:sz="0" w:space="0" w:color="auto"/>
        <w:left w:val="none" w:sz="0" w:space="0" w:color="auto"/>
        <w:bottom w:val="none" w:sz="0" w:space="0" w:color="auto"/>
        <w:right w:val="none" w:sz="0" w:space="0" w:color="auto"/>
      </w:divBdr>
    </w:div>
    <w:div w:id="1449087643">
      <w:bodyDiv w:val="1"/>
      <w:marLeft w:val="0"/>
      <w:marRight w:val="0"/>
      <w:marTop w:val="0"/>
      <w:marBottom w:val="0"/>
      <w:divBdr>
        <w:top w:val="none" w:sz="0" w:space="0" w:color="auto"/>
        <w:left w:val="none" w:sz="0" w:space="0" w:color="auto"/>
        <w:bottom w:val="none" w:sz="0" w:space="0" w:color="auto"/>
        <w:right w:val="none" w:sz="0" w:space="0" w:color="auto"/>
      </w:divBdr>
    </w:div>
    <w:div w:id="205573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ion.nsw.gov.au/view/html/inforce/current/act-1989-147" TargetMode="External"/><Relationship Id="rId13" Type="http://schemas.openxmlformats.org/officeDocument/2006/relationships/hyperlink" Target="https://legislation.nsw.gov.au/view/html/inforce/current/act-1989-147"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islation.nsw.gov.au/view/html/inforce/current/act-1989-14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on.nsw.gov.au/view/html/inforce/current/act-1989-14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egislation.nsw.gov.au/view/html/inforce/current/sl-2021-0689"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legislation.nsw.gov.au/view/html/inforce/current/act-1989-147" TargetMode="External"/><Relationship Id="rId14" Type="http://schemas.openxmlformats.org/officeDocument/2006/relationships/hyperlink" Target="https://aus01.safelinks.protection.outlook.com/?url=http%3A%2F%2Fwww.swimmingpoolregister.nsw.gov.au%2F&amp;data=05%7C02%7Cskappagoda%40krg.nsw.gov.au%7Cd3578fea335244d8b9cd08ddeaa87ba2%7C32ca75425c7444e585e92fd6ff9e47f2%7C0%7C0%7C638924731531026424%7CUnknown%7CTWFpbGZsb3d8eyJFbXB0eU1hcGkiOnRydWUsIlYiOiIwLjAuMDAwMCIsIlAiOiJXaW4zMiIsIkFOIjoiTWFpbCIsIldUIjoyfQ%3D%3D%7C0%7C%7C%7C&amp;sdata=afGNtV%2B5pElLbkeWtEzJ8P%2FKn1tGGowKIRAff%2FA2aMo%3D&amp;reserved=0"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hSwJnVf9l0Kec5ATrixL\AppData\Local\Temp\43\tmp4171\DraftConditionS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AB111CB-2C1C-4CCB-A73D-88F2D7A963E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DraftConditionSet.dotx</Template>
  <TotalTime>8</TotalTime>
  <Pages>38</Pages>
  <Words>14833</Words>
  <Characters>84690</Characters>
  <Application>Microsoft Office Word</Application>
  <DocSecurity>0</DocSecurity>
  <Lines>2288</Lines>
  <Paragraphs>1143</Paragraphs>
  <ScaleCrop>false</ScaleCrop>
  <HeadingPairs>
    <vt:vector size="2" baseType="variant">
      <vt:variant>
        <vt:lpstr>Title</vt:lpstr>
      </vt:variant>
      <vt:variant>
        <vt:i4>1</vt:i4>
      </vt:variant>
    </vt:vector>
  </HeadingPairs>
  <TitlesOfParts>
    <vt:vector size="1" baseType="lpstr">
      <vt:lpstr>7 January 2007</vt:lpstr>
    </vt:vector>
  </TitlesOfParts>
  <Company>Ku-ring-gai Council</Company>
  <LinksUpToDate>false</LinksUpToDate>
  <CharactersWithSpaces>98380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January 2007</dc:title>
  <dc:creator>hSwJnVf9l0Kec5ATrixL</dc:creator>
  <cp:lastModifiedBy>Shanika Kappagoda</cp:lastModifiedBy>
  <cp:revision>5</cp:revision>
  <cp:lastPrinted>1899-12-31T13:00:00Z</cp:lastPrinted>
  <dcterms:created xsi:type="dcterms:W3CDTF">2025-09-04T00:47:00Z</dcterms:created>
  <dcterms:modified xsi:type="dcterms:W3CDTF">2025-09-04T01:21:00Z</dcterms:modified>
</cp:coreProperties>
</file>